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26.09.2023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(Металевий профільний лист)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UA-2023-09-26-013988-a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</w:t>
      </w:r>
      <w:r>
        <w:rPr>
          <w:color w:val="000000"/>
          <w:sz w:val="28"/>
          <w:szCs w:val="28"/>
          <w:u w:val="single"/>
        </w:rPr>
        <w:t>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885 500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(Вісімсот вісімдесят п’ять тисяч п’ятсот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2024-01-04T16:05:36Z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