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hd w:val="clear" w:color="auto" w:fill="auto"/>
        <w:spacing w:before="0" w:after="300"/>
        <w:ind w:left="6660" w:hanging="0"/>
        <w:rPr>
          <w:sz w:val="28"/>
          <w:szCs w:val="28"/>
        </w:rPr>
      </w:pPr>
      <w:r>
        <w:rPr>
          <w:sz w:val="28"/>
          <w:szCs w:val="28"/>
        </w:rPr>
      </w:r>
    </w:p>
    <w:p>
      <w:pPr>
        <w:pStyle w:val="1"/>
        <w:shd w:val="clear" w:color="auto" w:fill="auto"/>
        <w:spacing w:before="0" w:after="300"/>
        <w:ind w:left="6660" w:hanging="0"/>
        <w:rPr>
          <w:sz w:val="28"/>
          <w:szCs w:val="28"/>
          <w:lang w:val="uk-UA"/>
        </w:rPr>
      </w:pPr>
      <w:r>
        <w:rPr>
          <w:sz w:val="28"/>
          <w:szCs w:val="28"/>
          <w:lang w:val="uk-UA"/>
        </w:rPr>
      </w:r>
      <w:bookmarkStart w:id="0" w:name="_GoBack"/>
      <w:bookmarkStart w:id="1" w:name="_GoBack"/>
      <w:bookmarkEnd w:id="1"/>
    </w:p>
    <w:p>
      <w:pPr>
        <w:pStyle w:val="1"/>
        <w:shd w:val="clear" w:color="auto" w:fill="auto"/>
        <w:spacing w:before="0" w:after="300"/>
        <w:ind w:hanging="0"/>
        <w:jc w:val="center"/>
        <w:rPr>
          <w:rFonts w:ascii="Times New Roman" w:hAnsi="Times New Roman" w:eastAsia="Times New Roman" w:cs="Times New Roman"/>
          <w:sz w:val="28"/>
          <w:szCs w:val="28"/>
          <w:lang w:val="uk-UA"/>
        </w:rPr>
      </w:pPr>
      <w:r>
        <w:rPr>
          <w:rFonts w:eastAsia="Times New Roman" w:cs="Times New Roman"/>
          <w:sz w:val="28"/>
          <w:szCs w:val="28"/>
          <w:lang w:val="uk-UA"/>
        </w:rPr>
        <w:t>Щодо обмеження перебування населення на відкритих територіях під час оголошення сигналів повітряної тривоги</w:t>
      </w:r>
    </w:p>
    <w:p>
      <w:pPr>
        <w:pStyle w:val="1"/>
        <w:shd w:val="clear" w:color="auto" w:fill="auto"/>
        <w:ind w:firstLine="480"/>
        <w:jc w:val="both"/>
        <w:rPr>
          <w:sz w:val="28"/>
          <w:szCs w:val="28"/>
          <w:lang w:val="uk-UA"/>
        </w:rPr>
      </w:pPr>
      <w:r>
        <w:rPr>
          <w:sz w:val="28"/>
          <w:szCs w:val="28"/>
          <w:lang w:val="uk-UA"/>
        </w:rPr>
        <w:t>У зв’язку з підвищенням небезпеки воєнного характеру, загрози повітряних ракетних ударів, звертаємось до усіх жителів</w:t>
      </w:r>
      <w:r>
        <w:rPr>
          <w:rFonts w:eastAsia="Times New Roman" w:cs="Times New Roman"/>
          <w:sz w:val="28"/>
          <w:szCs w:val="28"/>
          <w:lang w:val="uk-UA"/>
        </w:rPr>
        <w:t>громади</w:t>
      </w:r>
      <w:r>
        <w:rPr>
          <w:sz w:val="28"/>
          <w:szCs w:val="28"/>
          <w:lang w:val="uk-UA"/>
        </w:rPr>
        <w:t>, незалежно від віку і соціальної приналежності, не нехтувати сигналами повітряної тривоги, з відповідальністю поставитися до захисту свого життя і мінімізації втрат серед цивільного населення в разі застосування ворогом сучасних засобів ураження. При можливості обмежити перебування без нагальної потреби на відкритих територіях під час повідомлень про небезпеки воєнного характеру (повітряна тривога), особливо дітей та непрацюючого населення. Триматися подалі від споруд стратегічного значення або об’єктів критичної інфраструктури.</w:t>
      </w:r>
    </w:p>
    <w:p>
      <w:pPr>
        <w:pStyle w:val="1"/>
        <w:shd w:val="clear" w:color="auto" w:fill="auto"/>
        <w:spacing w:before="0" w:after="620"/>
        <w:ind w:firstLine="480"/>
        <w:jc w:val="both"/>
        <w:rPr>
          <w:sz w:val="28"/>
          <w:szCs w:val="28"/>
          <w:lang w:val="uk-UA"/>
        </w:rPr>
      </w:pPr>
      <w:r>
        <w:rPr>
          <w:sz w:val="28"/>
          <w:szCs w:val="28"/>
          <w:lang w:val="uk-UA"/>
        </w:rPr>
        <w:t>Бережіть себе та своє життя!</w:t>
      </w:r>
    </w:p>
    <w:p>
      <w:pPr>
        <w:pStyle w:val="1"/>
        <w:shd w:val="clear" w:color="auto" w:fill="auto"/>
        <w:spacing w:before="0" w:after="460"/>
        <w:ind w:left="5000" w:hanging="0"/>
        <w:rPr>
          <w:sz w:val="28"/>
          <w:szCs w:val="28"/>
        </w:rPr>
      </w:pPr>
      <w:r>
        <w:rPr>
          <w:sz w:val="28"/>
          <w:szCs w:val="28"/>
        </w:rPr>
      </w:r>
    </w:p>
    <w:p>
      <w:pPr>
        <w:pStyle w:val="1"/>
        <w:shd w:val="clear" w:color="auto" w:fill="auto"/>
        <w:spacing w:before="0" w:after="460"/>
        <w:ind w:left="5000" w:hanging="0"/>
        <w:rPr>
          <w:sz w:val="28"/>
          <w:szCs w:val="28"/>
          <w:lang w:val="uk-U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link w:val="1"/>
    <w:qFormat/>
    <w:locked/>
    <w:rsid w:val="002a43b2"/>
    <w:rPr>
      <w:rFonts w:ascii="Times New Roman" w:hAnsi="Times New Roman" w:eastAsia="Times New Roman" w:cs="Times New Roman"/>
      <w:sz w:val="26"/>
      <w:szCs w:val="26"/>
      <w:shd w:fill="FFFFFF" w:val="clear"/>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1" w:customStyle="1">
    <w:name w:val="Основной текст1"/>
    <w:basedOn w:val="Normal"/>
    <w:link w:val="a3"/>
    <w:qFormat/>
    <w:rsid w:val="002a43b2"/>
    <w:pPr>
      <w:widowControl w:val="false"/>
      <w:shd w:val="clear" w:color="auto" w:fill="FFFFFF"/>
      <w:spacing w:lineRule="auto" w:line="240" w:before="0" w:after="0"/>
      <w:ind w:firstLine="400"/>
    </w:pPr>
    <w:rPr>
      <w:rFonts w:ascii="Times New Roman" w:hAnsi="Times New Roman" w:eastAsia="Times New Roman" w:cs="Times New Roman"/>
      <w:sz w:val="26"/>
      <w:szCs w:val="2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LibreOffice/7.0.3.1$Windows_X86_64 LibreOffice_project/d7547858d014d4cf69878db179d326fc3483e082</Application>
  <Pages>1</Pages>
  <Words>98</Words>
  <Characters>699</Characters>
  <CharactersWithSpaces>794</CharactersWithSpaces>
  <Paragraphs>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2025-04-16T10:56:00Z</dcterms:created>
  <dc:creator>user</dc:creator>
  <dc:description/>
  <dc:language>uk-UA</dc:language>
  <cp:lastModifiedBy/>
  <cp:lastPrinted>2025-04-17T08:59:50Z</cp:lastPrinted>
  <dcterms:modified xsi:type="dcterms:W3CDTF">2025-04-17T09:10:02Z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