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4D0A6321" w14:textId="77777777" w:rsidR="007445CD" w:rsidRPr="006A0237" w:rsidRDefault="007445CD" w:rsidP="007445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2289B68B" w14:textId="77777777" w:rsidR="007445CD" w:rsidRPr="006A0237" w:rsidRDefault="007445CD" w:rsidP="007445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82CA5E6" w14:textId="77777777" w:rsidR="007445CD" w:rsidRPr="006A0237" w:rsidRDefault="007445CD" w:rsidP="007445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F128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2F128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>Героїв</w:t>
      </w:r>
      <w:proofErr w:type="spellEnd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«</w:t>
      </w:r>
      <w:proofErr w:type="spellStart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>Артану</w:t>
      </w:r>
      <w:proofErr w:type="spellEnd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 xml:space="preserve">» в м. Покров </w:t>
      </w:r>
      <w:proofErr w:type="spellStart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2F128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2F1289">
        <w:rPr>
          <w:rFonts w:ascii="Times New Roman" w:hAnsi="Times New Roman" w:cs="Times New Roman"/>
          <w:b/>
          <w:sz w:val="28"/>
          <w:szCs w:val="28"/>
        </w:rPr>
        <w:t>»</w:t>
      </w:r>
      <w:r w:rsidRPr="002F128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03E53343" w14:textId="77777777" w:rsidR="007445CD" w:rsidRPr="006A0237" w:rsidRDefault="007445CD" w:rsidP="007445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EC487E" w14:textId="77777777" w:rsidR="007445CD" w:rsidRPr="00FF6699" w:rsidRDefault="007445CD" w:rsidP="007445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10145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25A5B143" w14:textId="77777777" w:rsidR="007445CD" w:rsidRPr="006A0237" w:rsidRDefault="007445CD" w:rsidP="007445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08E269D" w14:textId="77777777" w:rsidR="007445CD" w:rsidRPr="006A0237" w:rsidRDefault="007445CD" w:rsidP="007445C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486C359E" w14:textId="77777777" w:rsidR="007445CD" w:rsidRPr="006A0237" w:rsidRDefault="007445CD" w:rsidP="007445C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7A51CD67" w14:textId="77777777" w:rsidR="007445CD" w:rsidRPr="006A0237" w:rsidRDefault="007445CD" w:rsidP="007445C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2F41F4E9" w14:textId="77777777" w:rsidR="007445CD" w:rsidRDefault="007445CD" w:rsidP="007445C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2F1289">
        <w:rPr>
          <w:sz w:val="28"/>
          <w:szCs w:val="28"/>
          <w:lang w:val="uk-UA"/>
        </w:rPr>
        <w:t xml:space="preserve">вартість: </w:t>
      </w:r>
      <w:r w:rsidRPr="002F1289">
        <w:rPr>
          <w:bCs/>
          <w:spacing w:val="-3"/>
          <w:sz w:val="28"/>
          <w:szCs w:val="28"/>
          <w:lang w:val="uk-UA"/>
        </w:rPr>
        <w:t>1 267 743</w:t>
      </w:r>
      <w:r w:rsidRPr="002F1289">
        <w:rPr>
          <w:sz w:val="28"/>
          <w:szCs w:val="28"/>
          <w:shd w:val="clear" w:color="auto" w:fill="FFFFFF"/>
          <w:lang w:val="uk-UA"/>
        </w:rPr>
        <w:t xml:space="preserve">,00 </w:t>
      </w:r>
      <w:r w:rsidRPr="002F1289">
        <w:rPr>
          <w:bCs/>
          <w:spacing w:val="-3"/>
          <w:sz w:val="28"/>
          <w:szCs w:val="28"/>
          <w:lang w:val="uk-UA"/>
        </w:rPr>
        <w:t>грн.</w:t>
      </w:r>
      <w:r w:rsidRPr="002F1289">
        <w:rPr>
          <w:spacing w:val="-3"/>
          <w:sz w:val="28"/>
          <w:szCs w:val="28"/>
          <w:lang w:val="uk-UA"/>
        </w:rPr>
        <w:t xml:space="preserve"> </w:t>
      </w:r>
      <w:r w:rsidRPr="002F1289">
        <w:rPr>
          <w:sz w:val="28"/>
          <w:szCs w:val="28"/>
          <w:lang w:val="uk-UA"/>
        </w:rPr>
        <w:t>(один мільйон двісті шістдесят сім тисяч сімсот сорок три гривні 00 копійок) з ПДВ - визначена</w:t>
      </w:r>
      <w:r w:rsidRPr="00813B6B">
        <w:rPr>
          <w:sz w:val="28"/>
          <w:szCs w:val="28"/>
          <w:lang w:val="uk-UA"/>
        </w:rPr>
        <w:t xml:space="preserve"> методом</w:t>
      </w:r>
      <w:r w:rsidRPr="00BE6BA9">
        <w:rPr>
          <w:sz w:val="28"/>
          <w:szCs w:val="28"/>
          <w:lang w:val="uk-UA"/>
        </w:rPr>
        <w:t xml:space="preserve">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7445CD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445CD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2026-05-27T06:27:00Z</dcterms:modified>
</cp:coreProperties>
</file>