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82B" w:rsidRDefault="00055757" w:rsidP="0005575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Увага!</w:t>
      </w:r>
    </w:p>
    <w:p w:rsidR="00055757" w:rsidRDefault="00055757" w:rsidP="00322E7D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Комунальне некомерційне підприємство «Центр первинної медико – санітарної допомоги Покровської міської ради Дніпропетровської області» оголош</w:t>
      </w:r>
      <w:r w:rsidR="00322E7D">
        <w:rPr>
          <w:rFonts w:ascii="Times New Roman" w:hAnsi="Times New Roman" w:cs="Times New Roman"/>
          <w:sz w:val="28"/>
          <w:szCs w:val="28"/>
          <w:lang w:val="uk-UA"/>
        </w:rPr>
        <w:t xml:space="preserve">ує </w:t>
      </w:r>
      <w:r w:rsidR="000253F8">
        <w:rPr>
          <w:rFonts w:ascii="Times New Roman" w:hAnsi="Times New Roman" w:cs="Times New Roman"/>
          <w:sz w:val="28"/>
          <w:szCs w:val="28"/>
          <w:lang w:val="uk-UA"/>
        </w:rPr>
        <w:t>прийом</w:t>
      </w:r>
      <w:r w:rsidR="00322E7D">
        <w:rPr>
          <w:rFonts w:ascii="Times New Roman" w:hAnsi="Times New Roman" w:cs="Times New Roman"/>
          <w:sz w:val="28"/>
          <w:szCs w:val="28"/>
          <w:lang w:val="uk-UA"/>
        </w:rPr>
        <w:t xml:space="preserve"> на заміщення вакантних посад</w:t>
      </w:r>
    </w:p>
    <w:p w:rsidR="00055757" w:rsidRDefault="00055757" w:rsidP="000557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Лікар загальної практики – сімейний лікар</w:t>
      </w:r>
    </w:p>
    <w:p w:rsidR="00322E7D" w:rsidRDefault="00322E7D" w:rsidP="000557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Лікар – терапевт дільничний</w:t>
      </w:r>
    </w:p>
    <w:p w:rsidR="00055757" w:rsidRDefault="00055757" w:rsidP="0005575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5757" w:rsidRDefault="00055757" w:rsidP="0005575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Вимоги до кандидатів на посаду:</w:t>
      </w:r>
    </w:p>
    <w:p w:rsidR="00055757" w:rsidRDefault="00055757" w:rsidP="000557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Громадянство України;</w:t>
      </w:r>
    </w:p>
    <w:p w:rsidR="00055757" w:rsidRDefault="00055757" w:rsidP="000557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Вища освіта не нижче ступеня спеціаліста відповідного професійного спрямування;</w:t>
      </w:r>
    </w:p>
    <w:p w:rsidR="00055757" w:rsidRDefault="00055757" w:rsidP="000557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Вільне володіння державною мовою та основними програмами роботи на комп’ютері;</w:t>
      </w:r>
    </w:p>
    <w:p w:rsidR="00055757" w:rsidRDefault="00055757" w:rsidP="000557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Без вимог до стажу роботи.</w:t>
      </w:r>
    </w:p>
    <w:p w:rsidR="00055757" w:rsidRDefault="00055757" w:rsidP="0005575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5757" w:rsidRDefault="00055757" w:rsidP="00322E7D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Особи, які відповідають основним кваліфікаційним вимогам надають до </w:t>
      </w:r>
      <w:r w:rsidR="000253F8">
        <w:rPr>
          <w:rFonts w:ascii="Times New Roman" w:hAnsi="Times New Roman" w:cs="Times New Roman"/>
          <w:sz w:val="28"/>
          <w:szCs w:val="28"/>
          <w:lang w:val="uk-UA"/>
        </w:rPr>
        <w:t>адміністрації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КНП «ЦПМСД Покровської міської ради» наступні документи:</w:t>
      </w:r>
    </w:p>
    <w:p w:rsidR="00322E7D" w:rsidRDefault="00322E7D" w:rsidP="000557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Копії документів про освіту, підвищення кваліфікації, присвоєння вченого звання, присудження наукового ступеня;</w:t>
      </w:r>
    </w:p>
    <w:p w:rsidR="00322E7D" w:rsidRDefault="00322E7D" w:rsidP="000557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Копію паспорта;</w:t>
      </w:r>
    </w:p>
    <w:p w:rsidR="00322E7D" w:rsidRDefault="00322E7D" w:rsidP="000557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Копію ідентифікаційного коду;</w:t>
      </w:r>
    </w:p>
    <w:p w:rsidR="00322E7D" w:rsidRDefault="000253F8" w:rsidP="000557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Трудову книжку</w:t>
      </w:r>
      <w:r w:rsidR="00322E7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22E7D" w:rsidRDefault="00322E7D" w:rsidP="000557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Копію військового квитка;</w:t>
      </w:r>
    </w:p>
    <w:p w:rsidR="00322E7D" w:rsidRDefault="00322E7D" w:rsidP="000557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 фотокартки розміром 3х4.</w:t>
      </w:r>
    </w:p>
    <w:p w:rsidR="00322E7D" w:rsidRDefault="00322E7D" w:rsidP="00322E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2E7D" w:rsidRDefault="00322E7D" w:rsidP="00322E7D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Додаткова інформація щодо основних функціональних обов’язків, розміру та умов оплати праці надається інспектором з кадрів та бухгалтерською службою.</w:t>
      </w:r>
    </w:p>
    <w:p w:rsidR="00322E7D" w:rsidRPr="00322E7D" w:rsidRDefault="000253F8" w:rsidP="00322E7D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22E7D">
        <w:rPr>
          <w:rFonts w:ascii="Times New Roman" w:hAnsi="Times New Roman" w:cs="Times New Roman"/>
          <w:sz w:val="28"/>
          <w:szCs w:val="28"/>
          <w:lang w:val="uk-UA"/>
        </w:rPr>
        <w:t>ідповідні документи від кандидатів приймаються з понеділка по п’ятницю з 8-00 год. до 16-30 год., субота та неділя – вихідні дні.</w:t>
      </w:r>
    </w:p>
    <w:sectPr w:rsidR="00322E7D" w:rsidRPr="00322E7D" w:rsidSect="006C1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45FA0"/>
    <w:multiLevelType w:val="hybridMultilevel"/>
    <w:tmpl w:val="C78267F4"/>
    <w:lvl w:ilvl="0" w:tplc="5FEAF5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757"/>
    <w:rsid w:val="000253F8"/>
    <w:rsid w:val="00055757"/>
    <w:rsid w:val="00322E7D"/>
    <w:rsid w:val="00366465"/>
    <w:rsid w:val="006C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7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2020-05-28T10:46:00Z</dcterms:created>
  <dcterms:modified xsi:type="dcterms:W3CDTF">2020-05-29T14:39:00Z</dcterms:modified>
</cp:coreProperties>
</file>