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960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left" w:pos="2960" w:leader="none"/>
        </w:tabs>
        <w:rPr/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 xml:space="preserve"> ЗАТВЕРДЖУЮ</w:t>
      </w:r>
    </w:p>
    <w:p>
      <w:pPr>
        <w:pStyle w:val="Normal"/>
        <w:tabs>
          <w:tab w:val="left" w:pos="2960" w:leader="none"/>
        </w:tabs>
        <w:ind w:left="0" w:right="0" w:firstLine="10885"/>
        <w:rPr/>
      </w:pPr>
      <w:r>
        <w:rPr>
          <w:sz w:val="28"/>
          <w:szCs w:val="28"/>
          <w:lang w:val="uk-UA"/>
        </w:rPr>
        <w:t>Міський голова</w:t>
      </w:r>
    </w:p>
    <w:p>
      <w:pPr>
        <w:pStyle w:val="Normal"/>
        <w:tabs>
          <w:tab w:val="left" w:pos="2960" w:leader="none"/>
        </w:tabs>
        <w:ind w:left="0" w:right="0" w:firstLine="10885"/>
        <w:rPr/>
      </w:pPr>
      <w:r>
        <w:rPr>
          <w:sz w:val="28"/>
          <w:szCs w:val="28"/>
          <w:lang w:val="uk-UA"/>
        </w:rPr>
        <w:t>_________О.М. Шаповал</w:t>
      </w:r>
    </w:p>
    <w:p>
      <w:pPr>
        <w:pStyle w:val="Normal"/>
        <w:tabs>
          <w:tab w:val="left" w:pos="2960" w:leader="none"/>
        </w:tabs>
        <w:ind w:left="0" w:right="0" w:firstLine="10885"/>
        <w:rPr/>
      </w:pPr>
      <w:r>
        <w:rPr>
          <w:sz w:val="28"/>
          <w:szCs w:val="28"/>
          <w:lang w:val="uk-UA"/>
        </w:rPr>
        <w:t>30 березеня 2018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КАЛЕНДАРНИЙ ГРАФІК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>на  квітень 2018 року</w:t>
      </w:r>
    </w:p>
    <w:tbl>
      <w:tblPr>
        <w:tblW w:w="15670" w:type="dxa"/>
        <w:jc w:val="left"/>
        <w:tblInd w:w="-11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8" w:type="dxa"/>
          <w:bottom w:w="0" w:type="dxa"/>
          <w:right w:w="108" w:type="dxa"/>
        </w:tblCellMar>
      </w:tblPr>
      <w:tblGrid>
        <w:gridCol w:w="1700"/>
        <w:gridCol w:w="3120"/>
        <w:gridCol w:w="2551"/>
        <w:gridCol w:w="3259"/>
        <w:gridCol w:w="2835"/>
        <w:gridCol w:w="2204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i/>
                <w:lang w:val="uk-UA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/>
              </w:rPr>
              <w:t>Місце проведення, час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/>
              </w:rPr>
              <w:t>Порядок денний, тематика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/>
              </w:rPr>
              <w:t>Відповідальні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02.04.2018р.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Шаповала О.М.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Шаповал О.М.,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04.04.2018р.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Чистякова О.Г.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Заступник міського голови Чистяков О.Г.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Пастуха А.П.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  08-00 до 10-00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bookmarkStart w:id="0" w:name="__DdeLink__891_3340597148"/>
            <w:bookmarkEnd w:id="0"/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Секретар міської         ради 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Пастух А.І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11.04.2018р.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Міжнародний                        день визволення вʼязнів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 фашистських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концтаборів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с.Олександрівка , заклади культури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Покладання квітів с.Олександрівка, тематичні заходи в музеї, ЦБС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культури Сударєва Т.М. 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11.04.2018р.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Мобільний соціальний офіс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с.Олександрівка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о 15:00год.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Роз’яснення чинного законодавства з питань соціального захисту, пенсійного забезпечення, працевлаштування, сімейної та гендерної політики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УП та СЗН  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12.04.2018р.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Відяєвої Г.М.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з  9-00  до 12-00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Керуючий 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Відяєва Г.М.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Каб.111,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 9-00  до 12-00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19.04.2018р.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Гончарова М.В.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Гончаров М.В.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19.04.2018р.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об 11:00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 з питань надання матеріальної грошової допомоги мешканцям міста Покров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  <w:lang w:val="uk-UA"/>
              </w:rPr>
            </w:pPr>
            <w:bookmarkStart w:id="1" w:name="__DdeLink__912_1778199123"/>
            <w:r>
              <w:rPr>
                <w:sz w:val="22"/>
                <w:szCs w:val="22"/>
                <w:lang w:val="uk-UA"/>
              </w:rPr>
              <w:t xml:space="preserve">Секретар міської ради </w:t>
            </w:r>
            <w:bookmarkEnd w:id="1"/>
            <w:r>
              <w:rPr>
                <w:sz w:val="22"/>
                <w:szCs w:val="22"/>
                <w:lang w:val="uk-UA"/>
              </w:rPr>
              <w:t>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19.04.2018р.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Медична нарада КЗ «ЦМЛ м. Покров «ДОР»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Наказ головного лікаря № 1 від 02.01.2018 р.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«Про удосконалення діяльності апарату управління КЗ «ЦМЛ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м. Покров «ДОР»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Актовий зал лікарні,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13.30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1.Аналіз роботи відділення АІТ. Проблемні питання, щлях вирішення.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2.Про заходи щодо профілактики спалаху холери, готовність госпітальної бази до роботи в епідсезон.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3.Аналіз роботи КЗ “ЦМЛ м. Покров” ДОР” за 3 місяці 2018 року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Данилова О.О.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Крисенко С.Л.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Конорезова  Т.І.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Головний лікар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Шкіль А.П.,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Бондаренко Н.О.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(за згодою)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 19.04.2018р.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25.04.2018 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 скликання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ІІ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 15-00до 17-00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Комісія з захисту прав дитини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ІІ поверх</w:t>
              <w:br/>
              <w:t>13.00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Соціальний захист дітей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Дубіна Н.Ю.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25.04.2018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Прийом міського голови Шаповала О.М.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Каб.</w:t>
            </w:r>
            <w:r>
              <w:rPr>
                <w:lang w:val="uk-UA"/>
              </w:rPr>
              <w:t>111, І поверх,            з 9-00 до 12-00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Реєстрація громадян. Розгляд звернень громадян.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Відділ по роботі зі зверненнями громадян </w:t>
            </w:r>
            <w:r>
              <w:rPr>
                <w:lang w:val="uk-UA"/>
              </w:rPr>
              <w:t>(Шульга О.О.)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Міський голова   Шаповал О.М.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25.04.2018р.</w:t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Засідання виконавчого комітету Покровської міської ради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Зал засідань виконкому, ІІІ-й поверх  о </w:t>
            </w:r>
            <w:r>
              <w:rPr>
                <w:lang w:val="uk-UA"/>
              </w:rPr>
              <w:t>13:00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Про  підсумки роботи міських комунальних підприємств та бюджетної сфери в осінньо-зимовий період </w:t>
            </w:r>
            <w:r>
              <w:rPr>
                <w:lang w:val="uk-UA"/>
              </w:rPr>
              <w:t>2017-2018 року та підготовку їх до роботи в осінньо-зимовий період 2018-2019 року.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Керучий  справами виконкому  Відяєва Г.М.</w:t>
            </w:r>
          </w:p>
        </w:tc>
        <w:tc>
          <w:tcPr>
            <w:tcW w:w="2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Міський голова Шаповал О.М.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26.04.2018р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Чорнобильської трагедії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Біля памяʼтного знаку по вул. Центральна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Мітінг -реквієм, панахида.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відділу культури Сударєва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Координаційна рада з питань сімейної та гендерної політики, попередження насильства в сім'ї, протидії торгівлі людьми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13.00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Про результати роботи з родинами, які опинились в СЖО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Директор центру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Філіпова Т.Ю.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Бондаренко Н.О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26.04.2018р.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Засідання  адміністративної комісії при виконкомі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7 скликання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ІІ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 14:00 годині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Рогляд адміністративних протоколів 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правопорушників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Маглиша А.С.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Заступник міського голови Маглиш А.С.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штабу з  комунальних питань за участю голів квартальних комітетів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 09.00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питань порядку денного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секретар міської ради              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Чергове  пленарне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засідання  32 сесії Покровської міської ради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 поверх-сесійний зал   виконкому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Розгляд питань згідно порядку денного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Секретар міської ради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27.04.2018р.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Актуальний діалог: « Про стан виконання опікунами та піклувальниками обов’язків щодо утримання, виховання, навчання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 розвитку дітей–сиріт та дітей позбавлених батьківського піклування»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ІІ поверх</w:t>
              <w:br/>
              <w:t>15:00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Соціальний захист дітей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Дубіна Н.Ю.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начальника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 xml:space="preserve">УП та СЗН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Олійник Н.А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Заступник 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Чистяков О.Г. </w:t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ind w:left="36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Чистяков О.Г. 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3-я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начальника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Олійник Н.А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Чистяков О.Г.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3-я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міської комісії з питань призначення житлових субсидій та державної  допомоги малозабезпеченим сім'ям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Розгляд заяв на призначення житлових субсидій та державної соціальної допомоги малозабезпеченим сім'ям/особам, які не мають права отримати ці допомоги на загальних підставах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Щотижнево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Обстеження субʼєктів підприємницької діяльності робочою групою з питань легалізації виплати заробітної плати та зайнятості населення.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Субʼєктів підприємницької діяльності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Обстеження субʼєктів підприємницької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Чистяков О.Г.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Виконком, 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міського голови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Бондаренко Н.О.</w:t>
            </w:r>
          </w:p>
        </w:tc>
      </w:tr>
      <w:tr>
        <w:trPr>
          <w:trHeight w:val="553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 разі необхідності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Засідання комітету забезпечення доступності інвалідів та інших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маломобільних груп населення до об’єктів соціальної сфери та інженерно-транспортної інфраструктури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Виконком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sz w:val="22"/>
                <w:szCs w:val="22"/>
                <w:lang w:val="uk-UA"/>
              </w:rPr>
            </w:pPr>
            <w:bookmarkStart w:id="2" w:name="__DdeLink__827_3295604706"/>
            <w:bookmarkEnd w:id="2"/>
            <w:r>
              <w:rPr>
                <w:sz w:val="22"/>
                <w:szCs w:val="22"/>
                <w:lang w:val="uk-UA"/>
              </w:rPr>
              <w:t>Чистяков О.Г.</w:t>
            </w:r>
          </w:p>
        </w:tc>
      </w:tr>
    </w:tbl>
    <w:p>
      <w:pPr>
        <w:pStyle w:val="Normal"/>
        <w:tabs>
          <w:tab w:val="left" w:pos="2960" w:leader="none"/>
        </w:tabs>
        <w:rPr/>
      </w:pPr>
      <w:r>
        <w:rPr/>
      </w:r>
    </w:p>
    <w:sectPr>
      <w:type w:val="nextPage"/>
      <w:pgSz w:orient="landscape" w:w="16838" w:h="11906"/>
      <w:pgMar w:left="1701" w:right="851" w:header="0" w:top="284" w:footer="0" w:bottom="2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1">
    <w:name w:val="Вміст таблиці"/>
    <w:basedOn w:val="Normal"/>
    <w:qFormat/>
    <w:pPr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Application>LibreOffice/5.4.4.2$Windows_x86 LibreOffice_project/2524958677847fb3bb44820e40380acbe820f960</Application>
  <Pages>4</Pages>
  <Words>1208</Words>
  <Characters>8005</Characters>
  <CharactersWithSpaces>9122</CharactersWithSpaces>
  <Paragraphs>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2018-01-25T06:45:00Z</dcterms:created>
  <dc:creator>Домашний</dc:creator>
  <dc:description/>
  <dc:language>uk-UA</dc:language>
  <cp:lastModifiedBy/>
  <cp:lastPrinted>2018-03-30T09:08:33Z</cp:lastPrinted>
  <dcterms:modified xsi:type="dcterms:W3CDTF">2018-04-16T11:34:26Z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