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 10.06.2019р.  по 16.06.2019р.</w:t>
      </w:r>
    </w:p>
    <w:tbl>
      <w:tblPr>
        <w:tblW w:w="15015" w:type="dxa"/>
        <w:jc w:val="left"/>
        <w:tblInd w:w="-4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635"/>
        <w:gridCol w:w="2818"/>
        <w:gridCol w:w="2506"/>
        <w:gridCol w:w="3405"/>
        <w:gridCol w:w="2745"/>
        <w:gridCol w:w="1905"/>
      </w:tblGrid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24" w:leader="none"/>
                <w:tab w:val="center" w:pos="734" w:leader="none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 w:eastAsia="ru-RU" w:bidi="ar-SA"/>
              </w:rPr>
              <w:t>Здійснюють захід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Оперативна нарада з керівниками структурних підрозділів соціального напрямку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плану роботи на   поточний тиждень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Керівники структурних підрозділів виконкому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Громадське слухання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Обговорення регуляторного акту – проекту рішення “Про затвердження ставок орендної плати за земельні ділянки комунальної власності на території  Покровської міської ради”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землекористування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(Даниленко Н.С.)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Маглиш А.С.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11-12.06.</w:t>
            </w:r>
            <w:r>
              <w:rPr>
                <w:rFonts w:ascii="Times New Roman" w:hAnsi="Times New Roman"/>
                <w:lang w:val="uk-UA"/>
              </w:rPr>
              <w:t>2019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Модуль тренінг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Коворкінговий центр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(Бібліотека,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вул.Центральна,7)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both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>Роль органів місцевого самоврядування в обслуговуванні громади, реалізації власних та делегованих повноважень у сфері надання адміністративних послуг”</w:t>
            </w:r>
          </w:p>
          <w:p>
            <w:pPr>
              <w:pStyle w:val="Normal"/>
              <w:tabs>
                <w:tab w:val="left" w:pos="2960" w:leader="none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>Адміністративні послуги: типові проблеми, належна організація надання”</w:t>
            </w:r>
          </w:p>
          <w:p>
            <w:pPr>
              <w:pStyle w:val="Normal"/>
              <w:tabs>
                <w:tab w:val="left" w:pos="2960" w:leader="none"/>
              </w:tabs>
              <w:jc w:val="both"/>
              <w:rPr/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uk-UA"/>
              </w:rPr>
              <w:t>Порядок надання адміністративних  послуг, насамперед базових, і параметри якості послуг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Впровадження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Програми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“</w:t>
            </w:r>
            <w:r>
              <w:rPr>
                <w:rFonts w:ascii="Times New Roman" w:hAnsi="Times New Roman"/>
                <w:lang w:val="en-US"/>
              </w:rPr>
              <w:t>U-LEAD”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тренер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Маматова Т.В.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Відяєвої Г.М.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 9-00  до 12-00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 ІІІ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9-00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Спільна нарада з керівниками закладів освіти</w:t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14-00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1140" w:hRule="atLeast"/>
        </w:trPr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15.06.2019р.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overflowPunct w:val="false"/>
              <w:bidi w:val="0"/>
              <w:ind w:left="0" w:right="0" w:hang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фестиваль “Покров має таланти” </w:t>
            </w:r>
          </w:p>
          <w:p>
            <w:pPr>
              <w:pStyle w:val="Normal"/>
              <w:tabs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left" w:pos="2960" w:leader="none"/>
              </w:tabs>
              <w:overflowPunct w:val="fals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17-00 год.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Фестивальна програма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</w:tbl>
    <w:p>
      <w:pPr>
        <w:pStyle w:val="Normal"/>
        <w:spacing w:lineRule="auto" w:line="264" w:before="0" w:after="150"/>
        <w:ind w:left="0" w:right="0" w:hanging="0"/>
        <w:rPr/>
      </w:pPr>
      <w:r>
        <w:rPr/>
      </w:r>
    </w:p>
    <w:sectPr>
      <w:type w:val="nextPage"/>
      <w:pgSz w:orient="landscape" w:w="16838" w:h="11906"/>
      <w:pgMar w:left="900" w:right="1134" w:header="0" w:top="195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ans CJK SC Regular" w:cs="Lohit Devanagari"/>
      <w:b/>
      <w:bCs/>
      <w:sz w:val="48"/>
      <w:szCs w:val="48"/>
    </w:rPr>
  </w:style>
  <w:style w:type="paragraph" w:styleId="4">
    <w:name w:val="Heading 4"/>
    <w:basedOn w:val="Style16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Noto Sans CJK SC Regular" w:cs="Lohit Devanagari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Выделение"/>
    <w:qFormat/>
    <w:rPr>
      <w:i/>
      <w:i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Горизонтальная линия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LibreOffice/6.0.1.1$Windows_x86 LibreOffice_project/60bfb1526849283ce2491346ed2aa51c465abfe6</Application>
  <Pages>2</Pages>
  <Words>313</Words>
  <Characters>2227</Characters>
  <CharactersWithSpaces>2559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ru-RU</dc:language>
  <cp:lastModifiedBy/>
  <dcterms:modified xsi:type="dcterms:W3CDTF">2019-06-12T09:38:02Z</dcterms:modified>
  <cp:revision>24</cp:revision>
  <dc:subject/>
  <dc:title/>
</cp:coreProperties>
</file>