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CA2" w:rsidRPr="00E84CA2" w:rsidRDefault="00E84CA2" w:rsidP="00E84CA2">
      <w:pPr>
        <w:tabs>
          <w:tab w:val="left" w:pos="2960"/>
        </w:tabs>
        <w:rPr>
          <w:color w:val="auto"/>
          <w:lang w:val="ru-RU"/>
        </w:rPr>
      </w:pPr>
      <w:r w:rsidRPr="00E84CA2">
        <w:rPr>
          <w:rFonts w:asciiTheme="minorHAnsi" w:hAnsiTheme="minorHAnsi"/>
          <w:b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</w:t>
      </w:r>
      <w:r>
        <w:rPr>
          <w:rFonts w:asciiTheme="minorHAnsi" w:hAnsiTheme="minorHAnsi"/>
          <w:b/>
          <w:sz w:val="28"/>
          <w:szCs w:val="28"/>
          <w:lang w:val="ru-RU"/>
        </w:rPr>
        <w:t xml:space="preserve"> </w:t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>ЗАТВЕРДЖНО</w:t>
      </w:r>
    </w:p>
    <w:p w:rsidR="00E84CA2" w:rsidRPr="00E84CA2" w:rsidRDefault="00E84CA2" w:rsidP="00E84CA2">
      <w:pPr>
        <w:tabs>
          <w:tab w:val="left" w:pos="2960"/>
        </w:tabs>
        <w:overflowPunct/>
        <w:rPr>
          <w:color w:val="auto"/>
          <w:sz w:val="28"/>
          <w:szCs w:val="28"/>
          <w:lang w:val="uk-UA" w:eastAsia="ru-RU" w:bidi="ar-SA"/>
        </w:rPr>
      </w:pP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                </w:t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>Міський голова</w:t>
      </w:r>
    </w:p>
    <w:p w:rsidR="00E84CA2" w:rsidRPr="00E84CA2" w:rsidRDefault="00E84CA2" w:rsidP="00E84CA2">
      <w:pPr>
        <w:tabs>
          <w:tab w:val="left" w:pos="2960"/>
        </w:tabs>
        <w:overflowPunct/>
        <w:rPr>
          <w:color w:val="auto"/>
          <w:sz w:val="28"/>
          <w:szCs w:val="28"/>
          <w:lang w:val="uk-UA" w:eastAsia="ru-RU" w:bidi="ar-SA"/>
        </w:rPr>
      </w:pP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                </w:t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>_________О.М. Шаповал</w:t>
      </w:r>
    </w:p>
    <w:p w:rsidR="00E84CA2" w:rsidRPr="004246D4" w:rsidRDefault="00E84CA2" w:rsidP="00E84CA2">
      <w:pPr>
        <w:tabs>
          <w:tab w:val="left" w:pos="2960"/>
        </w:tabs>
        <w:overflowPunct/>
        <w:rPr>
          <w:color w:val="auto"/>
          <w:lang w:val="ru-RU"/>
        </w:rPr>
      </w:pP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ab/>
      </w:r>
      <w:r w:rsidRPr="00E84CA2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                </w:t>
      </w:r>
      <w:r w:rsidR="00462BC5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>06.03</w:t>
      </w:r>
      <w:r w:rsidRPr="00E84CA2">
        <w:rPr>
          <w:rFonts w:ascii="Times New Roman" w:hAnsi="Times New Roman"/>
          <w:color w:val="auto"/>
          <w:sz w:val="28"/>
          <w:szCs w:val="28"/>
          <w:lang w:val="uk-UA" w:eastAsia="ru-RU" w:bidi="ar-SA"/>
        </w:rPr>
        <w:t>.2020року</w:t>
      </w:r>
    </w:p>
    <w:p w:rsidR="00E84CA2" w:rsidRPr="004246D4" w:rsidRDefault="00E84CA2" w:rsidP="001F14AE">
      <w:pPr>
        <w:tabs>
          <w:tab w:val="left" w:pos="2960"/>
        </w:tabs>
        <w:jc w:val="center"/>
        <w:rPr>
          <w:rFonts w:asciiTheme="minorHAnsi" w:hAnsiTheme="minorHAnsi"/>
          <w:b/>
          <w:sz w:val="28"/>
          <w:szCs w:val="28"/>
          <w:lang w:val="ru-RU"/>
        </w:rPr>
      </w:pPr>
      <w:r w:rsidRPr="004246D4">
        <w:rPr>
          <w:rFonts w:asciiTheme="minorHAnsi" w:hAnsiTheme="minorHAnsi"/>
          <w:b/>
          <w:sz w:val="28"/>
          <w:szCs w:val="28"/>
          <w:lang w:val="ru-RU"/>
        </w:rPr>
        <w:t xml:space="preserve">   </w:t>
      </w:r>
    </w:p>
    <w:p w:rsidR="00E84CA2" w:rsidRPr="004246D4" w:rsidRDefault="00E84CA2" w:rsidP="001F14AE">
      <w:pPr>
        <w:tabs>
          <w:tab w:val="left" w:pos="2960"/>
        </w:tabs>
        <w:jc w:val="center"/>
        <w:rPr>
          <w:rFonts w:asciiTheme="minorHAnsi" w:hAnsiTheme="minorHAnsi"/>
          <w:b/>
          <w:sz w:val="28"/>
          <w:szCs w:val="28"/>
          <w:lang w:val="ru-RU"/>
        </w:rPr>
      </w:pPr>
    </w:p>
    <w:p w:rsidR="00E84CA2" w:rsidRPr="004246D4" w:rsidRDefault="00E84CA2" w:rsidP="001F14AE">
      <w:pPr>
        <w:tabs>
          <w:tab w:val="left" w:pos="2960"/>
        </w:tabs>
        <w:jc w:val="center"/>
        <w:rPr>
          <w:rFonts w:asciiTheme="minorHAnsi" w:hAnsiTheme="minorHAnsi"/>
          <w:b/>
          <w:sz w:val="28"/>
          <w:szCs w:val="28"/>
          <w:lang w:val="ru-RU"/>
        </w:rPr>
      </w:pPr>
    </w:p>
    <w:p w:rsidR="00E84CA2" w:rsidRPr="004246D4" w:rsidRDefault="00E84CA2" w:rsidP="001F14AE">
      <w:pPr>
        <w:tabs>
          <w:tab w:val="left" w:pos="2960"/>
        </w:tabs>
        <w:jc w:val="center"/>
        <w:rPr>
          <w:rFonts w:asciiTheme="minorHAnsi" w:hAnsiTheme="minorHAnsi"/>
          <w:b/>
          <w:sz w:val="28"/>
          <w:szCs w:val="28"/>
          <w:lang w:val="ru-RU"/>
        </w:rPr>
      </w:pPr>
    </w:p>
    <w:p w:rsidR="001F14AE" w:rsidRPr="007957DB" w:rsidRDefault="001F14AE" w:rsidP="001F14AE">
      <w:pPr>
        <w:tabs>
          <w:tab w:val="left" w:pos="2960"/>
        </w:tabs>
        <w:jc w:val="center"/>
        <w:rPr>
          <w:lang w:val="ru-RU"/>
        </w:rPr>
      </w:pPr>
      <w:r>
        <w:rPr>
          <w:b/>
          <w:sz w:val="28"/>
          <w:szCs w:val="28"/>
          <w:lang w:val="uk-UA"/>
        </w:rPr>
        <w:t xml:space="preserve">ЩОТИЖНЕВИЙ КАЛЕНДАРНИЙ ГРАФІК </w:t>
      </w:r>
    </w:p>
    <w:p w:rsidR="001F14AE" w:rsidRPr="007957DB" w:rsidRDefault="001F14AE" w:rsidP="001F14AE">
      <w:pPr>
        <w:tabs>
          <w:tab w:val="left" w:pos="2960"/>
        </w:tabs>
        <w:jc w:val="center"/>
        <w:rPr>
          <w:lang w:val="ru-RU"/>
        </w:rPr>
      </w:pPr>
      <w:r w:rsidRPr="00A4532A"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  <w:lang w:val="uk-UA"/>
        </w:rPr>
        <w:t xml:space="preserve">заходів за участю керівників виконкому Покровської міської ради </w:t>
      </w:r>
    </w:p>
    <w:p w:rsidR="001F14AE" w:rsidRPr="004F2DAB" w:rsidRDefault="001F14AE" w:rsidP="001F14AE">
      <w:pPr>
        <w:tabs>
          <w:tab w:val="left" w:pos="2960"/>
        </w:tabs>
        <w:jc w:val="center"/>
        <w:rPr>
          <w:rFonts w:ascii="Times New Roman" w:hAnsi="Times New Roman" w:cs="Times New Roman"/>
        </w:rPr>
      </w:pPr>
      <w:r w:rsidRPr="004F2DA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 </w:t>
      </w:r>
      <w:r w:rsidR="00462BC5">
        <w:rPr>
          <w:rFonts w:ascii="Times New Roman" w:hAnsi="Times New Roman" w:cs="Times New Roman"/>
          <w:b/>
          <w:sz w:val="28"/>
          <w:szCs w:val="28"/>
          <w:lang w:val="uk-UA"/>
        </w:rPr>
        <w:t>09</w:t>
      </w:r>
      <w:r w:rsidR="004F2DAB" w:rsidRPr="004F2DAB">
        <w:rPr>
          <w:rFonts w:ascii="Times New Roman" w:hAnsi="Times New Roman" w:cs="Times New Roman"/>
          <w:b/>
          <w:sz w:val="28"/>
          <w:szCs w:val="28"/>
          <w:lang w:val="uk-UA"/>
        </w:rPr>
        <w:t>.03</w:t>
      </w:r>
      <w:r w:rsidRPr="004F2DAB">
        <w:rPr>
          <w:rFonts w:ascii="Times New Roman" w:hAnsi="Times New Roman" w:cs="Times New Roman"/>
          <w:b/>
          <w:sz w:val="28"/>
          <w:szCs w:val="28"/>
          <w:lang w:val="uk-UA"/>
        </w:rPr>
        <w:t>.20</w:t>
      </w:r>
      <w:r w:rsidRPr="004F2DAB">
        <w:rPr>
          <w:rFonts w:ascii="Times New Roman" w:hAnsi="Times New Roman" w:cs="Times New Roman"/>
          <w:b/>
          <w:sz w:val="28"/>
          <w:szCs w:val="28"/>
        </w:rPr>
        <w:t>20</w:t>
      </w:r>
      <w:r w:rsidRPr="004F2DAB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р.  по </w:t>
      </w:r>
      <w:r w:rsidR="00462BC5">
        <w:rPr>
          <w:rFonts w:ascii="Times New Roman" w:hAnsi="Times New Roman" w:cs="Times New Roman"/>
          <w:b/>
          <w:sz w:val="28"/>
          <w:szCs w:val="28"/>
          <w:lang w:val="uk-UA"/>
        </w:rPr>
        <w:t>13</w:t>
      </w:r>
      <w:r w:rsidR="004F2DAB" w:rsidRPr="004F2DAB">
        <w:rPr>
          <w:rFonts w:ascii="Times New Roman" w:hAnsi="Times New Roman" w:cs="Times New Roman"/>
          <w:b/>
          <w:sz w:val="28"/>
          <w:szCs w:val="28"/>
          <w:lang w:val="uk-UA"/>
        </w:rPr>
        <w:t>.03</w:t>
      </w:r>
      <w:r w:rsidRPr="004F2DAB">
        <w:rPr>
          <w:rFonts w:ascii="Times New Roman" w:hAnsi="Times New Roman" w:cs="Times New Roman"/>
          <w:b/>
          <w:sz w:val="28"/>
          <w:szCs w:val="28"/>
          <w:lang w:val="uk-UA"/>
        </w:rPr>
        <w:t>.20</w:t>
      </w:r>
      <w:r w:rsidRPr="004F2DAB">
        <w:rPr>
          <w:rFonts w:ascii="Times New Roman" w:hAnsi="Times New Roman" w:cs="Times New Roman"/>
          <w:b/>
          <w:sz w:val="28"/>
          <w:szCs w:val="28"/>
        </w:rPr>
        <w:t>20</w:t>
      </w:r>
      <w:r w:rsidRPr="004F2DAB">
        <w:rPr>
          <w:rFonts w:ascii="Times New Roman" w:hAnsi="Times New Roman" w:cs="Times New Roman"/>
          <w:b/>
          <w:sz w:val="28"/>
          <w:szCs w:val="28"/>
          <w:lang w:val="uk-UA"/>
        </w:rPr>
        <w:t>р.</w:t>
      </w:r>
    </w:p>
    <w:p w:rsidR="00242CBD" w:rsidRPr="004F2DAB" w:rsidRDefault="00242CBD">
      <w:pPr>
        <w:rPr>
          <w:rFonts w:ascii="Times New Roman" w:hAnsi="Times New Roman" w:cs="Times New Roman"/>
        </w:rPr>
      </w:pPr>
    </w:p>
    <w:tbl>
      <w:tblPr>
        <w:tblW w:w="15139" w:type="dxa"/>
        <w:tblInd w:w="-56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33" w:type="dxa"/>
        </w:tblCellMar>
        <w:tblLook w:val="0000" w:firstRow="0" w:lastRow="0" w:firstColumn="0" w:lastColumn="0" w:noHBand="0" w:noVBand="0"/>
      </w:tblPr>
      <w:tblGrid>
        <w:gridCol w:w="1706"/>
        <w:gridCol w:w="2821"/>
        <w:gridCol w:w="2100"/>
        <w:gridCol w:w="3220"/>
        <w:gridCol w:w="2649"/>
        <w:gridCol w:w="2643"/>
      </w:tblGrid>
      <w:tr w:rsidR="001F14AE" w:rsidRPr="001F14AE" w:rsidTr="001F14AE">
        <w:trPr>
          <w:trHeight w:val="427"/>
        </w:trPr>
        <w:tc>
          <w:tcPr>
            <w:tcW w:w="1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F14AE" w:rsidRPr="001F14AE" w:rsidRDefault="001F14AE" w:rsidP="001F14AE">
            <w:pPr>
              <w:tabs>
                <w:tab w:val="left" w:pos="224"/>
                <w:tab w:val="center" w:pos="734"/>
                <w:tab w:val="left" w:pos="2960"/>
              </w:tabs>
              <w:overflowPunct/>
              <w:rPr>
                <w:color w:val="auto"/>
                <w:lang w:val="ru-RU"/>
              </w:rPr>
            </w:pPr>
            <w:r w:rsidRPr="001F14AE"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  <w:tab/>
            </w:r>
            <w:r w:rsidRPr="001F14AE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ab/>
              <w:t xml:space="preserve">Дата </w:t>
            </w: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F14AE" w:rsidRPr="001F14AE" w:rsidRDefault="001F14AE" w:rsidP="001F14AE">
            <w:pPr>
              <w:tabs>
                <w:tab w:val="left" w:pos="2960"/>
              </w:tabs>
              <w:overflowPunct/>
              <w:jc w:val="center"/>
              <w:rPr>
                <w:b/>
                <w:i/>
                <w:color w:val="auto"/>
                <w:lang w:val="uk-UA" w:eastAsia="ru-RU" w:bidi="ar-SA"/>
              </w:rPr>
            </w:pPr>
            <w:r w:rsidRPr="001F14AE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Назва заходу</w:t>
            </w:r>
          </w:p>
          <w:p w:rsidR="001F14AE" w:rsidRPr="001F14AE" w:rsidRDefault="001F14AE" w:rsidP="001F14AE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</w:p>
        </w:tc>
        <w:tc>
          <w:tcPr>
            <w:tcW w:w="2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F14AE" w:rsidRPr="001F14AE" w:rsidRDefault="001F14AE" w:rsidP="001F14AE">
            <w:pPr>
              <w:tabs>
                <w:tab w:val="left" w:pos="2960"/>
              </w:tabs>
              <w:overflowPunct/>
              <w:jc w:val="center"/>
              <w:rPr>
                <w:b/>
                <w:i/>
                <w:color w:val="auto"/>
                <w:lang w:val="uk-UA" w:eastAsia="ru-RU" w:bidi="ar-SA"/>
              </w:rPr>
            </w:pPr>
            <w:r w:rsidRPr="001F14AE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Місце проведення, час</w:t>
            </w:r>
          </w:p>
        </w:tc>
        <w:tc>
          <w:tcPr>
            <w:tcW w:w="3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1F14AE" w:rsidRPr="001F14AE" w:rsidRDefault="001F14AE" w:rsidP="001F14AE">
            <w:pPr>
              <w:tabs>
                <w:tab w:val="left" w:pos="2960"/>
              </w:tabs>
              <w:overflowPunct/>
              <w:jc w:val="center"/>
              <w:rPr>
                <w:b/>
                <w:i/>
                <w:color w:val="auto"/>
                <w:lang w:val="uk-UA" w:eastAsia="ru-RU" w:bidi="ar-SA"/>
              </w:rPr>
            </w:pPr>
            <w:r w:rsidRPr="001F14AE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Порядок денний, тематика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F14AE" w:rsidRPr="001F14AE" w:rsidRDefault="001F14AE" w:rsidP="001F14AE">
            <w:pPr>
              <w:tabs>
                <w:tab w:val="left" w:pos="2960"/>
              </w:tabs>
              <w:overflowPunct/>
              <w:jc w:val="center"/>
              <w:rPr>
                <w:b/>
                <w:i/>
                <w:color w:val="auto"/>
                <w:lang w:val="uk-UA" w:eastAsia="ru-RU" w:bidi="ar-SA"/>
              </w:rPr>
            </w:pPr>
            <w:r w:rsidRPr="001F14AE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Відповідальні</w:t>
            </w:r>
          </w:p>
        </w:tc>
        <w:tc>
          <w:tcPr>
            <w:tcW w:w="2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F14AE" w:rsidRPr="001F14AE" w:rsidRDefault="004246D4" w:rsidP="001F14AE">
            <w:pPr>
              <w:tabs>
                <w:tab w:val="left" w:pos="2960"/>
              </w:tabs>
              <w:overflowPunct/>
              <w:jc w:val="center"/>
              <w:rPr>
                <w:color w:val="auto"/>
                <w:lang w:val="ru-RU"/>
              </w:rPr>
            </w:pPr>
            <w:r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Здійснюють заходи </w:t>
            </w:r>
          </w:p>
        </w:tc>
      </w:tr>
      <w:tr w:rsidR="00462BC5" w:rsidTr="00462BC5">
        <w:trPr>
          <w:trHeight w:val="427"/>
        </w:trPr>
        <w:tc>
          <w:tcPr>
            <w:tcW w:w="1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24"/>
                <w:tab w:val="center" w:pos="734"/>
                <w:tab w:val="left" w:pos="2960"/>
              </w:tabs>
              <w:overflowPunct/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  <w:t>09.03.2020</w:t>
            </w: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Урочисте зібрання “Кобзареве слово житиме в вінках” з покладенням квітів до погруддя Т.Г.Шевченка</w:t>
            </w:r>
          </w:p>
        </w:tc>
        <w:tc>
          <w:tcPr>
            <w:tcW w:w="2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Біля пам’ятника Т.Г. Шевченка ,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10:00 </w:t>
            </w:r>
            <w:proofErr w:type="spellStart"/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год</w:t>
            </w:r>
            <w:proofErr w:type="spellEnd"/>
          </w:p>
        </w:tc>
        <w:tc>
          <w:tcPr>
            <w:tcW w:w="3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Виконання заходів  з  відзначення 206-ї річниці від дня народження, 159-річчя від дня смерті та перепоховання Т. Г. </w:t>
            </w:r>
            <w:proofErr w:type="spellStart"/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Шеченка</w:t>
            </w:r>
            <w:proofErr w:type="spellEnd"/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Відділ культури  (Сударєва Т.М.)</w:t>
            </w:r>
          </w:p>
        </w:tc>
        <w:tc>
          <w:tcPr>
            <w:tcW w:w="2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Відділ культури  (Сударєва Т.М.)</w:t>
            </w:r>
          </w:p>
        </w:tc>
      </w:tr>
      <w:tr w:rsidR="00462BC5" w:rsidTr="00462BC5">
        <w:trPr>
          <w:trHeight w:val="427"/>
        </w:trPr>
        <w:tc>
          <w:tcPr>
            <w:tcW w:w="1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24"/>
                <w:tab w:val="center" w:pos="734"/>
                <w:tab w:val="left" w:pos="2960"/>
              </w:tabs>
              <w:overflowPunct/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  <w:t>10.03.2020р.</w:t>
            </w: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Прийом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заступника міського голови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Бондаренко Н.О.</w:t>
            </w:r>
          </w:p>
        </w:tc>
        <w:tc>
          <w:tcPr>
            <w:tcW w:w="2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Каб.111,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І поверх,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з  9-00  до 12-00 год.</w:t>
            </w:r>
          </w:p>
        </w:tc>
        <w:tc>
          <w:tcPr>
            <w:tcW w:w="3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Реєстрація громадян.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Розгляд звернень громадян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Відділ по роботі зі зверненнями громадян (Шульга О.О.)</w:t>
            </w:r>
          </w:p>
        </w:tc>
        <w:tc>
          <w:tcPr>
            <w:tcW w:w="2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Заступник міського голови                </w:t>
            </w:r>
            <w:bookmarkStart w:id="0" w:name="__DdeLink__1210_635312779"/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Бондаренко Н.О.</w:t>
            </w:r>
            <w:bookmarkEnd w:id="0"/>
          </w:p>
        </w:tc>
      </w:tr>
      <w:tr w:rsidR="00462BC5" w:rsidTr="00462BC5">
        <w:trPr>
          <w:trHeight w:val="427"/>
        </w:trPr>
        <w:tc>
          <w:tcPr>
            <w:tcW w:w="1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24"/>
                <w:tab w:val="center" w:pos="734"/>
                <w:tab w:val="left" w:pos="2960"/>
              </w:tabs>
              <w:overflowPunct/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  <w:t>12.03.2020р.</w:t>
            </w: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Прийом керуючого справами виконкому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proofErr w:type="spellStart"/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Відяєвої</w:t>
            </w:r>
            <w:proofErr w:type="spellEnd"/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 Г.М.</w:t>
            </w:r>
          </w:p>
        </w:tc>
        <w:tc>
          <w:tcPr>
            <w:tcW w:w="2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Каб.111,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І поверх,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з  9-00  до 12-00 год.</w:t>
            </w:r>
          </w:p>
        </w:tc>
        <w:tc>
          <w:tcPr>
            <w:tcW w:w="3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Реєстрація громадян.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Розгляд звернень громадян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Відділ по роботі зі зверненнями громадян (Шульга О.О.)</w:t>
            </w:r>
          </w:p>
        </w:tc>
        <w:tc>
          <w:tcPr>
            <w:tcW w:w="2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Керуючий справами виконкому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Відяєва Г.М.</w:t>
            </w:r>
          </w:p>
        </w:tc>
      </w:tr>
      <w:tr w:rsidR="00462BC5" w:rsidTr="00462BC5">
        <w:trPr>
          <w:trHeight w:val="427"/>
        </w:trPr>
        <w:tc>
          <w:tcPr>
            <w:tcW w:w="1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24"/>
                <w:tab w:val="center" w:pos="734"/>
                <w:tab w:val="left" w:pos="2960"/>
              </w:tabs>
              <w:overflowPunct/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  <w:t xml:space="preserve"> 12.03.2020р. </w:t>
            </w:r>
            <w:bookmarkStart w:id="1" w:name="_GoBack"/>
            <w:bookmarkEnd w:id="1"/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Засідання постійних депутатських комісій Покровської міської </w:t>
            </w: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lastRenderedPageBreak/>
              <w:t>ради 7 скликання  в меж сесійний період</w:t>
            </w:r>
          </w:p>
        </w:tc>
        <w:tc>
          <w:tcPr>
            <w:tcW w:w="2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lastRenderedPageBreak/>
              <w:t>ІІ поверх - зал засідань виконкому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lastRenderedPageBreak/>
              <w:t xml:space="preserve">з  15-00 до 17-00 години </w:t>
            </w:r>
          </w:p>
        </w:tc>
        <w:tc>
          <w:tcPr>
            <w:tcW w:w="3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Розгляд проектів рішень депутатськими комісіями </w:t>
            </w: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lastRenderedPageBreak/>
              <w:t xml:space="preserve">за напрямками 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 Організаційний відділ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lastRenderedPageBreak/>
              <w:t>(Смірнова І.С.)</w:t>
            </w:r>
          </w:p>
        </w:tc>
        <w:tc>
          <w:tcPr>
            <w:tcW w:w="2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Секретар міської ради             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lastRenderedPageBreak/>
              <w:t>Пастух А.І.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 </w:t>
            </w:r>
          </w:p>
        </w:tc>
      </w:tr>
      <w:tr w:rsidR="00462BC5" w:rsidTr="00462BC5">
        <w:trPr>
          <w:trHeight w:val="427"/>
        </w:trPr>
        <w:tc>
          <w:tcPr>
            <w:tcW w:w="17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24"/>
                <w:tab w:val="center" w:pos="734"/>
                <w:tab w:val="left" w:pos="2960"/>
              </w:tabs>
              <w:overflowPunct/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color w:val="auto"/>
                <w:sz w:val="26"/>
                <w:szCs w:val="26"/>
                <w:lang w:val="uk-UA" w:eastAsia="ru-RU" w:bidi="ar-SA"/>
              </w:rPr>
              <w:lastRenderedPageBreak/>
              <w:t>13.03.2020р.</w:t>
            </w: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Засідання штабу за участю керівників комунальних підприємств та структурних підрозділів виконкому</w:t>
            </w:r>
          </w:p>
        </w:tc>
        <w:tc>
          <w:tcPr>
            <w:tcW w:w="2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Зал засідань виконкому,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ІІІ поверх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о 9-00 год.</w:t>
            </w:r>
          </w:p>
        </w:tc>
        <w:tc>
          <w:tcPr>
            <w:tcW w:w="3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Виконання заходів з підготовки до осінньо-зимового періоду</w:t>
            </w:r>
          </w:p>
        </w:tc>
        <w:tc>
          <w:tcPr>
            <w:tcW w:w="2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proofErr w:type="spellStart"/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УЖКГтаБ</w:t>
            </w:r>
            <w:proofErr w:type="spellEnd"/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(Ребенок В.В.)</w:t>
            </w:r>
          </w:p>
        </w:tc>
        <w:tc>
          <w:tcPr>
            <w:tcW w:w="26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Міський голова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 xml:space="preserve">Шаповал О.М., секретар  міської ради              </w:t>
            </w:r>
          </w:p>
          <w:p w:rsidR="00462BC5" w:rsidRPr="00462BC5" w:rsidRDefault="00462BC5" w:rsidP="00462BC5">
            <w:pPr>
              <w:tabs>
                <w:tab w:val="left" w:pos="2960"/>
              </w:tabs>
              <w:overflowPunct/>
              <w:jc w:val="center"/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</w:pPr>
            <w:r w:rsidRPr="00462BC5">
              <w:rPr>
                <w:rFonts w:ascii="Times New Roman" w:hAnsi="Times New Roman"/>
                <w:b/>
                <w:color w:val="auto"/>
                <w:sz w:val="26"/>
                <w:szCs w:val="26"/>
                <w:lang w:val="uk-UA" w:eastAsia="ru-RU" w:bidi="ar-SA"/>
              </w:rPr>
              <w:t>Пастух А.І., заступники міського голови</w:t>
            </w:r>
          </w:p>
        </w:tc>
      </w:tr>
    </w:tbl>
    <w:p w:rsidR="001F14AE" w:rsidRPr="00E84CA2" w:rsidRDefault="001F14AE">
      <w:pPr>
        <w:rPr>
          <w:lang w:val="ru-RU"/>
        </w:rPr>
      </w:pPr>
    </w:p>
    <w:sectPr w:rsidR="001F14AE" w:rsidRPr="00E84CA2" w:rsidSect="001F14AE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2F3"/>
    <w:rsid w:val="001F14AE"/>
    <w:rsid w:val="00242C32"/>
    <w:rsid w:val="00242CBD"/>
    <w:rsid w:val="004246D4"/>
    <w:rsid w:val="00462BC5"/>
    <w:rsid w:val="004F2DAB"/>
    <w:rsid w:val="007C42F3"/>
    <w:rsid w:val="00E84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4AE"/>
    <w:pPr>
      <w:overflowPunct w:val="0"/>
      <w:spacing w:after="0" w:line="240" w:lineRule="auto"/>
    </w:pPr>
    <w:rPr>
      <w:rFonts w:ascii="Liberation Serif" w:eastAsia="Noto Sans CJK SC Regular" w:hAnsi="Liberation Serif" w:cs="FreeSans"/>
      <w:color w:val="00000A"/>
      <w:kern w:val="2"/>
      <w:sz w:val="24"/>
      <w:szCs w:val="24"/>
      <w:lang w:val="en-US"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4AE"/>
    <w:pPr>
      <w:overflowPunct w:val="0"/>
      <w:spacing w:after="0" w:line="240" w:lineRule="auto"/>
    </w:pPr>
    <w:rPr>
      <w:rFonts w:ascii="Liberation Serif" w:eastAsia="Noto Sans CJK SC Regular" w:hAnsi="Liberation Serif" w:cs="FreeSans"/>
      <w:color w:val="00000A"/>
      <w:kern w:val="2"/>
      <w:sz w:val="24"/>
      <w:szCs w:val="24"/>
      <w:lang w:val="en-US"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5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priemnaya_2</dc:creator>
  <cp:lastModifiedBy>Work2</cp:lastModifiedBy>
  <cp:revision>2</cp:revision>
  <dcterms:created xsi:type="dcterms:W3CDTF">2020-08-31T09:23:00Z</dcterms:created>
  <dcterms:modified xsi:type="dcterms:W3CDTF">2020-08-31T09:23:00Z</dcterms:modified>
</cp:coreProperties>
</file>