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44" w:rsidRDefault="00552B44">
      <w:pPr>
        <w:pStyle w:val="a4"/>
        <w:spacing w:after="0"/>
        <w:jc w:val="right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33985" distR="124460" simplePos="0" relativeHeight="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-229870</wp:posOffset>
            </wp:positionV>
            <wp:extent cx="428625" cy="609600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</w:t>
      </w:r>
    </w:p>
    <w:p w:rsidR="00703744" w:rsidRDefault="00552B4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703744" w:rsidRDefault="00552B4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03744" w:rsidRDefault="00703744">
      <w:pPr>
        <w:pStyle w:val="a4"/>
        <w:spacing w:after="0"/>
        <w:jc w:val="center"/>
        <w:rPr>
          <w:b/>
          <w:sz w:val="21"/>
          <w:szCs w:val="21"/>
        </w:rPr>
      </w:pPr>
    </w:p>
    <w:p w:rsidR="00703744" w:rsidRDefault="00EB1D06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552B44">
        <w:rPr>
          <w:b/>
          <w:sz w:val="28"/>
          <w:szCs w:val="28"/>
        </w:rPr>
        <w:t>РІШЕННЯ</w:t>
      </w:r>
    </w:p>
    <w:p w:rsidR="00703744" w:rsidRDefault="003D25AD">
      <w:pPr>
        <w:pStyle w:val="21"/>
        <w:spacing w:before="57" w:after="57"/>
        <w:ind w:firstLine="0"/>
        <w:jc w:val="left"/>
      </w:pPr>
      <w:r>
        <w:rPr>
          <w:sz w:val="26"/>
          <w:szCs w:val="26"/>
        </w:rPr>
        <w:t>_____________</w:t>
      </w:r>
      <w:r w:rsidR="00552B44">
        <w:rPr>
          <w:sz w:val="28"/>
          <w:szCs w:val="28"/>
        </w:rPr>
        <w:t xml:space="preserve">                                   </w:t>
      </w:r>
      <w:r>
        <w:rPr>
          <w:sz w:val="20"/>
        </w:rPr>
        <w:t xml:space="preserve">        </w:t>
      </w:r>
      <w:r w:rsidR="00552B44">
        <w:rPr>
          <w:sz w:val="20"/>
        </w:rPr>
        <w:t xml:space="preserve"> </w:t>
      </w:r>
      <w:proofErr w:type="spellStart"/>
      <w:r w:rsidR="00552B44">
        <w:rPr>
          <w:sz w:val="20"/>
        </w:rPr>
        <w:t>м.Покров</w:t>
      </w:r>
      <w:proofErr w:type="spellEnd"/>
      <w:r w:rsidR="00552B44">
        <w:rPr>
          <w:sz w:val="20"/>
        </w:rPr>
        <w:t xml:space="preserve"> </w:t>
      </w:r>
      <w:r w:rsidR="00552B44">
        <w:rPr>
          <w:sz w:val="28"/>
          <w:szCs w:val="28"/>
        </w:rPr>
        <w:t xml:space="preserve">                           </w:t>
      </w:r>
      <w:r w:rsidR="00552B44">
        <w:rPr>
          <w:sz w:val="28"/>
          <w:szCs w:val="28"/>
        </w:rPr>
        <w:tab/>
      </w:r>
      <w:r w:rsidR="00552B44">
        <w:rPr>
          <w:sz w:val="28"/>
          <w:szCs w:val="28"/>
        </w:rPr>
        <w:tab/>
      </w:r>
      <w:r w:rsidR="00552B44">
        <w:rPr>
          <w:sz w:val="28"/>
          <w:szCs w:val="28"/>
        </w:rPr>
        <w:tab/>
      </w:r>
      <w:r w:rsidR="00552B44">
        <w:rPr>
          <w:sz w:val="26"/>
          <w:szCs w:val="26"/>
        </w:rPr>
        <w:t xml:space="preserve">№  </w:t>
      </w:r>
      <w:r>
        <w:rPr>
          <w:sz w:val="26"/>
          <w:szCs w:val="26"/>
        </w:rPr>
        <w:t>_________</w:t>
      </w:r>
    </w:p>
    <w:p w:rsidR="00703744" w:rsidRDefault="00552B44">
      <w:pPr>
        <w:spacing w:after="0" w:line="228" w:lineRule="auto"/>
        <w:ind w:right="-1"/>
        <w:contextualSpacing/>
        <w:jc w:val="both"/>
      </w:pPr>
      <w:bookmarkStart w:id="0" w:name="__DdeLink__25946_38232377881"/>
      <w:r>
        <w:rPr>
          <w:rFonts w:ascii="Times New Roman" w:eastAsiaTheme="minorHAnsi" w:hAnsi="Times New Roman"/>
          <w:sz w:val="25"/>
          <w:szCs w:val="25"/>
        </w:rPr>
        <w:t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ради,затвердженого рішенням 18 сесії міської ради 8 скликання від 25.02.2022 №18 (із змінами)</w:t>
      </w:r>
      <w:bookmarkEnd w:id="0"/>
    </w:p>
    <w:p w:rsidR="00703744" w:rsidRDefault="00703744">
      <w:pPr>
        <w:spacing w:line="228" w:lineRule="auto"/>
        <w:ind w:right="-1"/>
        <w:contextualSpacing/>
        <w:jc w:val="both"/>
        <w:rPr>
          <w:rFonts w:ascii="Times New Roman" w:eastAsiaTheme="minorHAnsi" w:hAnsi="Times New Roman"/>
          <w:sz w:val="12"/>
          <w:szCs w:val="12"/>
        </w:rPr>
      </w:pPr>
    </w:p>
    <w:p w:rsidR="00703744" w:rsidRDefault="00552B44">
      <w:pPr>
        <w:spacing w:after="0" w:line="228" w:lineRule="auto"/>
        <w:ind w:right="57" w:firstLine="709"/>
        <w:jc w:val="both"/>
      </w:pPr>
      <w:r>
        <w:rPr>
          <w:rFonts w:ascii="Times New Roman" w:hAnsi="Times New Roman"/>
          <w:sz w:val="25"/>
          <w:szCs w:val="25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5"/>
          <w:szCs w:val="25"/>
        </w:rPr>
        <w:t>“Про</w:t>
      </w:r>
      <w:proofErr w:type="spellEnd"/>
      <w:r>
        <w:rPr>
          <w:rFonts w:ascii="Times New Roman" w:hAnsi="Times New Roman"/>
          <w:sz w:val="25"/>
          <w:szCs w:val="25"/>
        </w:rPr>
        <w:t xml:space="preserve"> адміністративні </w:t>
      </w:r>
      <w:proofErr w:type="spellStart"/>
      <w:r>
        <w:rPr>
          <w:rFonts w:ascii="Times New Roman" w:hAnsi="Times New Roman"/>
          <w:sz w:val="25"/>
          <w:szCs w:val="25"/>
        </w:rPr>
        <w:t>послуги”</w:t>
      </w:r>
      <w:proofErr w:type="spellEnd"/>
      <w:r>
        <w:rPr>
          <w:rFonts w:ascii="Times New Roman" w:hAnsi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</w:rPr>
        <w:t>“Про</w:t>
      </w:r>
      <w:proofErr w:type="spellEnd"/>
      <w:r>
        <w:rPr>
          <w:rFonts w:ascii="Times New Roman" w:hAnsi="Times New Roman"/>
          <w:sz w:val="25"/>
          <w:szCs w:val="25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5"/>
          <w:szCs w:val="25"/>
        </w:rPr>
        <w:t>діяльності”</w:t>
      </w:r>
      <w:proofErr w:type="spellEnd"/>
      <w:r>
        <w:rPr>
          <w:rFonts w:ascii="Times New Roman" w:hAnsi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</w:rPr>
        <w:t>“Про</w:t>
      </w:r>
      <w:proofErr w:type="spellEnd"/>
      <w:r>
        <w:rPr>
          <w:rFonts w:ascii="Times New Roman" w:hAnsi="Times New Roman"/>
          <w:sz w:val="25"/>
          <w:szCs w:val="25"/>
        </w:rPr>
        <w:t xml:space="preserve"> правовий режим воєнного </w:t>
      </w:r>
      <w:proofErr w:type="spellStart"/>
      <w:r>
        <w:rPr>
          <w:rFonts w:ascii="Times New Roman" w:hAnsi="Times New Roman"/>
          <w:sz w:val="25"/>
          <w:szCs w:val="25"/>
        </w:rPr>
        <w:t>стану”</w:t>
      </w:r>
      <w:proofErr w:type="spellEnd"/>
      <w:r>
        <w:rPr>
          <w:rFonts w:ascii="Times New Roman" w:hAnsi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</w:rPr>
        <w:t>“Про</w:t>
      </w:r>
      <w:proofErr w:type="spellEnd"/>
      <w:r>
        <w:rPr>
          <w:rFonts w:ascii="Times New Roman" w:hAnsi="Times New Roman"/>
          <w:sz w:val="25"/>
          <w:szCs w:val="25"/>
        </w:rPr>
        <w:t xml:space="preserve">  статус ветеранів війни, гарантії їх соціального </w:t>
      </w:r>
      <w:proofErr w:type="spellStart"/>
      <w:r>
        <w:rPr>
          <w:rFonts w:ascii="Times New Roman" w:hAnsi="Times New Roman"/>
          <w:sz w:val="25"/>
          <w:szCs w:val="25"/>
        </w:rPr>
        <w:t>захисту”</w:t>
      </w:r>
      <w:proofErr w:type="spellEnd"/>
      <w:r>
        <w:rPr>
          <w:rFonts w:ascii="Times New Roman" w:hAnsi="Times New Roman"/>
          <w:sz w:val="25"/>
          <w:szCs w:val="25"/>
        </w:rPr>
        <w:t xml:space="preserve">, постанови Кабінету Міністрів України від 20 лютого 2013 року №118 </w:t>
      </w:r>
      <w:proofErr w:type="spellStart"/>
      <w:r>
        <w:rPr>
          <w:rFonts w:ascii="Times New Roman" w:hAnsi="Times New Roman"/>
          <w:sz w:val="25"/>
          <w:szCs w:val="25"/>
        </w:rPr>
        <w:t>“Про</w:t>
      </w:r>
      <w:proofErr w:type="spellEnd"/>
      <w:r>
        <w:rPr>
          <w:rFonts w:ascii="Times New Roman" w:hAnsi="Times New Roman"/>
          <w:sz w:val="25"/>
          <w:szCs w:val="25"/>
        </w:rPr>
        <w:t xml:space="preserve"> затвердження Примірного  положення про центр надання адміністративних </w:t>
      </w:r>
      <w:proofErr w:type="spellStart"/>
      <w:r>
        <w:rPr>
          <w:rFonts w:ascii="Times New Roman" w:hAnsi="Times New Roman"/>
          <w:sz w:val="25"/>
          <w:szCs w:val="25"/>
        </w:rPr>
        <w:t>послуг”</w:t>
      </w:r>
      <w:proofErr w:type="spellEnd"/>
      <w:r>
        <w:rPr>
          <w:rFonts w:ascii="Times New Roman" w:hAnsi="Times New Roman"/>
          <w:sz w:val="25"/>
          <w:szCs w:val="25"/>
        </w:rPr>
        <w:t xml:space="preserve"> (із змінами), постанови Кабінету Міністрів України від 16 серпня 2022 року №912 </w:t>
      </w:r>
      <w:proofErr w:type="spellStart"/>
      <w:r>
        <w:rPr>
          <w:rFonts w:ascii="Times New Roman" w:hAnsi="Times New Roman"/>
          <w:sz w:val="25"/>
          <w:szCs w:val="25"/>
        </w:rPr>
        <w:t>“Про</w:t>
      </w:r>
      <w:proofErr w:type="spellEnd"/>
      <w:r>
        <w:rPr>
          <w:rFonts w:ascii="Times New Roman" w:hAnsi="Times New Roman"/>
          <w:sz w:val="25"/>
          <w:szCs w:val="25"/>
        </w:rPr>
        <w:t xml:space="preserve"> реорганізацію міжрегіональних територіальних органів Міністерства </w:t>
      </w:r>
      <w:proofErr w:type="spellStart"/>
      <w:r>
        <w:rPr>
          <w:rFonts w:ascii="Times New Roman" w:hAnsi="Times New Roman"/>
          <w:sz w:val="25"/>
          <w:szCs w:val="25"/>
        </w:rPr>
        <w:t>юстиції”</w:t>
      </w:r>
      <w:proofErr w:type="spellEnd"/>
      <w:r>
        <w:rPr>
          <w:rFonts w:ascii="Times New Roman" w:hAnsi="Times New Roman"/>
          <w:sz w:val="25"/>
          <w:szCs w:val="25"/>
        </w:rPr>
        <w:t xml:space="preserve">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5"/>
          <w:szCs w:val="25"/>
        </w:rPr>
        <w:t>“Деякі</w:t>
      </w:r>
      <w:proofErr w:type="spellEnd"/>
      <w:r>
        <w:rPr>
          <w:rFonts w:ascii="Times New Roman" w:hAnsi="Times New Roman"/>
          <w:sz w:val="25"/>
          <w:szCs w:val="25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5"/>
          <w:szCs w:val="25"/>
        </w:rPr>
        <w:t>послуг”</w:t>
      </w:r>
      <w:proofErr w:type="spellEnd"/>
      <w:r>
        <w:rPr>
          <w:rFonts w:ascii="Times New Roman" w:hAnsi="Times New Roman"/>
          <w:sz w:val="25"/>
          <w:szCs w:val="25"/>
        </w:rPr>
        <w:t xml:space="preserve"> (із змінами), наказів Міністерства юстиції України №1051/5 від 21 березня 2023 року </w:t>
      </w:r>
      <w:proofErr w:type="spellStart"/>
      <w:r>
        <w:rPr>
          <w:rFonts w:ascii="Times New Roman" w:hAnsi="Times New Roman"/>
          <w:sz w:val="25"/>
          <w:szCs w:val="25"/>
        </w:rPr>
        <w:t>“Про</w:t>
      </w:r>
      <w:proofErr w:type="spellEnd"/>
      <w:r>
        <w:rPr>
          <w:rFonts w:ascii="Times New Roman" w:hAnsi="Times New Roman"/>
          <w:sz w:val="25"/>
          <w:szCs w:val="25"/>
        </w:rPr>
        <w:t xml:space="preserve"> внесення змін до наказу Міністерства юстиції України від 25 листопада 2022 року №5277/5”, №135/5 від 09 січня 2023 року </w:t>
      </w:r>
      <w:proofErr w:type="spellStart"/>
      <w:r>
        <w:rPr>
          <w:rFonts w:ascii="Times New Roman" w:hAnsi="Times New Roman"/>
          <w:sz w:val="25"/>
          <w:szCs w:val="25"/>
        </w:rPr>
        <w:t>“Про</w:t>
      </w:r>
      <w:proofErr w:type="spellEnd"/>
      <w:r>
        <w:rPr>
          <w:rFonts w:ascii="Times New Roman" w:hAnsi="Times New Roman"/>
          <w:sz w:val="25"/>
          <w:szCs w:val="25"/>
        </w:rPr>
        <w:t xml:space="preserve"> затвердження типових інформаційних карток адміністративних послуг у сфері державної реєстрації речових прав на нерухоме майно та їх </w:t>
      </w:r>
      <w:proofErr w:type="spellStart"/>
      <w:r>
        <w:rPr>
          <w:rFonts w:ascii="Times New Roman" w:hAnsi="Times New Roman"/>
          <w:sz w:val="25"/>
          <w:szCs w:val="25"/>
        </w:rPr>
        <w:t>обтяжень”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 xml:space="preserve"> та  керуючись статтею 42 Закону України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“Про</w:t>
      </w:r>
      <w:proofErr w:type="spellEnd"/>
      <w:r>
        <w:rPr>
          <w:rFonts w:ascii="Times New Roman" w:hAnsi="Times New Roman"/>
          <w:sz w:val="25"/>
          <w:szCs w:val="25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5"/>
          <w:szCs w:val="25"/>
        </w:rPr>
        <w:t>Україні”</w:t>
      </w:r>
      <w:proofErr w:type="spellEnd"/>
      <w:r>
        <w:rPr>
          <w:rFonts w:ascii="Times New Roman" w:hAnsi="Times New Roman"/>
          <w:sz w:val="25"/>
          <w:szCs w:val="25"/>
        </w:rPr>
        <w:t>, міська  рада</w:t>
      </w:r>
    </w:p>
    <w:p w:rsidR="00703744" w:rsidRDefault="00703744">
      <w:pPr>
        <w:spacing w:after="0" w:line="228" w:lineRule="auto"/>
        <w:ind w:right="57" w:firstLine="709"/>
        <w:jc w:val="both"/>
        <w:rPr>
          <w:sz w:val="16"/>
          <w:szCs w:val="16"/>
        </w:rPr>
      </w:pPr>
    </w:p>
    <w:p w:rsidR="00703744" w:rsidRDefault="00552B44">
      <w:pPr>
        <w:spacing w:after="0" w:line="228" w:lineRule="auto"/>
        <w:ind w:right="57"/>
        <w:rPr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ВИРІШИЛА:</w:t>
      </w:r>
    </w:p>
    <w:p w:rsidR="00703744" w:rsidRDefault="00703744">
      <w:pPr>
        <w:spacing w:after="0" w:line="228" w:lineRule="auto"/>
        <w:ind w:right="57"/>
        <w:rPr>
          <w:sz w:val="16"/>
          <w:szCs w:val="16"/>
        </w:rPr>
      </w:pPr>
    </w:p>
    <w:p w:rsidR="00703744" w:rsidRDefault="00552B44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5"/>
          <w:szCs w:val="25"/>
        </w:rPr>
        <w:t>1.Внести зміни до Переліку  адміністративних послуг відділів,управлінь виконавчого комітету Покровської міської ради та органів виконавчої влади, які надаються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5"/>
          <w:szCs w:val="25"/>
        </w:rPr>
        <w:t>далі-ЦНАП</w:t>
      </w:r>
      <w:proofErr w:type="spellEnd"/>
      <w:r>
        <w:rPr>
          <w:rFonts w:ascii="Times New Roman" w:eastAsiaTheme="minorHAnsi" w:hAnsi="Times New Roman"/>
          <w:sz w:val="25"/>
          <w:szCs w:val="25"/>
        </w:rPr>
        <w:t>), затвердженого рішенням 18 сесії міської ради 8 скликання від 25.02.2022 №18 (із змінами), а саме:</w:t>
      </w:r>
    </w:p>
    <w:p w:rsidR="003D25AD" w:rsidRDefault="00552B44">
      <w:pPr>
        <w:spacing w:after="143" w:line="228" w:lineRule="auto"/>
        <w:ind w:firstLine="567"/>
        <w:contextualSpacing/>
        <w:jc w:val="both"/>
        <w:rPr>
          <w:rFonts w:ascii="Times New Roman" w:eastAsiaTheme="minorHAnsi" w:hAnsi="Times New Roman"/>
          <w:sz w:val="25"/>
          <w:szCs w:val="25"/>
        </w:rPr>
      </w:pPr>
      <w:r>
        <w:rPr>
          <w:rFonts w:ascii="Times New Roman" w:eastAsiaTheme="minorHAnsi" w:hAnsi="Times New Roman"/>
          <w:sz w:val="25"/>
          <w:szCs w:val="25"/>
        </w:rPr>
        <w:t xml:space="preserve">1.1 </w:t>
      </w:r>
      <w:r w:rsidR="003D25AD">
        <w:rPr>
          <w:rFonts w:ascii="Times New Roman" w:eastAsiaTheme="minorHAnsi" w:hAnsi="Times New Roman"/>
          <w:sz w:val="25"/>
          <w:szCs w:val="25"/>
        </w:rPr>
        <w:t xml:space="preserve">доповнити </w:t>
      </w:r>
      <w:r>
        <w:rPr>
          <w:rFonts w:ascii="Times New Roman" w:eastAsiaTheme="minorHAnsi" w:hAnsi="Times New Roman"/>
          <w:sz w:val="25"/>
          <w:szCs w:val="25"/>
        </w:rPr>
        <w:t xml:space="preserve">комплексною послугою </w:t>
      </w:r>
      <w:proofErr w:type="spellStart"/>
      <w:r>
        <w:rPr>
          <w:rFonts w:ascii="Times New Roman" w:eastAsiaTheme="minorHAnsi" w:hAnsi="Times New Roman"/>
          <w:sz w:val="25"/>
          <w:szCs w:val="25"/>
        </w:rPr>
        <w:t>“Я-Ветеран”</w:t>
      </w:r>
      <w:proofErr w:type="spellEnd"/>
      <w:r w:rsidR="003D25AD">
        <w:rPr>
          <w:rFonts w:ascii="Times New Roman" w:eastAsiaTheme="minorHAnsi" w:hAnsi="Times New Roman"/>
          <w:sz w:val="25"/>
          <w:szCs w:val="25"/>
        </w:rPr>
        <w:t>;</w:t>
      </w:r>
    </w:p>
    <w:p w:rsidR="00703744" w:rsidRDefault="00552B44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5"/>
          <w:szCs w:val="25"/>
        </w:rPr>
        <w:t xml:space="preserve">1.2 у розділу “04 Реєстраційний </w:t>
      </w:r>
      <w:proofErr w:type="spellStart"/>
      <w:r>
        <w:rPr>
          <w:rFonts w:ascii="Times New Roman" w:eastAsiaTheme="minorHAnsi" w:hAnsi="Times New Roman"/>
          <w:sz w:val="25"/>
          <w:szCs w:val="25"/>
        </w:rPr>
        <w:t>відділ”</w:t>
      </w:r>
      <w:proofErr w:type="spellEnd"/>
      <w:r>
        <w:rPr>
          <w:rFonts w:ascii="Times New Roman" w:eastAsiaTheme="minorHAnsi" w:hAnsi="Times New Roman"/>
          <w:sz w:val="25"/>
          <w:szCs w:val="25"/>
        </w:rPr>
        <w:t xml:space="preserve"> </w:t>
      </w:r>
      <w:r w:rsidR="003D25AD">
        <w:rPr>
          <w:rFonts w:ascii="Times New Roman" w:eastAsiaTheme="minorHAnsi" w:hAnsi="Times New Roman"/>
          <w:sz w:val="25"/>
          <w:szCs w:val="25"/>
        </w:rPr>
        <w:t>ви</w:t>
      </w:r>
      <w:r>
        <w:rPr>
          <w:rFonts w:ascii="Times New Roman" w:eastAsiaTheme="minorHAnsi" w:hAnsi="Times New Roman"/>
          <w:sz w:val="25"/>
          <w:szCs w:val="25"/>
        </w:rPr>
        <w:t>ключити</w:t>
      </w:r>
      <w:r w:rsidR="003D25AD">
        <w:rPr>
          <w:rFonts w:ascii="Times New Roman" w:eastAsiaTheme="minorHAnsi" w:hAnsi="Times New Roman"/>
          <w:sz w:val="25"/>
          <w:szCs w:val="25"/>
        </w:rPr>
        <w:t xml:space="preserve"> </w:t>
      </w:r>
      <w:r>
        <w:rPr>
          <w:rFonts w:ascii="Times New Roman" w:eastAsiaTheme="minorHAnsi" w:hAnsi="Times New Roman"/>
          <w:sz w:val="25"/>
          <w:szCs w:val="25"/>
        </w:rPr>
        <w:t xml:space="preserve">адміністративну послугу 04-36               </w:t>
      </w:r>
      <w:proofErr w:type="spellStart"/>
      <w:r>
        <w:rPr>
          <w:rFonts w:ascii="Times New Roman" w:eastAsiaTheme="minorHAnsi" w:hAnsi="Times New Roman"/>
          <w:sz w:val="25"/>
          <w:szCs w:val="25"/>
        </w:rPr>
        <w:t>“Підтвердження</w:t>
      </w:r>
      <w:proofErr w:type="spellEnd"/>
      <w:r>
        <w:rPr>
          <w:rFonts w:ascii="Times New Roman" w:eastAsiaTheme="minorHAnsi" w:hAnsi="Times New Roman"/>
          <w:sz w:val="25"/>
          <w:szCs w:val="25"/>
        </w:rPr>
        <w:t xml:space="preserve"> відомостей про кінцевого </w:t>
      </w:r>
      <w:proofErr w:type="spellStart"/>
      <w:r>
        <w:rPr>
          <w:rFonts w:ascii="Times New Roman" w:eastAsiaTheme="minorHAnsi" w:hAnsi="Times New Roman"/>
          <w:sz w:val="25"/>
          <w:szCs w:val="25"/>
        </w:rPr>
        <w:t>беніфціарного</w:t>
      </w:r>
      <w:proofErr w:type="spellEnd"/>
      <w:r>
        <w:rPr>
          <w:rFonts w:ascii="Times New Roman" w:eastAsiaTheme="minorHAnsi" w:hAnsi="Times New Roman"/>
          <w:sz w:val="25"/>
          <w:szCs w:val="25"/>
        </w:rPr>
        <w:t xml:space="preserve"> власника юридичної </w:t>
      </w:r>
      <w:proofErr w:type="spellStart"/>
      <w:r>
        <w:rPr>
          <w:rFonts w:ascii="Times New Roman" w:eastAsiaTheme="minorHAnsi" w:hAnsi="Times New Roman"/>
          <w:sz w:val="25"/>
          <w:szCs w:val="25"/>
        </w:rPr>
        <w:t>особи”</w:t>
      </w:r>
      <w:proofErr w:type="spellEnd"/>
      <w:r w:rsidR="003D25AD">
        <w:rPr>
          <w:rFonts w:ascii="Times New Roman" w:eastAsiaTheme="minorHAnsi" w:hAnsi="Times New Roman"/>
          <w:sz w:val="25"/>
          <w:szCs w:val="25"/>
        </w:rPr>
        <w:t>;</w:t>
      </w:r>
    </w:p>
    <w:p w:rsidR="00703744" w:rsidRDefault="00552B44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5"/>
          <w:szCs w:val="25"/>
        </w:rPr>
        <w:t>1.3 у розділі 14</w:t>
      </w:r>
      <w:r>
        <w:rPr>
          <w:rFonts w:ascii="Times New Roman" w:eastAsiaTheme="minorHAnsi" w:hAnsi="Times New Roman"/>
          <w:color w:val="000000"/>
          <w:sz w:val="25"/>
          <w:szCs w:val="25"/>
        </w:rPr>
        <w:t xml:space="preserve"> </w:t>
      </w:r>
      <w:r w:rsidRPr="003D25AD">
        <w:rPr>
          <w:rFonts w:ascii="Times New Roman" w:eastAsiaTheme="minorHAnsi" w:hAnsi="Times New Roman"/>
          <w:color w:val="000000"/>
          <w:sz w:val="25"/>
          <w:szCs w:val="25"/>
        </w:rPr>
        <w:t>назву</w:t>
      </w:r>
      <w:r w:rsidRPr="003D25AD">
        <w:rPr>
          <w:rFonts w:ascii="Times New Roman" w:eastAsiaTheme="minorHAnsi" w:hAnsi="Times New Roman"/>
          <w:color w:val="FFFF00"/>
          <w:sz w:val="25"/>
          <w:szCs w:val="25"/>
        </w:rPr>
        <w:t xml:space="preserve"> </w:t>
      </w:r>
      <w:r w:rsidRPr="003D25AD">
        <w:rPr>
          <w:rFonts w:ascii="Times New Roman" w:eastAsiaTheme="minorHAnsi" w:hAnsi="Times New Roman"/>
          <w:sz w:val="25"/>
          <w:szCs w:val="25"/>
        </w:rPr>
        <w:t>суб’єкта</w:t>
      </w:r>
      <w:r>
        <w:rPr>
          <w:rFonts w:ascii="Times New Roman" w:eastAsiaTheme="minorHAnsi" w:hAnsi="Times New Roman"/>
          <w:sz w:val="25"/>
          <w:szCs w:val="25"/>
        </w:rPr>
        <w:t xml:space="preserve"> надання адміністративної  послуги замінити на </w:t>
      </w:r>
      <w:proofErr w:type="spellStart"/>
      <w:r>
        <w:rPr>
          <w:rFonts w:ascii="Times New Roman" w:eastAsiaTheme="minorHAnsi" w:hAnsi="Times New Roman"/>
          <w:sz w:val="25"/>
          <w:szCs w:val="25"/>
        </w:rPr>
        <w:t>“Південне</w:t>
      </w:r>
      <w:proofErr w:type="spellEnd"/>
      <w:r>
        <w:rPr>
          <w:rFonts w:ascii="Times New Roman" w:eastAsiaTheme="minorHAnsi" w:hAnsi="Times New Roman"/>
          <w:sz w:val="25"/>
          <w:szCs w:val="25"/>
        </w:rPr>
        <w:t xml:space="preserve"> міжрегіональне управління Міністерства юстиції (</w:t>
      </w:r>
      <w:proofErr w:type="spellStart"/>
      <w:r>
        <w:rPr>
          <w:rFonts w:ascii="Times New Roman" w:eastAsiaTheme="minorHAnsi" w:hAnsi="Times New Roman"/>
          <w:sz w:val="25"/>
          <w:szCs w:val="25"/>
        </w:rPr>
        <w:t>м.Одеса</w:t>
      </w:r>
      <w:proofErr w:type="spellEnd"/>
      <w:r>
        <w:rPr>
          <w:rFonts w:ascii="Times New Roman" w:eastAsiaTheme="minorHAnsi" w:hAnsi="Times New Roman"/>
          <w:sz w:val="25"/>
          <w:szCs w:val="25"/>
        </w:rPr>
        <w:t>)”.</w:t>
      </w:r>
    </w:p>
    <w:p w:rsidR="00703744" w:rsidRDefault="00552B44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5"/>
          <w:szCs w:val="25"/>
        </w:rPr>
        <w:t xml:space="preserve">2.Суб’єктам  надання послуг привести у відповідність інформаційні та технологічні картки послуг, які надаються через ЦНАП в рамках </w:t>
      </w:r>
      <w:proofErr w:type="spellStart"/>
      <w:r>
        <w:rPr>
          <w:rFonts w:ascii="Times New Roman" w:hAnsi="Times New Roman"/>
          <w:sz w:val="25"/>
          <w:szCs w:val="25"/>
        </w:rPr>
        <w:t>проєкту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“Я-ветеран”</w:t>
      </w:r>
      <w:proofErr w:type="spellEnd"/>
      <w:r>
        <w:rPr>
          <w:rFonts w:ascii="Times New Roman" w:hAnsi="Times New Roman"/>
          <w:sz w:val="25"/>
          <w:szCs w:val="25"/>
        </w:rPr>
        <w:t>.</w:t>
      </w:r>
    </w:p>
    <w:p w:rsidR="00703744" w:rsidRDefault="00552B44">
      <w:pPr>
        <w:spacing w:after="0" w:line="228" w:lineRule="auto"/>
        <w:ind w:firstLine="567"/>
        <w:contextualSpacing/>
        <w:jc w:val="both"/>
      </w:pPr>
      <w:r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>
        <w:rPr>
          <w:rFonts w:ascii="Times New Roman" w:hAnsi="Times New Roman"/>
          <w:sz w:val="25"/>
          <w:szCs w:val="25"/>
        </w:rPr>
        <w:t>.</w:t>
      </w:r>
      <w:bookmarkStart w:id="1" w:name="__DdeLink__4803_2096005900"/>
      <w:r>
        <w:rPr>
          <w:rFonts w:ascii="Times New Roman" w:hAnsi="Times New Roman"/>
          <w:sz w:val="25"/>
          <w:szCs w:val="25"/>
        </w:rPr>
        <w:t>Координацію виконання цього рішення</w:t>
      </w:r>
      <w:bookmarkEnd w:id="1"/>
      <w:r>
        <w:rPr>
          <w:rFonts w:ascii="Times New Roman" w:hAnsi="Times New Roman"/>
          <w:sz w:val="25"/>
          <w:szCs w:val="25"/>
        </w:rPr>
        <w:t xml:space="preserve"> покласти на ЦНАП; контроль - на заступника міського голови Ганну ЦУПРОВУ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703744" w:rsidRDefault="00703744">
      <w:pPr>
        <w:spacing w:after="0" w:line="228" w:lineRule="auto"/>
        <w:ind w:firstLine="567"/>
        <w:contextualSpacing/>
        <w:jc w:val="both"/>
        <w:rPr>
          <w:sz w:val="25"/>
          <w:szCs w:val="25"/>
        </w:rPr>
      </w:pPr>
    </w:p>
    <w:p w:rsidR="00552B44" w:rsidRDefault="00552B44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0"/>
          <w:szCs w:val="20"/>
          <w:lang w:val="uk-UA"/>
        </w:rPr>
      </w:pPr>
      <w:bookmarkStart w:id="2" w:name="__DdeLink__2603_13711768281"/>
    </w:p>
    <w:p w:rsidR="00703744" w:rsidRDefault="00552B44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Інна 4 20 3</w:t>
      </w:r>
      <w:bookmarkEnd w:id="2"/>
      <w:r>
        <w:rPr>
          <w:rFonts w:ascii="Times New Roman" w:hAnsi="Times New Roman"/>
          <w:sz w:val="20"/>
          <w:szCs w:val="20"/>
          <w:lang w:val="uk-UA"/>
        </w:rPr>
        <w:t xml:space="preserve">1 </w:t>
      </w:r>
    </w:p>
    <w:sectPr w:rsidR="00703744" w:rsidSect="003D25AD">
      <w:pgSz w:w="11906" w:h="16838"/>
      <w:pgMar w:top="851" w:right="572" w:bottom="851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5564"/>
    <w:multiLevelType w:val="multilevel"/>
    <w:tmpl w:val="3E6880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D4627C"/>
    <w:multiLevelType w:val="multilevel"/>
    <w:tmpl w:val="0A780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703744"/>
    <w:rsid w:val="003C3E11"/>
    <w:rsid w:val="003D25AD"/>
    <w:rsid w:val="00552B44"/>
    <w:rsid w:val="00703744"/>
    <w:rsid w:val="00EB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8C3238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1">
    <w:name w:val="Строгий1"/>
    <w:qFormat/>
    <w:rsid w:val="008C3238"/>
    <w:rPr>
      <w:b/>
      <w:bCs/>
    </w:rPr>
  </w:style>
  <w:style w:type="character" w:customStyle="1" w:styleId="WW8Num2z0">
    <w:name w:val="WW8Num2z0"/>
    <w:qFormat/>
    <w:rsid w:val="008C3238"/>
  </w:style>
  <w:style w:type="character" w:customStyle="1" w:styleId="WW8Num2z1">
    <w:name w:val="WW8Num2z1"/>
    <w:qFormat/>
    <w:rsid w:val="008C3238"/>
  </w:style>
  <w:style w:type="character" w:customStyle="1" w:styleId="WW8Num2z2">
    <w:name w:val="WW8Num2z2"/>
    <w:qFormat/>
    <w:rsid w:val="008C3238"/>
  </w:style>
  <w:style w:type="character" w:customStyle="1" w:styleId="WW8Num2z3">
    <w:name w:val="WW8Num2z3"/>
    <w:qFormat/>
    <w:rsid w:val="008C3238"/>
  </w:style>
  <w:style w:type="character" w:customStyle="1" w:styleId="WW8Num2z4">
    <w:name w:val="WW8Num2z4"/>
    <w:qFormat/>
    <w:rsid w:val="008C3238"/>
  </w:style>
  <w:style w:type="character" w:customStyle="1" w:styleId="WW8Num2z5">
    <w:name w:val="WW8Num2z5"/>
    <w:qFormat/>
    <w:rsid w:val="008C3238"/>
  </w:style>
  <w:style w:type="character" w:customStyle="1" w:styleId="WW8Num2z6">
    <w:name w:val="WW8Num2z6"/>
    <w:qFormat/>
    <w:rsid w:val="008C3238"/>
  </w:style>
  <w:style w:type="character" w:customStyle="1" w:styleId="WW8Num2z7">
    <w:name w:val="WW8Num2z7"/>
    <w:qFormat/>
    <w:rsid w:val="008C3238"/>
  </w:style>
  <w:style w:type="character" w:customStyle="1" w:styleId="WW8Num2z8">
    <w:name w:val="WW8Num2z8"/>
    <w:qFormat/>
    <w:rsid w:val="008C3238"/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8">
    <w:name w:val="index heading"/>
    <w:basedOn w:val="a"/>
    <w:qFormat/>
    <w:rsid w:val="008C3238"/>
    <w:pPr>
      <w:suppressLineNumbers/>
    </w:pPr>
    <w:rPr>
      <w:rFonts w:cs="Arial"/>
    </w:rPr>
  </w:style>
  <w:style w:type="paragraph" w:styleId="a9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a">
    <w:name w:val="List Paragraph"/>
    <w:basedOn w:val="a"/>
    <w:qFormat/>
    <w:rsid w:val="008C323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міст таблиці"/>
    <w:basedOn w:val="a"/>
    <w:qFormat/>
    <w:rsid w:val="008C3238"/>
    <w:pPr>
      <w:suppressLineNumbers/>
    </w:pPr>
  </w:style>
  <w:style w:type="paragraph" w:customStyle="1" w:styleId="ad">
    <w:name w:val="Заголовок таблиці"/>
    <w:basedOn w:val="ac"/>
    <w:qFormat/>
    <w:rsid w:val="008C3238"/>
    <w:pPr>
      <w:jc w:val="center"/>
    </w:pPr>
    <w:rPr>
      <w:b/>
      <w:bCs/>
    </w:rPr>
  </w:style>
  <w:style w:type="paragraph" w:customStyle="1" w:styleId="ae">
    <w:name w:val="Нормальний текст"/>
    <w:basedOn w:val="a"/>
    <w:qFormat/>
    <w:rsid w:val="008C3238"/>
    <w:pPr>
      <w:spacing w:before="120" w:after="0"/>
      <w:ind w:firstLine="567"/>
    </w:pPr>
  </w:style>
  <w:style w:type="numbering" w:customStyle="1" w:styleId="WW8Num2">
    <w:name w:val="WW8Num2"/>
    <w:qFormat/>
    <w:rsid w:val="008C3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</cp:lastModifiedBy>
  <cp:revision>2</cp:revision>
  <cp:lastPrinted>2022-02-21T10:49:00Z</cp:lastPrinted>
  <dcterms:created xsi:type="dcterms:W3CDTF">2023-05-09T08:07:00Z</dcterms:created>
  <dcterms:modified xsi:type="dcterms:W3CDTF">2023-05-09T08:07:00Z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