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01</w:t>
      </w:r>
    </w:p>
    <w:p>
      <w:pPr>
        <w:pStyle w:val="Style24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ar-SA"/>
        </w:rPr>
        <w:t>06.01.2026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11:00 год.                                          Кінець засідання: 11:30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>Головує:   Віталій СОЛЯНКО — заступник міського голови з виконавчої роботи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-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11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227"/>
        <w:gridCol w:w="5840"/>
      </w:tblGrid>
      <w:tr>
        <w:trPr>
          <w:trHeight w:val="330" w:hRule="atLeast"/>
        </w:trPr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15" w:hRule="atLeast"/>
        </w:trPr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346" w:hRule="atLeast"/>
        </w:trPr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  <w:tr>
        <w:trPr>
          <w:trHeight w:val="484" w:hRule="atLeast"/>
        </w:trPr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 2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419"/>
        <w:gridCol w:w="5646"/>
      </w:tblGrid>
      <w:tr>
        <w:trPr>
          <w:trHeight w:val="484" w:hRule="atLeast"/>
        </w:trPr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64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484" w:hRule="atLeast"/>
        </w:trPr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64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4077"/>
        <w:gridCol w:w="5717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ХОМІК Олексій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юридичного відділу</w:t>
            </w:r>
          </w:p>
        </w:tc>
      </w:tr>
      <w:tr>
        <w:trPr>
          <w:trHeight w:val="44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ГОРЧАКОВА Тетяна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left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 xml:space="preserve">1. 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/>
        </w:rPr>
        <w:t>Про затвердження умов оренди нежитлового приміщення будівлі АЗПСМ №4 загальною площею 17,3 кв.м., розташованої по вул. Медична, буд. 19с в м.Покров.</w:t>
      </w:r>
    </w:p>
    <w:p>
      <w:pPr>
        <w:pStyle w:val="Style24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/>
        </w:rPr>
        <w:tab/>
        <w:t>2. Про затвердження умов погодинної оренди частини нежитлової будівлі загальною площею 59,65 кв.м., розташованої по вул.Джонсона, буд. 31, в м.Покров.</w:t>
      </w:r>
    </w:p>
    <w:p>
      <w:pPr>
        <w:pStyle w:val="Style24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/>
        </w:rPr>
        <w:tab/>
        <w:t>3.Про затвердження умов оренди частини нежитлової будівлі загальною площею 351,02 кв.м., розташованої по вул.Джонсона, буд. 31, в м.Покров.</w:t>
      </w:r>
    </w:p>
    <w:p>
      <w:pPr>
        <w:pStyle w:val="Style24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/>
        </w:rPr>
        <w:tab/>
        <w:t xml:space="preserve">Доповідач: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bidi="ar-SA"/>
        </w:rPr>
        <w:t xml:space="preserve">заступник міського голови з виконавчої роботи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bidi="ar-SA"/>
        </w:rPr>
        <w:t>Олександр ЧИСТЯКОВ</w:t>
      </w:r>
    </w:p>
    <w:p>
      <w:pPr>
        <w:pStyle w:val="Style24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bidi="ar-SA"/>
        </w:rPr>
        <w:tab/>
        <w:t xml:space="preserve">4.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ar-SA"/>
        </w:rPr>
        <w:t xml:space="preserve">Про включення об'єкту до фонду захисних споруд цивільного захисту </w:t>
      </w:r>
      <w:r>
        <w:rPr>
          <w:rStyle w:val="Strong1"/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hi-IN"/>
        </w:rPr>
        <w:t>та постановку на облік, як споруду подвійного призначення з властивостями протирадіаційного укриття та затвердження фонду захисних споруд цивільного захисту Покровської міської територіальної громади.</w:t>
      </w:r>
    </w:p>
    <w:p>
      <w:pPr>
        <w:pStyle w:val="Style24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bidi="ar-SA"/>
        </w:rPr>
        <w:tab/>
        <w:t>Доповідач: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bidi="ar-SA"/>
        </w:rPr>
        <w:t xml:space="preserve">секретар міської ради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bidi="ar-SA"/>
        </w:rPr>
        <w:t>Сергій КУРАСОВ.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ab/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питань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Надав можливість членам виконкому оголосити при необхідності про конфлікт інтересів.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Людмила МІЦЬ заявила що утримається від голосування з 2 та 3 питання порядку денного.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доповідачам доповідати з питань у різному до 05 хв.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Про затвердження умов оренди нежитлового приміщення будівлі АЗПСМ №4 загальною площею 17,3 кв.м., розташованої по вул. Медична, буд. 19с в м.Покров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10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</w:t>
        <w:tab/>
        <w:t xml:space="preserve">«Утримався» -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0</w:t>
        <w:tab/>
        <w:tab/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01/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2.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Про затвердження умов погодинної оренди частини нежитлової будівлі загальною площею 59,65 кв.м., розташованої по вул.Джонсона, буд. 31, в м.Покров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sz w:val="12"/>
          <w:szCs w:val="1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12"/>
          <w:szCs w:val="12"/>
          <w:shd w:fill="auto" w:val="clear"/>
          <w:lang w:val="uk-UA" w:eastAsia="ru-RU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- 9 </w:t>
        <w:tab/>
        <w:tab/>
        <w:t>«Утримався» - 1</w:t>
        <w:tab/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02/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3. 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Про затвердження умов оренди частини нежитлової будівлі загальною площею 351,02 кв.м., розташованої по вул.Джонсона, буд. 31, в м.Покров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- 9 </w:t>
        <w:tab/>
        <w:tab/>
        <w:t>«Утримався» - 1</w:t>
        <w:tab/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03/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 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 xml:space="preserve">Про включення об'єкту до фонду захисних споруд цивільного захисту </w:t>
      </w:r>
      <w:r>
        <w:rPr>
          <w:rStyle w:val="Strong1"/>
          <w:rFonts w:eastAsia="Calibri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hi-IN"/>
        </w:rPr>
        <w:t>та постановку на облік, як споруду подвійного призначення з властивостями протирадіаційного укриття та затвердження фонду захисних споруд цивільного захисту Покровської міської територіальної громади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10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</w:t>
        <w:tab/>
        <w:tab/>
        <w:t xml:space="preserve">«Утримався» -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0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ab/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04/06-53-26,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Заступник міського голови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 виконавчої роботи </w:t>
        <w:tab/>
        <w:tab/>
        <w:tab/>
        <w:tab/>
        <w:tab/>
        <w:tab/>
        <w:tab/>
        <w:t>Віталій СОЛЯНКО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Додаток до протоколу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засідання виконавчого комітету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06.01.2026 № 01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рішень позачергового засідання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  <w:t>06.01.2026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tbl>
      <w:tblPr>
        <w:tblW w:w="9585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1874"/>
        <w:gridCol w:w="5505"/>
        <w:gridCol w:w="1755"/>
      </w:tblGrid>
      <w:tr>
        <w:trPr>
          <w:trHeight w:val="72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1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01/06-53-26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eastAsia="zh-CN"/>
              </w:rPr>
              <w:t>Про затвердження умов оренди нежитлового приміщення будівлі АЗПСМ №4 загальною площею 17,3 кв.м., розташованої по вул. Медична, буд. 19с в м.Покров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2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02/06-53-26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eastAsia="zh-CN"/>
              </w:rPr>
              <w:t>Про затвердження умов погодинної оренди частини нежитлової будівлі загальною площею 59,65 кв.м., розташованої по вул.Джонсона, буд. 31, в м.Покров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03/06-53-26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eastAsia="zh-CN"/>
              </w:rPr>
              <w:t>Про затвердження умов оренди частини нежитлової будівлі загальною площею 351,02 кв.м., розташованої по вул.Джонсона, буд. 31, в м.Покров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04/06-53-26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uk-UA" w:eastAsia="zh-CN"/>
              </w:rPr>
              <w:t xml:space="preserve">Про включення об'єкту до фонду захисних споруд цивільного захисту </w:t>
            </w:r>
            <w:r>
              <w:rPr>
                <w:rStyle w:val="Strong1"/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>та постановку на облік, як споруду подвійного призначення з властивостями протирадіаційного укриття та затвердження фонду захисних споруд цивільного захисту Покровської міської територіальної громади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Сергій КУРАСОВ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Начальник загального відділу </w:t>
        <w:tab/>
        <w:tab/>
        <w:tab/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tru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6796</TotalTime>
  <Application>LibreOffice/7.4.3.2$Windows_X86_64 LibreOffice_project/1048a8393ae2eeec98dff31b5c133c5f1d08b890</Application>
  <AppVersion>15.0000</AppVersion>
  <Pages>4</Pages>
  <Words>811</Words>
  <Characters>5391</Characters>
  <CharactersWithSpaces>6348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2026-01-06T14:04:31Z</cp:lastPrinted>
  <dcterms:modified xsi:type="dcterms:W3CDTF">2026-01-06T14:04:29Z</dcterms:modified>
  <cp:revision>1064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