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bidi w:val="0"/>
        <w:spacing w:lineRule="auto" w:line="240" w:before="0"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Протокол №7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засідання молодіжної ради при виконавчому комітеті 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Покровської  міської ради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 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16 вересня 2026 року                                                                           </w:t>
        <w:tab/>
        <w:t>м. Покров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 w:eastAsia="Times New Roman" w:cs="Times New Roman"/>
          <w:color w:val="FF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FF0000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ПРИСУТНІ ОФЛАЙН: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4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10"/>
        <w:gridCol w:w="4934"/>
      </w:tblGrid>
      <w:tr>
        <w:trPr>
          <w:trHeight w:val="386" w:hRule="atLeast"/>
        </w:trPr>
        <w:tc>
          <w:tcPr>
            <w:tcW w:w="4710" w:type="dxa"/>
            <w:tcBorders/>
          </w:tcPr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БАРАБАНЮК Всеволод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ФЕСЕНКО Христина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/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БОЛГАР Валерія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/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КОСТІНА Анастасія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ІРІЧ Лоліта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ГОРОБІЙ Дмитро</w:t>
            </w:r>
          </w:p>
        </w:tc>
        <w:tc>
          <w:tcPr>
            <w:tcW w:w="4934" w:type="dxa"/>
            <w:tcBorders/>
          </w:tcPr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голова молодіжної ради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секретар молодіжної ради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член молодіжної ради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член молодіжної ради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член молодіжної ради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/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член молодіжної ради</w:t>
            </w:r>
          </w:p>
        </w:tc>
      </w:tr>
      <w:tr>
        <w:trPr>
          <w:trHeight w:val="4343" w:hRule="atLeast"/>
        </w:trPr>
        <w:tc>
          <w:tcPr>
            <w:tcW w:w="4710" w:type="dxa"/>
            <w:tcBorders/>
          </w:tcPr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b/>
                <w:bCs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b/>
                <w:bCs/>
                <w:color w:val="auto"/>
                <w:kern w:val="2"/>
                <w:sz w:val="28"/>
                <w:szCs w:val="28"/>
                <w:lang w:val="uk-UA" w:eastAsia="zh-CN" w:bidi="hi-IN"/>
              </w:rPr>
              <w:t>ВІДСУТНІ: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САВУСТЬЯНОВА Оксана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ТКАЧОВА Каміла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b/>
                <w:bCs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b/>
                <w:bCs/>
                <w:color w:val="auto"/>
                <w:kern w:val="2"/>
                <w:sz w:val="28"/>
                <w:szCs w:val="28"/>
                <w:lang w:val="uk-UA" w:eastAsia="zh-CN" w:bidi="hi-IN"/>
              </w:rPr>
              <w:t>ЗАПРОШЕНІ: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ШИПКО Ганна</w:t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ЮДАШКІНА Домініка</w:t>
            </w:r>
          </w:p>
        </w:tc>
        <w:tc>
          <w:tcPr>
            <w:tcW w:w="4934" w:type="dxa"/>
            <w:tcBorders/>
          </w:tcPr>
          <w:p>
            <w:pPr>
              <w:pStyle w:val="Style17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Style17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Style17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NSimSun" w:cs="Arial"/>
                <w:color w:val="auto"/>
                <w:kern w:val="2"/>
                <w:sz w:val="28"/>
                <w:szCs w:val="28"/>
                <w:lang w:val="uk-UA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заступник голови молодіжної ради</w:t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Style17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член молодіжної ради</w:t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Style17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головний спеціаліст з питань реалізації ветеранської політики</w:t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BodyText"/>
              <w:widowControl/>
              <w:suppressAutoHyphens w:val="true"/>
              <w:overflowPunct w:val="true"/>
              <w:bidi w:val="0"/>
              <w:spacing w:lineRule="auto" w:line="240" w:before="0" w:after="0"/>
              <w:ind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 xml:space="preserve">член молодіжного конгресу Дніпропетровщини, радниця голови </w:t>
            </w:r>
            <w:r>
              <w:rPr>
                <w:rFonts w:eastAsia="NSimSun" w:cs="Arial" w:ascii="Times New Roman" w:hAnsi="Times New Roman"/>
                <w:color w:val="auto"/>
                <w:kern w:val="2"/>
                <w:sz w:val="28"/>
                <w:szCs w:val="28"/>
                <w:lang w:val="uk-UA" w:eastAsia="zh-CN" w:bidi="hi-IN"/>
              </w:rPr>
              <w:t>Нікопольської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 xml:space="preserve"> районної військової адміністрації</w:t>
            </w:r>
          </w:p>
          <w:p>
            <w:pPr>
              <w:pStyle w:val="Normal"/>
              <w:bidi w:val="0"/>
              <w:spacing w:lineRule="auto" w:line="240" w:before="0" w:after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ПОРЯДОК ДЕННИЙ: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1. Про затвердження порядку денного.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Про участь молодіжної у Всесвітньому дні прибирання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World Cleanup day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80809"/>
          <w:spacing w:val="0"/>
          <w:w w:val="100"/>
          <w:sz w:val="28"/>
          <w:szCs w:val="28"/>
          <w:shd w:fill="FFFFFF" w:val="clear"/>
          <w:lang w:val="en-US" w:eastAsia="uk-UA" w:bidi="uk-UA"/>
        </w:rPr>
        <w:t xml:space="preserve">)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80809"/>
          <w:spacing w:val="0"/>
          <w:w w:val="100"/>
          <w:sz w:val="28"/>
          <w:szCs w:val="28"/>
          <w:shd w:fill="FFFFFF" w:val="clear"/>
          <w:lang w:val="uk-UA" w:eastAsia="uk-UA" w:bidi="uk-UA"/>
        </w:rPr>
        <w:t>та організацію молодіжної екологічної ініціативи.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80809"/>
          <w:spacing w:val="0"/>
          <w:w w:val="100"/>
          <w:sz w:val="28"/>
          <w:szCs w:val="28"/>
          <w:shd w:fill="FFFFFF" w:val="clear"/>
          <w:lang w:val="uk-UA" w:eastAsia="uk-UA" w:bidi="uk-UA"/>
        </w:rPr>
        <w:t>3. Про результати участі голови молодіжної ради у молодіжному конгресі місцевих та регіональних влад при президентові України, обмін досвідом, представлені проєкти та ініціативи, а також визначення перспектив подальшої роботи молодіжної ради.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Style w:val="Strong"/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w w:val="100"/>
          <w:kern w:val="0"/>
          <w:sz w:val="28"/>
          <w:szCs w:val="28"/>
          <w:shd w:fill="FFFFFF" w:val="clear"/>
          <w:lang w:val="uk-UA" w:eastAsia="uk-UA" w:bidi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w w:val="100"/>
          <w:kern w:val="0"/>
          <w:sz w:val="28"/>
          <w:szCs w:val="28"/>
          <w:shd w:fill="FFFFFF" w:val="clear"/>
          <w:lang w:val="uk-UA" w:eastAsia="uk-UA" w:bidi="uk-UA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1. СЛУХАЛИ: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г</w:t>
      </w:r>
      <w:r>
        <w:rPr>
          <w:rFonts w:eastAsia="Times New Roman" w:cs="Times New Roman" w:ascii="Times New Roman" w:hAnsi="Times New Roman"/>
          <w:sz w:val="28"/>
          <w:szCs w:val="28"/>
          <w:lang w:val="uk-UA"/>
        </w:rPr>
        <w:t xml:space="preserve">олову молодіжної ради,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 xml:space="preserve">Всеволода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>БАРАБАНЮКА —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який, привітав всіх присутніх, ознайомив з порядком денним та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>запропонував проголосувати за порядок денний.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8"/>
          <w:szCs w:val="28"/>
        </w:rPr>
        <w:t xml:space="preserve">ГОЛОСУВАЛИ: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>«ЗА» -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>6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ab/>
        <w:t>«Утрималися» - 0</w:t>
        <w:tab/>
        <w:t xml:space="preserve">«Проти» - 0 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>2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. 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 СЛУХАЛИ: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голову молодіжної ради,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Всеволода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>БАРАБАНЮКА, який доповів щодо участі молодіжної ради у Всесвітньому дні прибирання 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>World Cleanup day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en-US" w:eastAsia="uk-UA" w:bidi="uk-UA"/>
        </w:rPr>
        <w:t xml:space="preserve">),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uk-UA" w:eastAsia="uk-UA" w:bidi="uk-UA"/>
        </w:rPr>
        <w:t>можливих форматів залучення молоді до екологічної акції та проведення молодіжної ініціативи.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ГОЛОСУВАЛИ: 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u w:val="none"/>
          <w:shd w:fill="auto" w:val="clear"/>
          <w:lang w:val="uk-UA" w:eastAsia="ru-RU"/>
        </w:rPr>
        <w:t>«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kern w:val="2"/>
          <w:sz w:val="28"/>
          <w:szCs w:val="28"/>
          <w:u w:val="none"/>
          <w:shd w:fill="auto" w:val="clear"/>
          <w:lang w:val="uk-UA" w:eastAsia="ru-RU" w:bidi="hi-IN"/>
        </w:rPr>
        <w:t xml:space="preserve">ЗА» - 6 </w:t>
        <w:tab/>
        <w:t>«Утрималися» - 0</w:t>
        <w:tab/>
        <w:t>«Проти» - 0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u w:val="none"/>
          <w:shd w:fill="auto" w:val="clear"/>
          <w:lang w:val="uk-UA" w:eastAsia="ru-RU"/>
        </w:rPr>
        <w:t xml:space="preserve"> 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/>
      </w:pPr>
      <w:r>
        <w:rPr>
          <w:rFonts w:eastAsia="Times New Roman" w:cs="Times New Roman" w:ascii="Times New Roman" w:hAnsi="Times New Roman"/>
          <w:i/>
          <w:color w:val="FF0000"/>
          <w:sz w:val="28"/>
          <w:szCs w:val="28"/>
        </w:rPr>
        <w:t> 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080809"/>
          <w:spacing w:val="0"/>
          <w:sz w:val="28"/>
          <w:szCs w:val="28"/>
          <w:lang w:val="uk-UA"/>
        </w:rPr>
        <w:t>ВИРІШИЛИ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: 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1.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взяти участь у проведені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>Всесвітнього дня прибирання 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>World Cleanup day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en-US" w:eastAsia="uk-UA" w:bidi="uk-UA"/>
        </w:rPr>
        <w:t>);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uk-UA" w:eastAsia="uk-UA" w:bidi="uk-UA"/>
        </w:rPr>
        <w:t>2. організувати молодіжну ініціативу «Чистимо простір, чистимо цифру», яка передбачатиме цифрового прибирання власних гаджетів та електронних ресурсів;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uk-UA" w:eastAsia="uk-UA" w:bidi="uk-UA"/>
        </w:rPr>
        <w:t xml:space="preserve">3.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uk-UA" w:eastAsia="uk-UA" w:bidi="uk-UA"/>
        </w:rPr>
        <w:t>ч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80809"/>
          <w:spacing w:val="0"/>
          <w:w w:val="100"/>
          <w:sz w:val="28"/>
          <w:szCs w:val="28"/>
          <w:u w:val="none"/>
          <w:shd w:fill="FFFFFF" w:val="clear"/>
          <w:lang w:val="uk-UA" w:eastAsia="uk-UA" w:bidi="uk-UA"/>
        </w:rPr>
        <w:t>ленам молодіжної ради долучитися до організації та проведення заходу.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8"/>
          <w:szCs w:val="28"/>
        </w:rPr>
        <w:t> </w:t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</w:rPr>
        <w:t>3.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 СЛУХАЛИ: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>г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олову молодіжної ради,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 xml:space="preserve">Всеволода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>БАРАБАНЮКА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, який проінформував про результати участі у молодіжному з’їзді в м. Києві та навчанні в м. Дніпрі. У ході доповіді було представлено основні теми навчань, досвід інших молодіжних рад, а також можливості для подальшої участі молоді громади у відповідних заходах та проєктах.</w:t>
      </w:r>
    </w:p>
    <w:p>
      <w:pPr>
        <w:pStyle w:val="Heading3"/>
        <w:shd w:val="clear" w:fill="FFFFFF"/>
        <w:spacing w:lineRule="auto" w:line="240" w:before="0" w:after="0"/>
        <w:ind w:left="0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ГОЛОСУВАЛИ: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 xml:space="preserve">«ЗА» -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en-US" w:eastAsia="ru-RU"/>
        </w:rPr>
        <w:t>6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1"/>
          <w:sz w:val="28"/>
          <w:szCs w:val="28"/>
          <w:u w:val="none"/>
          <w:shd w:fill="auto" w:val="clear"/>
          <w:lang w:val="uk-UA" w:eastAsia="ru-RU"/>
        </w:rPr>
        <w:tab/>
        <w:t>«Утрималися» - 0</w:t>
        <w:tab/>
        <w:t>«Проти» - 0</w:t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ascii="Times New Roman" w:hAnsi="Times New Roman"/>
          <w:b/>
          <w:bCs/>
          <w:i w:val="false"/>
          <w:iCs w:val="false"/>
          <w:caps w:val="false"/>
          <w:smallCaps w:val="false"/>
          <w:color w:val="080809"/>
          <w:spacing w:val="0"/>
          <w:sz w:val="28"/>
          <w:szCs w:val="28"/>
          <w:lang w:val="uk-UA"/>
        </w:rPr>
        <w:t>ВИРІШИЛИ:</w:t>
      </w:r>
    </w:p>
    <w:p>
      <w:pPr>
        <w:pStyle w:val="Normal"/>
        <w:bidi w:val="0"/>
        <w:spacing w:lineRule="auto" w:line="240" w:before="0" w:after="0"/>
        <w:ind w:left="0"/>
        <w:jc w:val="both"/>
        <w:rPr>
          <w:rStyle w:val="Strong"/>
          <w:rFonts w:ascii="Times New Roman" w:hAnsi="Times New Roman"/>
          <w:b/>
          <w:bCs/>
          <w:i w:val="false"/>
          <w:i w:val="false"/>
          <w:iCs w:val="false"/>
          <w:caps w:val="false"/>
          <w:smallCaps w:val="false"/>
          <w:color w:val="080809"/>
          <w:spacing w:val="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080809"/>
          <w:spacing w:val="0"/>
          <w:sz w:val="28"/>
          <w:szCs w:val="28"/>
          <w:lang w:val="uk-UA"/>
        </w:rPr>
      </w:r>
    </w:p>
    <w:p>
      <w:pPr>
        <w:pStyle w:val="Normal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uk-UA"/>
        </w:rPr>
        <w:t>1. Інформацію голови молодіжної ради взяти до відома.</w:t>
      </w:r>
    </w:p>
    <w:p>
      <w:pPr>
        <w:pStyle w:val="Normal"/>
        <w:bidi w:val="0"/>
        <w:spacing w:lineRule="auto" w:line="240" w:before="0" w:after="0"/>
        <w:ind w:left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uk-UA"/>
        </w:rPr>
        <w:t>2. Опрацювати отриману під час з’їзду та навчання інформацію та визначити можливості її застосування у роботі молодіжної ради.</w:t>
      </w:r>
    </w:p>
    <w:p>
      <w:pPr>
        <w:pStyle w:val="Normal"/>
        <w:bidi w:val="0"/>
        <w:spacing w:lineRule="auto" w:line="240" w:before="0" w:after="0"/>
        <w:ind w:left="0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/>
        <w:jc w:val="both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80809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80809"/>
          <w:spacing w:val="0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/>
        <w:jc w:val="both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80809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80809"/>
          <w:spacing w:val="0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Голова молодіжної ради </w:t>
        <w:tab/>
        <w:tab/>
        <w:t xml:space="preserve">                        </w:t>
        <w:tab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  <w:t xml:space="preserve"> Всеволод БАРАБАНЮК</w:t>
      </w:r>
    </w:p>
    <w:p>
      <w:pPr>
        <w:pStyle w:val="Normal"/>
        <w:bidi w:val="0"/>
        <w:spacing w:lineRule="auto" w:line="240" w:before="0" w:after="0"/>
        <w:ind w:left="0"/>
        <w:jc w:val="left"/>
        <w:rPr>
          <w:rFonts w:ascii="Times New Roman" w:hAnsi="Times New Roman" w:eastAsia="Times New Roman" w:cs="Times New Roman"/>
          <w:b w:val="false"/>
          <w:bCs w:val="false"/>
          <w:color w:val="000000"/>
          <w:sz w:val="28"/>
          <w:szCs w:val="28"/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val="uk-UA"/>
        </w:rPr>
      </w:r>
    </w:p>
    <w:p>
      <w:pPr>
        <w:pStyle w:val="Normal"/>
        <w:shd w:val="clear" w:fill="FFFFFF"/>
        <w:bidi w:val="0"/>
        <w:spacing w:lineRule="auto" w:line="240" w:before="0" w:after="0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1134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ntiqua"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uk-UA" w:eastAsia="zh-CN" w:bidi="hi-IN"/>
    </w:rPr>
  </w:style>
  <w:style w:type="paragraph" w:styleId="Heading2">
    <w:name w:val="Heading 2"/>
    <w:basedOn w:val="Style15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Style15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2">
    <w:name w:val="Символ нумерації"/>
    <w:qFormat/>
    <w:rPr/>
  </w:style>
  <w:style w:type="character" w:styleId="Style13">
    <w:name w:val="Маркери"/>
    <w:qFormat/>
    <w:rPr>
      <w:rFonts w:ascii="OpenSymbol" w:hAnsi="OpenSymbol" w:eastAsia="OpenSymbol" w:cs="OpenSymbol"/>
    </w:rPr>
  </w:style>
  <w:style w:type="character" w:styleId="Style14">
    <w:name w:val="Основной шрифт абзаца"/>
    <w:qFormat/>
    <w:rPr/>
  </w:style>
  <w:style w:type="character" w:styleId="rvts23">
    <w:name w:val="rvts23"/>
    <w:basedOn w:val="Style14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Style17">
    <w:name w:val="Вміст таблиці"/>
    <w:basedOn w:val="Normal"/>
    <w:qFormat/>
    <w:pPr>
      <w:widowControl w:val="false"/>
      <w:suppressLineNumbers/>
    </w:pPr>
    <w:rPr/>
  </w:style>
  <w:style w:type="paragraph" w:styleId="Style18">
    <w:name w:val="Заголовок таблиці"/>
    <w:basedOn w:val="Style17"/>
    <w:qFormat/>
    <w:pPr>
      <w:suppressLineNumbers/>
      <w:jc w:val="center"/>
    </w:pPr>
    <w:rPr>
      <w:b/>
      <w:bCs/>
    </w:rPr>
  </w:style>
  <w:style w:type="paragraph" w:styleId="Style19">
    <w:name w:val="Нормальний текст"/>
    <w:basedOn w:val="Normal"/>
    <w:qFormat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Style20">
    <w:name w:val="Горизонтальна ліні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21">
    <w:name w:val="Цитата у блоці"/>
    <w:basedOn w:val="Normal"/>
    <w:qFormat/>
    <w:pPr>
      <w:spacing w:before="0" w:after="283"/>
      <w:ind w:hanging="0" w:left="567" w:right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2201</TotalTime>
  <Application>LibreOffice/24.2.4.2$Windows_X86_64 LibreOffice_project/51a6219feb6075d9a4c46691dcfe0cd9c4fff3c2</Application>
  <AppVersion>15.0000</AppVersion>
  <Pages>2</Pages>
  <Words>338</Words>
  <Characters>2192</Characters>
  <CharactersWithSpaces>2606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2025-04-30T11:29:16Z</dcterms:created>
  <dc:creator/>
  <dc:description/>
  <dc:language>uk-UA</dc:language>
  <cp:lastModifiedBy/>
  <cp:lastPrinted>2026-04-28T14:40:59Z</cp:lastPrinted>
  <dcterms:modified xsi:type="dcterms:W3CDTF">2026-09-17T10:06:48Z</dcterms:modified>
  <cp:revision>166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