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  <w:r>
        <w:rPr>
          <w:rFonts w:cs="Bookman Old Style" w:ascii="Bookman Old Style" w:hAnsi="Bookman Old Style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січня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13.00 год.   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  <w:r>
        <w:rPr>
          <w:sz w:val="28"/>
          <w:szCs w:val="28"/>
          <w:lang w:val="uk-UA"/>
        </w:rPr>
        <w:t xml:space="preserve"> 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Кодрін О.М., Меркулов Р.М.,</w:t>
      </w:r>
      <w:r>
        <w:rPr>
          <w:sz w:val="28"/>
          <w:szCs w:val="28"/>
          <w:lang w:val="uk-UA"/>
        </w:rPr>
        <w:t xml:space="preserve">  Міщенко Д.В., Па</w:t>
      </w:r>
      <w:r>
        <w:rPr>
          <w:sz w:val="28"/>
          <w:szCs w:val="28"/>
          <w:lang w:val="uk-UA"/>
        </w:rPr>
        <w:t xml:space="preserve">влюк В.В., Пономар А.А.,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Шаповал З.В.</w:t>
      </w:r>
      <w:r>
        <w:rPr>
          <w:sz w:val="28"/>
          <w:szCs w:val="28"/>
          <w:lang w:val="uk-UA"/>
        </w:rPr>
        <w:t>, 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Свергун О.І.</w:t>
      </w:r>
      <w:r>
        <w:rPr>
          <w:sz w:val="28"/>
          <w:szCs w:val="28"/>
          <w:lang w:val="uk-UA"/>
        </w:rPr>
        <w:t xml:space="preserve"> - депутат міської ради, запропонува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обрати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Есаулова Світлана Анатоліївна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Калюка Олександр Вікторович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звернувся до депутатів щодо змін та доповнень до запланованого порядку денного та запропонував на пленарному засіданні  розглянути  додатковий про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рішення і поставив його на голосування: </w:t>
      </w:r>
    </w:p>
    <w:p>
      <w:pPr>
        <w:pStyle w:val="Normal"/>
        <w:spacing w:lineRule="auto" w:line="240"/>
        <w:jc w:val="both"/>
        <w:rPr/>
      </w:pPr>
      <w:r>
        <w:rPr>
          <w:b/>
          <w:bCs/>
          <w:color w:val="000000"/>
          <w:kern w:val="2"/>
          <w:sz w:val="28"/>
          <w:szCs w:val="28"/>
          <w:lang w:val="uk-UA" w:eastAsia="ar-SA"/>
        </w:rPr>
        <w:t xml:space="preserve">- </w:t>
      </w:r>
      <w:r>
        <w:rPr>
          <w:b w:val="false"/>
          <w:bCs w:val="false"/>
          <w:color w:val="000000"/>
          <w:kern w:val="2"/>
          <w:sz w:val="28"/>
          <w:szCs w:val="28"/>
          <w:lang w:val="uk-UA" w:eastAsia="ar-SA"/>
        </w:rPr>
        <w:t xml:space="preserve">Про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ar-SA" w:bidi="ar-SA"/>
        </w:rPr>
        <w:t>розірвання Договору суперфіцію на користування земельною ділянкою для проведення будівництва об'єкту “Будівництво малого групового будинку по вул.Центральна, 3 у м. Покров Дніпропетровської області”.</w:t>
      </w:r>
    </w:p>
    <w:p>
      <w:pPr>
        <w:pStyle w:val="Normal"/>
        <w:spacing w:lineRule="auto" w:line="240"/>
        <w:ind w:firstLine="283"/>
        <w:jc w:val="center"/>
        <w:rPr/>
      </w:pPr>
      <w:r>
        <w:rPr>
          <w:sz w:val="16"/>
          <w:szCs w:val="16"/>
          <w:lang w:val="uk-UA"/>
        </w:rPr>
        <w:t xml:space="preserve"> </w:t>
      </w:r>
      <w:r>
        <w:rPr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Cs/>
          <w:color w:val="000000"/>
          <w:spacing w:val="3"/>
          <w:w w:val="101"/>
          <w:sz w:val="28"/>
          <w:szCs w:val="28"/>
          <w:lang w:val="uk-UA" w:eastAsia="uk-UA"/>
        </w:rPr>
        <w:t>усього – 2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lang w:val="uk-UA" w:eastAsia="uk-UA" w:bidi="ar-SA"/>
        </w:rPr>
        <w:t>8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Cs/>
          <w:color w:val="000000"/>
          <w:spacing w:val="3"/>
          <w:w w:val="101"/>
          <w:kern w:val="0"/>
          <w:sz w:val="28"/>
          <w:szCs w:val="28"/>
          <w:lang w:val="uk-UA" w:eastAsia="uk-UA" w:bidi="ar-SA"/>
        </w:rPr>
      </w:pPr>
      <w:r>
        <w:rPr/>
      </w:r>
    </w:p>
    <w:p>
      <w:pPr>
        <w:pStyle w:val="Normal"/>
        <w:spacing w:lineRule="auto" w:line="240"/>
        <w:ind w:firstLine="426"/>
        <w:jc w:val="both"/>
        <w:rPr/>
      </w:pPr>
      <w:r>
        <w:rPr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spacing w:lineRule="auto" w:line="240" w:before="57" w:after="57"/>
        <w:jc w:val="left"/>
        <w:rPr>
          <w:rFonts w:ascii="Times New Roman" w:hAnsi="Times New Roman" w:cs="Liberation Sans Narrow"/>
          <w:color w:val="000000"/>
          <w:sz w:val="28"/>
          <w:szCs w:val="28"/>
          <w:lang w:val="uk-UA"/>
        </w:rPr>
      </w:pPr>
      <w:r>
        <w:rPr>
          <w:rFonts w:cs="Liberation Sans Narrow"/>
          <w:color w:val="000000"/>
          <w:sz w:val="28"/>
          <w:szCs w:val="28"/>
          <w:lang w:val="uk-UA"/>
        </w:rPr>
        <w:t>Організаційн</w:t>
      </w:r>
      <w:r>
        <w:rPr>
          <w:rFonts w:cs="Liberation Sans Narrow"/>
          <w:color w:val="000000"/>
          <w:sz w:val="28"/>
          <w:szCs w:val="28"/>
          <w:lang w:val="uk-UA"/>
        </w:rPr>
        <w:t>і</w:t>
      </w:r>
      <w:r>
        <w:rPr>
          <w:rFonts w:cs="Liberation Sans Narrow"/>
          <w:color w:val="000000"/>
          <w:sz w:val="28"/>
          <w:szCs w:val="28"/>
          <w:lang w:val="uk-UA"/>
        </w:rPr>
        <w:t xml:space="preserve"> питання:</w:t>
      </w:r>
    </w:p>
    <w:p>
      <w:pPr>
        <w:pStyle w:val="Normal"/>
        <w:spacing w:lineRule="auto" w:line="240" w:before="57" w:after="57"/>
        <w:ind w:left="0" w:right="0" w:firstLine="567"/>
        <w:jc w:val="both"/>
        <w:rPr>
          <w:rFonts w:ascii="Times New Roman" w:hAnsi="Times New Roman" w:cs="Liberation Sans Narrow"/>
          <w:color w:val="000000"/>
          <w:sz w:val="28"/>
          <w:szCs w:val="28"/>
          <w:lang w:val="uk-U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Про затвердження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заступника міського голови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 виконавчої роботи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Солянко В.А.</w:t>
      </w:r>
    </w:p>
    <w:p>
      <w:pPr>
        <w:pStyle w:val="Normal"/>
        <w:spacing w:lineRule="auto" w:line="240" w:before="57" w:after="57"/>
        <w:ind w:left="0" w:right="0" w:firstLine="567"/>
        <w:jc w:val="both"/>
        <w:rPr>
          <w:rFonts w:ascii="Times New Roman" w:hAnsi="Times New Roman" w:cs="Liberation Sans Narrow"/>
          <w:color w:val="000000"/>
          <w:sz w:val="28"/>
          <w:szCs w:val="28"/>
          <w:lang w:val="uk-U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2.Про затвердження заступника міського голови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 виконавчої роботи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Цупрову Г.А.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ab/>
        <w:tab/>
        <w:tab/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 w:bidi="ar-SA"/>
        </w:rPr>
        <w:t>Шаповал Олександр Миколайович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–            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26"/>
          <w:szCs w:val="26"/>
          <w:u w:val="none"/>
          <w:lang w:val="uk-UA" w:eastAsia="uk-UA"/>
        </w:rPr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       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міський голова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12"/>
          <w:szCs w:val="12"/>
          <w:u w:val="none"/>
          <w:lang w:val="uk-UA" w:eastAsia="uk-UA"/>
        </w:rPr>
      </w:pPr>
      <w:r>
        <w:rPr>
          <w:rFonts w:eastAsia="Times New Roman" w:cs="Times New Roman"/>
          <w:bCs/>
          <w:color w:val="000000"/>
          <w:sz w:val="12"/>
          <w:szCs w:val="12"/>
          <w:u w:val="none"/>
          <w:lang w:val="uk-UA" w:eastAsia="uk-U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3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.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Про внесення змін до рішення І</w:t>
      </w:r>
      <w:r>
        <w:rPr>
          <w:color w:val="000000"/>
          <w:sz w:val="28"/>
          <w:szCs w:val="28"/>
          <w:lang w:val="uk-UA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Liberation Sans Narrow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Liberation Sans Narrow"/>
          <w:sz w:val="26"/>
          <w:szCs w:val="26"/>
          <w:u w:val="single"/>
          <w:lang w:val="uk-UA"/>
        </w:rPr>
        <w:t>Доповідач:</w:t>
      </w:r>
      <w:r>
        <w:rPr>
          <w:rFonts w:cs="Liberation Sans Narrow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Liberation Sans Narrow"/>
          <w:sz w:val="26"/>
          <w:szCs w:val="26"/>
          <w:lang w:val="uk-UA"/>
        </w:rPr>
      </w:pPr>
      <w:r>
        <w:rPr>
          <w:rFonts w:cs="Liberation Sans Narrow"/>
          <w:sz w:val="26"/>
          <w:szCs w:val="26"/>
          <w:lang w:val="uk-UA"/>
        </w:rPr>
        <w:tab/>
        <w:tab/>
        <w:tab/>
        <w:tab/>
        <w:tab/>
        <w:tab/>
        <w:tab/>
        <w:t xml:space="preserve">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Liberation Sans Narrow"/>
          <w:color w:val="000000"/>
          <w:sz w:val="12"/>
          <w:szCs w:val="12"/>
          <w:lang w:val="uk-UA"/>
        </w:rPr>
      </w:pPr>
      <w:r>
        <w:rPr>
          <w:rFonts w:cs="Liberation Sans Narrow"/>
          <w:color w:val="00000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4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.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Про затвердження Програми енергоефективності для ОСББ у м. Покров на 202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-2023 роки у новій редакції.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Liberation Sans Narrow"/>
          <w:sz w:val="28"/>
          <w:szCs w:val="28"/>
          <w:lang w:val="uk-UA"/>
        </w:rPr>
        <w:t>5</w:t>
      </w:r>
      <w:r>
        <w:rPr>
          <w:rFonts w:cs="Liberation Sans Narrow"/>
          <w:sz w:val="28"/>
          <w:szCs w:val="28"/>
          <w:lang w:val="uk-UA"/>
        </w:rPr>
        <w:t>.</w:t>
      </w:r>
      <w:r>
        <w:rPr>
          <w:rFonts w:eastAsia="Times New Roman" w:cs="Times New Roman"/>
          <w:color w:val="000000"/>
          <w:spacing w:val="3"/>
          <w:kern w:val="2"/>
          <w:sz w:val="28"/>
          <w:szCs w:val="28"/>
          <w:lang w:val="uk-UA" w:eastAsia="ru-RU" w:bidi="ar-SA"/>
        </w:rPr>
        <w:t>П</w:t>
      </w:r>
      <w:r>
        <w:rPr>
          <w:rFonts w:eastAsia="Times New Roman" w:cs="Liberation Sans Narrow"/>
          <w:color w:val="000000"/>
          <w:spacing w:val="3"/>
          <w:kern w:val="2"/>
          <w:sz w:val="28"/>
          <w:szCs w:val="28"/>
          <w:lang w:val="uk-UA" w:eastAsia="ru-RU" w:bidi="ar-SA"/>
        </w:rPr>
        <w:t xml:space="preserve">ро визнання права </w:t>
      </w:r>
      <w:r>
        <w:rPr>
          <w:rFonts w:eastAsia="Times New Roman" w:cs="Liberation Sans Narrow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власності на об’єкт нерухомого майна за Покровською міською територіальною громадою Нікопольського району Дніпропетровської області.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6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Про внесення змін до рішення </w:t>
      </w:r>
      <w:r>
        <w:rPr>
          <w:rFonts w:eastAsia="Calibri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ar-SA"/>
        </w:rPr>
        <w:t>37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сесії міської ради 7 скликання від </w:t>
      </w:r>
      <w:r>
        <w:rPr>
          <w:rFonts w:eastAsia="Calibri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ar-SA"/>
        </w:rPr>
        <w:t>28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.09.2018 №3 «Про впорядкування питання технічного обслуговування та ремонту внутрішньобудинкових газових мереж багатоквартирних житлових будинків та мереж газопостачання об’єктів нерухомого комунального майна в м.Покров Дніпропетровської області».    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0" w:after="0"/>
        <w:ind w:left="0" w:right="0" w:firstLine="567"/>
        <w:contextualSpacing/>
        <w:jc w:val="both"/>
        <w:rPr/>
      </w:pP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7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Про включення до Переліку другого типу 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об'єктів комунальної власності- нежитлового  приміщення по вул. Героїв України, 13.</w:t>
      </w:r>
    </w:p>
    <w:p>
      <w:pPr>
        <w:pStyle w:val="Normal"/>
        <w:widowControl w:val="false"/>
        <w:suppressAutoHyphens w:val="true"/>
        <w:bidi w:val="0"/>
        <w:snapToGrid w:val="false"/>
        <w:spacing w:lineRule="auto" w:line="240" w:before="0" w:after="0"/>
        <w:ind w:left="0" w:right="0" w:firstLine="567"/>
        <w:contextualSpacing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8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.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Про внесення змін до рішення 12 сесії міської ради 7 скликання від 29.09.2016 №11 «Про Порядок виявлення, взяття на облік, збереження і використання безхазяйного майна та відумерлої спадщини на території Покровської міської ради».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9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.П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ро клопотання фізичної особи-підприємця Решотки Сергія Павловича щодо викупу земельної ділянки по вул. Партизанська, 1/3 у м. Покров Дніпропетровської області.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eastAsia="en-US"/>
        </w:rPr>
        <w:t>10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eastAsia="en-US"/>
        </w:rPr>
        <w:t>.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eastAsia="en-US"/>
        </w:rPr>
        <w:t>Про заяви громадян щодо передачі у власність та користування земельних ділянок.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1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Про розірвання Договору суперфіцію на користування земельною ділянкою для проведення будівництва об'єкту “Будівництво малого групового будинку по вул. Центральна, 3 у м. Покров Дніпропетровської області”.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en-US"/>
        </w:rPr>
        <w:t>2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/>
        </w:rPr>
        <w:t>Про затвердження Комплексної програми «Поліпшення екологічної ситуації на території Покровської міської територіальної громади  на 2021-2025 роки».</w:t>
      </w:r>
    </w:p>
    <w:p>
      <w:pPr>
        <w:pStyle w:val="NormalWeb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/>
        </w:rPr>
        <w:t>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en-US"/>
        </w:rPr>
        <w:t>3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/>
        </w:rPr>
        <w:t>.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/>
        </w:rPr>
        <w:t xml:space="preserve">Про 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cs="Liberation Sans Narrow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Liberation Sans Narrow"/>
          <w:sz w:val="26"/>
          <w:szCs w:val="26"/>
          <w:u w:val="single"/>
          <w:lang w:val="uk-UA"/>
        </w:rPr>
        <w:t>Доповідач:</w:t>
      </w:r>
      <w:r>
        <w:rPr>
          <w:rFonts w:cs="Liberation Sans Narrow"/>
          <w:sz w:val="26"/>
          <w:szCs w:val="26"/>
          <w:lang w:val="uk-UA"/>
        </w:rPr>
        <w:t xml:space="preserve"> Ребенок Віктор Васильович –  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sz w:val="26"/>
          <w:szCs w:val="26"/>
          <w:lang w:val="uk-UA" w:eastAsia="uk-UA"/>
        </w:rPr>
        <w:t xml:space="preserve">                                                                  </w:t>
      </w:r>
      <w:r>
        <w:rPr>
          <w:rFonts w:eastAsia="Times New Roman" w:cs="Liberation Sans Narrow"/>
          <w:bCs/>
          <w:color w:val="000000"/>
          <w:sz w:val="26"/>
          <w:szCs w:val="26"/>
          <w:lang w:val="uk-UA" w:eastAsia="uk-UA"/>
        </w:rPr>
        <w:t>начальник управління ЖКГ та будівництва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Batang;바탕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zh-CN" w:bidi="ar-SA"/>
        </w:rPr>
      </w:pPr>
      <w:r>
        <w:rPr>
          <w:rFonts w:eastAsia="Batang;바탕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zh-CN" w:bidi="ar-SA"/>
        </w:rPr>
      </w:r>
    </w:p>
    <w:p>
      <w:pPr>
        <w:pStyle w:val="Normal"/>
        <w:widowControl/>
        <w:shd w:fill="FFFFFF" w:val="clear"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color w:val="000000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4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.Про затвердження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ередаваль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ого акт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Шолоховської сільської ради.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Liberation Sans Narrow"/>
          <w:sz w:val="28"/>
          <w:szCs w:val="28"/>
          <w:shd w:fill="auto" w:val="clear"/>
          <w:lang w:eastAsia="en-US"/>
        </w:rPr>
        <w:t>1</w:t>
      </w:r>
      <w:r>
        <w:rPr>
          <w:rFonts w:eastAsia="Times New Roman" w:cs="Liberation Sans Narrow"/>
          <w:sz w:val="28"/>
          <w:szCs w:val="28"/>
          <w:shd w:fill="auto" w:val="clear"/>
          <w:lang w:eastAsia="en-US"/>
        </w:rPr>
        <w:t>5</w:t>
      </w:r>
      <w:r>
        <w:rPr>
          <w:rFonts w:eastAsia="Times New Roman" w:cs="Liberation Sans Narrow"/>
          <w:sz w:val="28"/>
          <w:szCs w:val="28"/>
          <w:shd w:fill="auto" w:val="clear"/>
          <w:lang w:eastAsia="en-US"/>
        </w:rPr>
        <w:t>.</w:t>
      </w:r>
      <w:r>
        <w:rPr>
          <w:rFonts w:eastAsia="Times New Roman" w:cs="Liberation Sans Narrow"/>
          <w:sz w:val="28"/>
          <w:szCs w:val="28"/>
          <w:shd w:fill="auto" w:val="clear"/>
          <w:lang w:eastAsia="en-US"/>
        </w:rPr>
        <w:t>Про затвердження Програм</w:t>
      </w: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>и</w:t>
      </w:r>
      <w:r>
        <w:rPr>
          <w:rFonts w:eastAsia="Times New Roman" w:cs="Liberation Sans Narrow"/>
          <w:sz w:val="28"/>
          <w:szCs w:val="28"/>
          <w:shd w:fill="auto" w:val="clear"/>
          <w:lang w:eastAsia="en-US"/>
        </w:rPr>
        <w:t xml:space="preserve"> інформатизації </w:t>
      </w:r>
      <w:r>
        <w:rPr>
          <w:rFonts w:cs="Liberation Sans Narrow"/>
          <w:sz w:val="28"/>
          <w:szCs w:val="28"/>
        </w:rPr>
        <w:t>та електронного урядування Покровської міської територіальної громади на 2021-2023 роки.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ab/>
        <w:tab/>
        <w:t xml:space="preserve">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ru-RU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 xml:space="preserve">: Відяєва Ганна Миколаївна – 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 xml:space="preserve">   керуючий справами виконкому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1</w:t>
      </w:r>
      <w:r>
        <w:rPr>
          <w:rFonts w:eastAsia="Times New Roman" w:cs="Times New Roman"/>
          <w:bCs/>
          <w:color w:val="000000"/>
          <w:sz w:val="28"/>
          <w:szCs w:val="28"/>
          <w:lang w:val="en-US" w:eastAsia="uk-UA"/>
        </w:rPr>
        <w:t>6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uk-UA"/>
        </w:rPr>
        <w:t>.</w:t>
      </w:r>
      <w:r>
        <w:rPr>
          <w:rFonts w:eastAsia="Batang;바탕" w:cs="Liberation Sans Narrow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Про внесення змін до </w:t>
      </w:r>
      <w:r>
        <w:rPr>
          <w:rFonts w:eastAsia="Batang;바탕" w:cs="Liberation Sans Narrow"/>
          <w:bCs/>
          <w:color w:val="000000"/>
          <w:spacing w:val="3"/>
          <w:sz w:val="28"/>
          <w:szCs w:val="28"/>
          <w:shd w:fill="auto" w:val="clear"/>
          <w:lang w:val="uk-UA" w:eastAsia="ko-KR" w:bidi="ar-SA"/>
        </w:rPr>
        <w:t>міської П</w:t>
      </w:r>
      <w:r>
        <w:rPr>
          <w:rFonts w:eastAsia="Batang;바탕" w:cs="Liberation Sans Narrow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>рограми «Здоров’я Покровчан на період  до 2023 року», затвердженої рішенням 2 сесії міської ради 8 скликання від 17.12.2020 року № 14.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ab/>
        <w:tab/>
        <w:tab/>
        <w:tab/>
        <w:tab/>
        <w:t xml:space="preserve">    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rFonts w:eastAsia="Times New Roman" w:cs="Times New Roman"/>
          <w:bCs/>
          <w:color w:val="000000"/>
          <w:sz w:val="26"/>
          <w:szCs w:val="26"/>
          <w:lang w:val="uk-UA" w:eastAsia="uk-UA"/>
        </w:rPr>
        <w:t xml:space="preserve">: Бондаренко Наталія Олександрівна –   </w:t>
      </w:r>
    </w:p>
    <w:p>
      <w:pPr>
        <w:pStyle w:val="Normal"/>
        <w:widowControl/>
        <w:shd w:fill="FFFFFF" w:val="clear"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 Cyr" w:cs="Times New Roman Cyr" w:ascii="Times New Roman Cyr" w:hAnsi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</w:t>
      </w:r>
      <w:r>
        <w:rPr>
          <w:rFonts w:eastAsia="Times New Roman Cyr" w:cs="Times New Roman Cyr" w:ascii="Times New Roman Cyr" w:hAnsi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ru-RU" w:bidi="ar-SA"/>
        </w:rPr>
        <w:t>7</w:t>
      </w:r>
      <w:r>
        <w:rPr>
          <w:rFonts w:eastAsia="Times New Roman Cyr" w:cs="Times New Roman Cyr" w:ascii="Times New Roman Cyr" w:hAnsi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.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Про затвердження Комплексної Програми забезпечення громадського порядку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та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безпеки на території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ar-SA" w:bidi="ar-SA"/>
        </w:rPr>
        <w:t xml:space="preserve">Покровської міської територіальної громади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на період до 2023 року.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567"/>
        <w:contextualSpacing/>
        <w:jc w:val="both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8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Про затвердження Порядку надання матеріальної грошової допомоги мешканцям Покровської міської територіальної громади.</w:t>
      </w:r>
    </w:p>
    <w:p>
      <w:pPr>
        <w:pStyle w:val="Normal"/>
        <w:suppressAutoHyphens w:val="false"/>
        <w:spacing w:lineRule="auto" w:line="240"/>
        <w:ind w:left="0" w:right="0" w:firstLine="567"/>
        <w:jc w:val="both"/>
        <w:rPr/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</w:t>
      </w:r>
      <w:r>
        <w:rPr>
          <w:rFonts w:eastAsia="Times New Roman"/>
          <w:bCs/>
          <w:iCs w:val="false"/>
          <w:strike w:val="false"/>
          <w:dstrike w:val="false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</w:t>
      </w:r>
      <w:r>
        <w:rPr>
          <w:sz w:val="28"/>
          <w:szCs w:val="28"/>
          <w:lang w:val="uk-UA"/>
        </w:rPr>
        <w:t xml:space="preserve">ро внесення змін до персонального складу постійних комісій Покровської міської ради Нікопольського району Дніпропетровської області 8 скликання, </w:t>
      </w:r>
      <w:r>
        <w:rPr>
          <w:sz w:val="28"/>
          <w:szCs w:val="26"/>
          <w:lang w:val="uk-UA"/>
        </w:rPr>
        <w:t xml:space="preserve">затвердженого рішенням </w:t>
      </w:r>
      <w:r>
        <w:rPr>
          <w:rFonts w:eastAsia="Times New Roman"/>
          <w:sz w:val="28"/>
          <w:szCs w:val="26"/>
          <w:lang w:val="uk-UA" w:eastAsia="ar-SA"/>
        </w:rPr>
        <w:t>1</w:t>
      </w:r>
      <w:r>
        <w:rPr>
          <w:sz w:val="28"/>
          <w:szCs w:val="26"/>
          <w:lang w:val="uk-UA"/>
        </w:rPr>
        <w:t xml:space="preserve"> сесії міської ради 8 скликання від 23.11.2020 № 4.  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 xml:space="preserve">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Доповідач: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 w:bidi="ar-SA"/>
        </w:rPr>
        <w:t>Курасов Сергій Сергійович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–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left="0" w:right="0" w:hanging="0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7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</w:t>
      </w:r>
      <w:r>
        <w:rPr>
          <w:sz w:val="28"/>
          <w:szCs w:val="28"/>
          <w:lang w:val="uk-UA" w:eastAsia="uk-UA"/>
        </w:rPr>
        <w:t>є</w:t>
      </w:r>
      <w:r>
        <w:rPr>
          <w:sz w:val="28"/>
          <w:szCs w:val="28"/>
          <w:lang w:val="uk-UA" w:eastAsia="uk-UA"/>
        </w:rPr>
        <w:t>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Тиква А.А. - депутат міської ради, оголосила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заяви 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повідомила,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 w:eastAsia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Шаповал О.М.</w:t>
      </w:r>
      <w:r>
        <w:rPr>
          <w:sz w:val="28"/>
          <w:szCs w:val="28"/>
          <w:lang w:val="uk-UA"/>
        </w:rPr>
        <w:t xml:space="preserve"> – міськ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   голов</w:t>
      </w:r>
      <w:r>
        <w:rPr>
          <w:sz w:val="28"/>
          <w:szCs w:val="28"/>
          <w:lang w:val="uk-UA"/>
        </w:rPr>
        <w:t xml:space="preserve">а   </w:t>
      </w:r>
      <w:r>
        <w:rPr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щодо 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заступника міського голови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 виконавчої роботи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Солянко В.А.</w:t>
      </w:r>
    </w:p>
    <w:p>
      <w:pPr>
        <w:pStyle w:val="Normal"/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заступника міського </w:t>
        <w:tab/>
        <w:tab/>
        <w:tab/>
        <w:t xml:space="preserve">голови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 виконавчої роботи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Солянко В.А.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– 27, утримався 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(Солянко В.А.), проти -0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Шаповал О.М.</w:t>
      </w:r>
      <w:r>
        <w:rPr>
          <w:sz w:val="28"/>
          <w:szCs w:val="28"/>
          <w:lang w:val="uk-UA"/>
        </w:rPr>
        <w:t xml:space="preserve"> – міськ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щодо    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заступника міського голови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 виконавчої роботи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Цупрову Г.А.</w:t>
      </w:r>
    </w:p>
    <w:p>
      <w:pPr>
        <w:pStyle w:val="Normal"/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заступника міського </w:t>
        <w:tab/>
        <w:tab/>
        <w:tab/>
        <w:t xml:space="preserve">голови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 виконавчої роботи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Цупрову Г.А.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– 2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 утримався  – 2 (</w:t>
      </w:r>
      <w:r>
        <w:rPr>
          <w:sz w:val="28"/>
          <w:szCs w:val="28"/>
          <w:lang w:val="uk-UA"/>
        </w:rPr>
        <w:t>Постельняк Т.О., Цупрова Г.А.</w:t>
      </w:r>
      <w:r>
        <w:rPr>
          <w:sz w:val="28"/>
          <w:szCs w:val="28"/>
          <w:lang w:val="uk-UA"/>
        </w:rPr>
        <w:t>), проти -0</w:t>
      </w:r>
    </w:p>
    <w:p>
      <w:pPr>
        <w:pStyle w:val="Normal"/>
        <w:spacing w:lineRule="auto" w:line="216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u w:val="single"/>
          <w:lang w:val="uk-UA" w:eastAsia="en-US" w:bidi="ar-SA"/>
        </w:rPr>
        <w:t>3</w:t>
      </w: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shd w:fill="auto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pacing w:lineRule="auto" w:line="2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sz w:val="28"/>
          <w:szCs w:val="28"/>
          <w:highlight w:val="white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</w:t>
      </w:r>
      <w:r>
        <w:rPr>
          <w:sz w:val="28"/>
          <w:szCs w:val="28"/>
          <w:highlight w:val="white"/>
          <w:lang w:val="uk-UA"/>
        </w:rPr>
        <w:t>є</w:t>
      </w:r>
      <w:r>
        <w:rPr>
          <w:sz w:val="28"/>
          <w:szCs w:val="28"/>
          <w:highlight w:val="white"/>
          <w:lang w:val="uk-UA"/>
        </w:rPr>
        <w:t>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3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Програми енергоефективності для ОСББ у м.Покров на 202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-2023 роки у новій редакції.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16"/>
        <w:ind w:left="0" w:right="0" w:hanging="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затвердження Програми енергоефективності для ОСББ у м. Покров на 202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spacing w:val="0"/>
          <w:sz w:val="28"/>
          <w:szCs w:val="28"/>
          <w:shd w:fill="auto" w:val="clear"/>
          <w:lang w:val="uk-UA" w:eastAsia="en-US"/>
        </w:rPr>
        <w:t>-2023 роки у новій редакції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16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 міського  голови,  доповів  про </w:t>
        <w:tab/>
        <w:tab/>
        <w:tab/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визнання права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власності на об’єкт нерухомого майна    за </w:t>
        <w:tab/>
        <w:tab/>
        <w:tab/>
        <w:t xml:space="preserve">Покровською    міською     територіальною            громадою </w:t>
        <w:tab/>
        <w:tab/>
        <w:tab/>
        <w:t>Нікопольського   району   Дніпропетровської   області.</w:t>
      </w:r>
    </w:p>
    <w:p>
      <w:pPr>
        <w:pStyle w:val="Normal"/>
        <w:spacing w:lineRule="auto" w:line="216"/>
        <w:jc w:val="both"/>
        <w:rPr>
          <w:sz w:val="12"/>
          <w:szCs w:val="16"/>
          <w:u w:val="single"/>
          <w:lang w:val="uk-UA"/>
        </w:rPr>
      </w:pPr>
      <w:r>
        <w:rPr>
          <w:sz w:val="12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u w:val="none"/>
        </w:rPr>
      </w:pP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Пастух А.І.</w:t>
      </w:r>
      <w:r>
        <w:rPr>
          <w:sz w:val="28"/>
          <w:szCs w:val="28"/>
          <w:highlight w:val="white"/>
          <w:u w:val="none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голова</w:t>
      </w:r>
      <w:r>
        <w:rPr>
          <w:sz w:val="28"/>
          <w:szCs w:val="28"/>
          <w:highlight w:val="white"/>
          <w:u w:val="none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в</w:t>
      </w:r>
      <w:r>
        <w:rPr>
          <w:sz w:val="28"/>
          <w:szCs w:val="28"/>
          <w:highlight w:val="white"/>
          <w:u w:val="none"/>
          <w:lang w:val="uk-UA"/>
        </w:rPr>
        <w:t>, що комісія розглянула  всі про</w:t>
      </w:r>
      <w:r>
        <w:rPr>
          <w:sz w:val="28"/>
          <w:szCs w:val="28"/>
          <w:highlight w:val="white"/>
          <w:u w:val="none"/>
          <w:lang w:val="uk-UA"/>
        </w:rPr>
        <w:t>є</w:t>
      </w:r>
      <w:r>
        <w:rPr>
          <w:sz w:val="28"/>
          <w:szCs w:val="28"/>
          <w:highlight w:val="white"/>
          <w:u w:val="none"/>
          <w:lang w:val="uk-UA"/>
        </w:rPr>
        <w:t>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визнання права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власності на об’єкт </w:t>
        <w:tab/>
        <w:tab/>
        <w:tab/>
        <w:t xml:space="preserve">нерухомого майна за Покровською міською територіальною </w:t>
        <w:tab/>
        <w:tab/>
        <w:tab/>
        <w:t>громадою Нікопольського району Дніпропетровської області”.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5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 </w:t>
        <w:tab/>
        <w:t>Чистяков О. Г. – заступник міського голови, доповів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внесення змін до рішення 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ar-SA"/>
        </w:rPr>
        <w:t>37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сесії міської ради 7 скликання від 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ar-SA"/>
        </w:rPr>
        <w:t>28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.09.2018 №3 «Про впорядкування питання технічного обслуговування та ремонту внутрішньобудинкових газових мереж багатоквартирних житлових будинків та мереж газопостачання об’єктів нерухомого комунального майна в м.Покров Дніпропетровської області».    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внесення змін до рішення 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ar-SA"/>
        </w:rPr>
        <w:t>37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сесії міської ради 7 скликання від 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ar-SA"/>
        </w:rPr>
        <w:t>28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.09.2018 №3 «Про впорядкування питання технічного обслуговування та ремонту внутрішньобудинкових газових мереж багатоквартирних житлових будинків та мереж газопостачання об’єктів нерухомого комунального майна в м.Покров Дніпропетровської області»”.    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16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7.СЛУХАЛИ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   міського голови,  доповів про </w:t>
        <w:tab/>
        <w:tab/>
        <w:tab/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включення до Переліку другого типу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об'єктів комунальної </w:t>
        <w:tab/>
        <w:tab/>
        <w:tab/>
        <w:t>власності-нежитлового  приміщення по вул.Героїв України, 13.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включення до Переліку другого типу </w:t>
        <w:tab/>
        <w:tab/>
        <w:tab/>
      </w:r>
      <w:r>
        <w:rPr>
          <w:rFonts w:eastAsia="Times New Roman" w:cs="Liberation Sans Narrow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 xml:space="preserve">об'єктів комунальної власності-нежитлового  приміщення по </w:t>
        <w:tab/>
        <w:tab/>
        <w:tab/>
        <w:t>вул.Героїв України, 13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16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7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8.СЛУХАЛИ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12 сесії міської ради 7 скликання від 29.09.2016 №11 «Про Порядок виявлення, взяття на облік, збереження і використання безхазяйного майна та відумерлої спадщини на території Покровської міської ради».</w:t>
      </w:r>
    </w:p>
    <w:p>
      <w:pPr>
        <w:pStyle w:val="Normal"/>
        <w:spacing w:lineRule="auto" w:line="216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внесення змін до рішення 12 сесії міської ради 7 скликання від 29.09.2016 №11 «Про Порядок виявлення, взяття на облік, збереження і використання безхазяйного майна та відумерлої спадщини на території Покровської міської ради»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9.СЛУХАЛИ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 міського  голови,  доповів 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клопотання   фізичної   особи-підприємця    Решотки        Сергія </w:t>
        <w:tab/>
        <w:tab/>
        <w:tab/>
        <w:t xml:space="preserve">Павловича щодо викупу земельної ділянки по вул.Партизанська, </w:t>
        <w:tab/>
        <w:tab/>
        <w:tab/>
        <w:t>1/3 у м.Покров Дніпропетровської області.</w:t>
      </w:r>
    </w:p>
    <w:p>
      <w:pPr>
        <w:pStyle w:val="Normal"/>
        <w:spacing w:lineRule="auto" w:line="216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lang w:val="uk-UA" w:eastAsia="ru-RU" w:bidi="ar-S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708"/>
        <w:jc w:val="both"/>
        <w:rPr>
          <w:sz w:val="12"/>
          <w:szCs w:val="16"/>
          <w:u w:val="none"/>
          <w:lang w:val="uk-UA"/>
        </w:rPr>
      </w:pPr>
      <w:r>
        <w:rPr>
          <w:sz w:val="28"/>
          <w:szCs w:val="28"/>
          <w:highlight w:val="white"/>
          <w:u w:val="none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</w:t>
      </w:r>
      <w:r>
        <w:rPr>
          <w:sz w:val="28"/>
          <w:szCs w:val="28"/>
          <w:highlight w:val="white"/>
          <w:u w:val="none"/>
          <w:lang w:val="uk-UA"/>
        </w:rPr>
        <w:t>є</w:t>
      </w:r>
      <w:r>
        <w:rPr>
          <w:sz w:val="28"/>
          <w:szCs w:val="28"/>
          <w:highlight w:val="white"/>
          <w:u w:val="none"/>
          <w:lang w:val="uk-UA"/>
        </w:rPr>
        <w:t>кти їх напрямку та пропонує прийняти дані рішення до голосування.</w:t>
      </w:r>
    </w:p>
    <w:p>
      <w:pPr>
        <w:pStyle w:val="Normal"/>
        <w:spacing w:lineRule="auto" w:line="216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 xml:space="preserve"> клопотання   фізичної   особи-</w:t>
        <w:tab/>
        <w:tab/>
        <w:tab/>
        <w:t xml:space="preserve">підприємця Решотки Сергія Павловича щодо викупу земельної </w:t>
        <w:tab/>
        <w:tab/>
        <w:tab/>
        <w:t xml:space="preserve">ділянки по вул.Партизанська, 1/3 у м.Покров Дніпропетровської </w:t>
        <w:tab/>
        <w:tab/>
        <w:tab/>
        <w:t>області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/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0.СЛУХАЛИ</w:t>
      </w:r>
      <w:r>
        <w:rPr>
          <w:sz w:val="28"/>
          <w:szCs w:val="28"/>
          <w:lang w:val="uk-UA"/>
        </w:rPr>
        <w:t xml:space="preserve">:  </w:t>
        <w:tab/>
        <w:t>Чистяков О. Г. – заступник міського голови, доповів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заяви громадян щодо передачі у власність та користування земельних ділянок.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заяви громадян щодо передачі у власність та користування земельних ділянок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– 2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утримався 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(Со</w:t>
      </w:r>
      <w:r>
        <w:rPr>
          <w:sz w:val="28"/>
          <w:szCs w:val="28"/>
          <w:lang w:val="uk-UA"/>
        </w:rPr>
        <w:t>рокіна Л.М</w:t>
      </w:r>
      <w:r>
        <w:rPr>
          <w:sz w:val="28"/>
          <w:szCs w:val="28"/>
          <w:lang w:val="uk-UA"/>
        </w:rPr>
        <w:t>.), проти -0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(не голосував —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Тиква А.А.</w:t>
      </w:r>
      <w:r>
        <w:rPr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міського голови, доповів про 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розірвання Договору суперфіцію на користування земельною ділянкою для проведення будівництва об'єкту “Будівництво малого групового будинку по вул.Центральна, 3 у м.Покров Дніпропетровської області”.</w:t>
      </w:r>
    </w:p>
    <w:p>
      <w:pPr>
        <w:pStyle w:val="Normal"/>
        <w:spacing w:lineRule="auto" w:line="216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розірвання Договору суперфіцію на користування земельною ділянкою для проведення будівництва об'єкту “Будівництво малого групового будинку по вул.Центральна, 3 у м.Покров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12.СЛУХАЛИ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</w:t>
        <w:tab/>
        <w:tab/>
        <w:tab/>
        <w:t xml:space="preserve">доповів 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затвердження Комплексної програми «Поліпшення </w:t>
        <w:tab/>
        <w:tab/>
        <w:tab/>
        <w:t xml:space="preserve">екологічної ситуації на території Покровської міської </w:t>
        <w:tab/>
        <w:tab/>
        <w:tab/>
        <w:tab/>
        <w:t>територіальної громади  на 2021-2025 роки».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затвердження Комплексної програми </w:t>
        <w:tab/>
        <w:tab/>
        <w:tab/>
        <w:t xml:space="preserve">«Поліпшення екологічної ситуації на території Покровської </w:t>
        <w:tab/>
        <w:tab/>
        <w:tab/>
        <w:t>міської територіальної громади  на 2021-2025 роки»”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16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12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</w:t>
        <w:tab/>
        <w:tab/>
        <w:tab/>
        <w:t xml:space="preserve">доповів    про 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надання    дозволу управлінню              житлово-</w:t>
        <w:tab/>
        <w:tab/>
        <w:tab/>
        <w:t xml:space="preserve">комунального   господарства   та   будівництва        виконавчого </w:t>
        <w:tab/>
        <w:tab/>
        <w:tab/>
        <w:t xml:space="preserve">комітету   Покровської   міської ради на    списання    основних </w:t>
        <w:tab/>
        <w:tab/>
        <w:tab/>
        <w:t xml:space="preserve">засобів.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16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/>
        </w:rPr>
        <w:t>надання дозволу управлінню житлово-</w:t>
        <w:tab/>
        <w:tab/>
        <w:tab/>
        <w:t xml:space="preserve">комунального   господарства   та будівництва виконавчого </w:t>
        <w:tab/>
        <w:tab/>
        <w:tab/>
        <w:t xml:space="preserve">комітету Покровської міської ради на   списання   основних </w:t>
        <w:tab/>
        <w:tab/>
        <w:tab/>
        <w:t>засобів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16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16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ередаваль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ого акт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Шолоховської сільської </w:t>
        <w:tab/>
        <w:tab/>
        <w:tab/>
        <w:t>ради.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ередаваль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ого акт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  <w:tab/>
        <w:tab/>
        <w:tab/>
        <w:t>Шолоховської сільської ради”.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  Програм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и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  інформатизації  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та      електронного </w:t>
        <w:tab/>
        <w:tab/>
        <w:tab/>
        <w:t xml:space="preserve">урядування Покровської міської територіальної громади на </w:t>
        <w:tab/>
        <w:tab/>
        <w:tab/>
        <w:t>2021-2023 роки.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“Про     </w:t>
      </w: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>затвердження            Програм</w:t>
      </w: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>и</w:t>
      </w:r>
      <w:r>
        <w:rPr>
          <w:rFonts w:eastAsia="Times New Roman" w:cs="Liberation Sans Narrow"/>
          <w:sz w:val="28"/>
          <w:szCs w:val="28"/>
          <w:shd w:fill="auto" w:val="clear"/>
          <w:lang w:val="uk-UA" w:eastAsia="en-US"/>
        </w:rPr>
        <w:t xml:space="preserve"> </w:t>
        <w:tab/>
        <w:tab/>
        <w:tab/>
        <w:t xml:space="preserve">інформатизації </w:t>
      </w:r>
      <w:r>
        <w:rPr>
          <w:rFonts w:cs="Liberation Sans Narrow"/>
          <w:sz w:val="28"/>
          <w:szCs w:val="28"/>
          <w:lang w:val="uk-UA"/>
        </w:rPr>
        <w:t xml:space="preserve">та  електронного урядування   Покровської </w:t>
        <w:tab/>
        <w:tab/>
        <w:tab/>
        <w:t>міської територіальної громади на 2021-2023 роки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16"/>
        <w:ind w:left="2124" w:right="0" w:hanging="2124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Бондаренко Н. О. – заступник міського голови,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Batang;바탕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внесення змін до </w:t>
      </w:r>
      <w:r>
        <w:rPr>
          <w:rFonts w:eastAsia="Batang;바탕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ko-KR" w:bidi="ar-SA"/>
        </w:rPr>
        <w:t>міської П</w:t>
      </w:r>
      <w:r>
        <w:rPr>
          <w:rFonts w:eastAsia="Batang;바탕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ar-SA"/>
        </w:rPr>
        <w:t>рограми «Здоров’я Покровчан на період  до 2023 року», затвердженої рішенням 2 сесії міської ради 8 скликання від 17.12.2020 року № 14.</w:t>
      </w:r>
    </w:p>
    <w:p>
      <w:pPr>
        <w:pStyle w:val="Normal"/>
        <w:spacing w:lineRule="auto" w:line="216"/>
        <w:ind w:left="2124" w:right="0" w:hanging="2124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u w:val="none"/>
          <w:lang w:val="uk-UA"/>
        </w:rPr>
      </w:pPr>
      <w:r>
        <w:rPr>
          <w:sz w:val="28"/>
          <w:szCs w:val="28"/>
          <w:highlight w:val="white"/>
          <w:u w:val="none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</w:t>
      </w:r>
      <w:r>
        <w:rPr>
          <w:sz w:val="28"/>
          <w:szCs w:val="28"/>
          <w:highlight w:val="white"/>
          <w:u w:val="none"/>
          <w:lang w:val="uk-UA"/>
        </w:rPr>
        <w:t>є</w:t>
      </w:r>
      <w:r>
        <w:rPr>
          <w:sz w:val="28"/>
          <w:szCs w:val="28"/>
          <w:highlight w:val="white"/>
          <w:u w:val="none"/>
          <w:lang w:val="uk-UA"/>
        </w:rPr>
        <w:t>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</w:rPr>
      </w:pPr>
      <w:r>
        <w:rPr>
          <w:sz w:val="12"/>
          <w:szCs w:val="12"/>
          <w:highlight w:val="white"/>
        </w:rPr>
      </w:r>
    </w:p>
    <w:p>
      <w:pPr>
        <w:pStyle w:val="Normal"/>
        <w:spacing w:lineRule="auto" w:line="216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Batang;바탕" w:cs="Liberation Sans Narrow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внесення змін до </w:t>
      </w:r>
      <w:r>
        <w:rPr>
          <w:rFonts w:eastAsia="Batang;바탕" w:cs="Liberation Sans Narrow"/>
          <w:bCs/>
          <w:color w:val="000000"/>
          <w:spacing w:val="3"/>
          <w:sz w:val="28"/>
          <w:szCs w:val="28"/>
          <w:shd w:fill="auto" w:val="clear"/>
          <w:lang w:val="uk-UA" w:eastAsia="ko-KR" w:bidi="ar-SA"/>
        </w:rPr>
        <w:t>міської П</w:t>
      </w:r>
      <w:r>
        <w:rPr>
          <w:rFonts w:eastAsia="Batang;바탕" w:cs="Liberation Sans Narrow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>рограми «Здоров’я Покровчан на період  до 2023 року», затвердженої рішенням 2 сесії міської ради 8 скликання від 17.12.2020 року № 14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16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1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 міської    ради,</w:t>
      </w:r>
      <w:r>
        <w:rPr>
          <w:sz w:val="28"/>
          <w:szCs w:val="28"/>
          <w:lang w:val="uk-UA"/>
        </w:rPr>
        <w:t xml:space="preserve">   доповів      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затвердження   Комплексної   Програми          забезпечення </w:t>
        <w:tab/>
        <w:tab/>
        <w:tab/>
        <w:t xml:space="preserve">громадського порядку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та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безпеки на території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ar-SA" w:bidi="ar-SA"/>
        </w:rPr>
        <w:t xml:space="preserve">Покровської </w:t>
        <w:tab/>
        <w:tab/>
        <w:tab/>
        <w:t xml:space="preserve">міської територіальної громади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на період до 2023 року.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Свергун О.І.</w:t>
      </w:r>
      <w:r>
        <w:rPr>
          <w:sz w:val="28"/>
          <w:szCs w:val="28"/>
          <w:highlight w:val="white"/>
          <w:u w:val="none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член</w:t>
      </w:r>
      <w:r>
        <w:rPr>
          <w:sz w:val="28"/>
          <w:szCs w:val="28"/>
          <w:highlight w:val="white"/>
          <w:u w:val="none"/>
          <w:lang w:val="uk-UA"/>
        </w:rPr>
        <w:t xml:space="preserve"> постійної комісії з питань</w:t>
      </w:r>
      <w:r>
        <w:rPr>
          <w:sz w:val="32"/>
          <w:szCs w:val="32"/>
          <w:highlight w:val="white"/>
          <w:u w:val="none"/>
          <w:lang w:val="uk-UA"/>
        </w:rPr>
        <w:t xml:space="preserve"> </w:t>
      </w:r>
      <w:r>
        <w:rPr>
          <w:sz w:val="28"/>
          <w:szCs w:val="28"/>
          <w:highlight w:val="white"/>
          <w:u w:val="none"/>
          <w:lang w:val="uk-UA"/>
        </w:rPr>
        <w:t>безпеки і оборони, депутатської діяльності та зв’язків з громадськістю</w:t>
      </w:r>
      <w:r>
        <w:rPr>
          <w:sz w:val="32"/>
          <w:szCs w:val="32"/>
          <w:highlight w:val="white"/>
          <w:u w:val="none"/>
          <w:lang w:val="uk-UA"/>
        </w:rPr>
        <w:t xml:space="preserve"> </w:t>
      </w:r>
      <w:r>
        <w:rPr>
          <w:sz w:val="28"/>
          <w:szCs w:val="28"/>
          <w:highlight w:val="white"/>
          <w:u w:val="none"/>
          <w:lang w:val="uk-UA"/>
        </w:rPr>
        <w:t xml:space="preserve"> зазначи</w:t>
      </w:r>
      <w:r>
        <w:rPr>
          <w:sz w:val="28"/>
          <w:szCs w:val="28"/>
          <w:highlight w:val="white"/>
          <w:u w:val="none"/>
          <w:lang w:val="uk-UA"/>
        </w:rPr>
        <w:t>ла</w:t>
      </w:r>
      <w:r>
        <w:rPr>
          <w:sz w:val="28"/>
          <w:szCs w:val="28"/>
          <w:highlight w:val="white"/>
          <w:u w:val="none"/>
          <w:lang w:val="uk-UA"/>
        </w:rPr>
        <w:t>, що комісія розглянула  всі про</w:t>
      </w:r>
      <w:r>
        <w:rPr>
          <w:sz w:val="28"/>
          <w:szCs w:val="28"/>
          <w:highlight w:val="white"/>
          <w:u w:val="none"/>
          <w:lang w:val="uk-UA"/>
        </w:rPr>
        <w:t>є</w:t>
      </w:r>
      <w:r>
        <w:rPr>
          <w:sz w:val="28"/>
          <w:szCs w:val="28"/>
          <w:highlight w:val="white"/>
          <w:u w:val="none"/>
          <w:lang w:val="uk-UA"/>
        </w:rPr>
        <w:t>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затвердження Комплексної Програми </w:t>
        <w:tab/>
        <w:tab/>
        <w:tab/>
        <w:t xml:space="preserve">забезпечення громадського порядку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та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безпеки на території </w:t>
        <w:tab/>
        <w:tab/>
        <w:tab/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ar-SA" w:bidi="ar-SA"/>
        </w:rPr>
        <w:t xml:space="preserve">Покровської міської територіальної громади </w:t>
      </w:r>
      <w:r>
        <w:rPr>
          <w:rFonts w:eastAsia="Times New Roman Cyr" w:cs="Times New Roman Cyr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на період до 2023 </w:t>
        <w:tab/>
        <w:tab/>
        <w:tab/>
        <w:t>року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Порядку   надання  матеріальної  грошової </w:t>
        <w:tab/>
        <w:tab/>
        <w:tab/>
        <w:t xml:space="preserve">допомоги мешканцям Покровської міської територіальної </w:t>
        <w:tab/>
        <w:tab/>
        <w:tab/>
        <w:t>громади.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Порядку  надання </w:t>
        <w:tab/>
        <w:tab/>
        <w:tab/>
        <w:t xml:space="preserve">матеріальної грошової допомоги мешканцям Покровської </w:t>
        <w:tab/>
        <w:tab/>
        <w:tab/>
        <w:t>міської територіальної громади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внесення </w:t>
        <w:tab/>
        <w:tab/>
        <w:tab/>
        <w:t xml:space="preserve">змін до персонального складу постійних комісій Покровської </w:t>
        <w:tab/>
        <w:tab/>
        <w:tab/>
        <w:t xml:space="preserve">міської ради Нікопольського району Дніпропетровської області </w:t>
        <w:tab/>
        <w:tab/>
        <w:tab/>
        <w:t xml:space="preserve">8 скликання,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6"/>
          <w:u w:val="none"/>
          <w:lang w:val="uk-UA" w:eastAsia="ru-RU" w:bidi="ar-SA"/>
        </w:rPr>
        <w:t xml:space="preserve">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6"/>
          <w:u w:val="none"/>
          <w:lang w:val="uk-UA" w:eastAsia="ar-SA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6"/>
          <w:u w:val="none"/>
          <w:lang w:val="uk-UA" w:eastAsia="ru-RU" w:bidi="ar-SA"/>
        </w:rPr>
        <w:t xml:space="preserve"> сесії міської ради 8 </w:t>
        <w:tab/>
        <w:tab/>
        <w:tab/>
        <w:t xml:space="preserve">скликання від 23.11.2020 № 4.  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sz w:val="28"/>
          <w:szCs w:val="28"/>
          <w:lang w:val="uk-UA"/>
        </w:rPr>
        <w:t xml:space="preserve">внесення  змін    до персонального </w:t>
        <w:tab/>
        <w:tab/>
        <w:tab/>
        <w:t xml:space="preserve">складу     постійних     комісій    Покровської   міської ради </w:t>
        <w:tab/>
        <w:tab/>
        <w:tab/>
        <w:t xml:space="preserve">Нікопольського району Дніпропетровської області 8 скликання, </w:t>
        <w:tab/>
        <w:tab/>
        <w:tab/>
      </w:r>
      <w:r>
        <w:rPr>
          <w:sz w:val="28"/>
          <w:szCs w:val="26"/>
          <w:lang w:val="uk-UA"/>
        </w:rPr>
        <w:t xml:space="preserve">затвердженого рішенням </w:t>
      </w:r>
      <w:r>
        <w:rPr>
          <w:rFonts w:eastAsia="Times New Roman"/>
          <w:sz w:val="28"/>
          <w:szCs w:val="26"/>
          <w:lang w:val="uk-UA" w:eastAsia="ar-SA"/>
        </w:rPr>
        <w:t>1</w:t>
      </w:r>
      <w:r>
        <w:rPr>
          <w:sz w:val="28"/>
          <w:szCs w:val="26"/>
          <w:lang w:val="uk-UA"/>
        </w:rPr>
        <w:t xml:space="preserve"> сесії міської ради 8 скликання від </w:t>
        <w:tab/>
        <w:tab/>
        <w:tab/>
        <w:t>23.11.2020 № 4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40"/>
        <w:ind w:left="196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P6"/>
        <w:shd w:val="clear" w:color="auto" w:fill="FFFFFF"/>
        <w:spacing w:lineRule="auto" w:line="240" w:before="0" w:after="0"/>
        <w:ind w:left="2124" w:hanging="2124"/>
        <w:jc w:val="both"/>
        <w:rPr>
          <w:rFonts w:ascii="Georgia" w:hAnsi="Georgia" w:cs="Georgia"/>
          <w:color w:val="333333"/>
          <w:sz w:val="27"/>
          <w:szCs w:val="16"/>
          <w:lang w:val="uk-UA"/>
        </w:rPr>
      </w:pPr>
      <w:r>
        <w:rPr>
          <w:rFonts w:cs="Georgia" w:ascii="Georgia" w:hAnsi="Georgia"/>
          <w:color w:val="333333"/>
          <w:sz w:val="27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4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Секретаріат:                            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С.А. Есаулова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О.В. Калюка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  <w:lang w:val="uk-UA"/>
    </w:rPr>
  </w:style>
  <w:style w:type="character" w:styleId="21" w:customStyle="1">
    <w:name w:val="Основной шрифт абзаца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lang w:val="uk-UA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Bookman Old Style" w:hAnsi="Bookman Old Style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Calibri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11" w:customStyle="1">
    <w:name w:val="Основной шрифт абзаца1"/>
    <w:qFormat/>
    <w:rPr/>
  </w:style>
  <w:style w:type="character" w:styleId="HTML" w:customStyle="1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 w:customStyle="1">
    <w:name w:val="Основной текст с отступом Знак"/>
    <w:basedOn w:val="11"/>
    <w:qFormat/>
    <w:rPr>
      <w:sz w:val="24"/>
      <w:szCs w:val="24"/>
    </w:rPr>
  </w:style>
  <w:style w:type="character" w:styleId="StyleZakonu" w:customStyle="1">
    <w:name w:val="StyleZakonu Знак"/>
    <w:qFormat/>
    <w:rPr>
      <w:lang w:val="uk-UA"/>
    </w:rPr>
  </w:style>
  <w:style w:type="paragraph" w:styleId="Style12" w:customStyle="1">
    <w:name w:val="Заголовок"/>
    <w:basedOn w:val="Normal"/>
    <w:next w:val="Style13"/>
    <w:qFormat/>
    <w:pPr>
      <w:jc w:val="center"/>
    </w:pPr>
    <w:rPr>
      <w:sz w:val="28"/>
      <w:lang w:val="uk-UA"/>
    </w:rPr>
  </w:style>
  <w:style w:type="paragraph" w:styleId="Style13">
    <w:name w:val="Body Text"/>
    <w:basedOn w:val="Normal"/>
    <w:pPr>
      <w:jc w:val="both"/>
    </w:pPr>
    <w:rPr>
      <w:lang w:val="uk-U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 w:customStyle="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 w:customStyle="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 w:customStyle="1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7" w:customStyle="1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 w:customStyle="1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 w:customStyle="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 w:customStyle="1">
    <w:name w:val="p4"/>
    <w:basedOn w:val="Normal"/>
    <w:qFormat/>
    <w:pPr>
      <w:spacing w:before="280" w:after="280"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>
      <w:lang w:val="uk-UA"/>
    </w:rPr>
  </w:style>
  <w:style w:type="paragraph" w:styleId="P6" w:customStyle="1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 w:customStyle="1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2">
    <w:name w:val="Body Text Indent"/>
    <w:basedOn w:val="Normal"/>
    <w:pPr>
      <w:spacing w:before="0" w:after="120"/>
      <w:ind w:left="283" w:hanging="0"/>
    </w:pPr>
    <w:rPr/>
  </w:style>
  <w:style w:type="paragraph" w:styleId="StyleZakonu1" w:customStyle="1">
    <w:name w:val="StyleZakonu"/>
    <w:basedOn w:val="Normal"/>
    <w:qFormat/>
    <w:pPr>
      <w:spacing w:lineRule="exact" w:line="220" w:before="0" w:after="60"/>
      <w:ind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 w:customStyle="1">
    <w:name w:val="Body Text Indent 3"/>
    <w:basedOn w:val="Normal"/>
    <w:qFormat/>
    <w:pPr>
      <w:ind w:left="283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LibreOffice/7.0.3.1$Windows_X86_64 LibreOffice_project/d7547858d014d4cf69878db179d326fc3483e082</Application>
  <Pages>9</Pages>
  <Words>2113</Words>
  <Characters>14653</Characters>
  <CharactersWithSpaces>18072</CharactersWithSpaces>
  <Paragraphs>214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2021-02-01T16:15:31Z</cp:lastPrinted>
  <dcterms:modified xsi:type="dcterms:W3CDTF">2021-02-01T16:16:22Z</dcterms:modified>
  <cp:revision>11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