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28"/>
        <w:jc w:val="center"/>
        <w:rPr/>
      </w:pPr>
      <w:r>
        <w:rPr>
          <w:bCs/>
          <w:sz w:val="28"/>
          <w:szCs w:val="28"/>
          <w:lang w:val="uk-UA"/>
        </w:rPr>
        <w:t>МІСЦЕВЕ  САМОВРЯДУВАННЯ</w:t>
      </w:r>
    </w:p>
    <w:p>
      <w:pPr>
        <w:pStyle w:val="2"/>
        <w:numPr>
          <w:ilvl w:val="1"/>
          <w:numId w:val="1"/>
        </w:numPr>
        <w:spacing w:lineRule="auto" w:line="228"/>
        <w:rPr/>
      </w:pPr>
      <w:r>
        <w:rPr>
          <w:b w:val="false"/>
          <w:szCs w:val="28"/>
          <w:lang w:val="ru-RU"/>
        </w:rPr>
        <w:t>ПОКРО</w:t>
      </w:r>
      <w:r>
        <w:rPr>
          <w:b w:val="false"/>
          <w:szCs w:val="28"/>
        </w:rPr>
        <w:t>ВСЬКА   МІСЬКА   РАДА</w:t>
      </w:r>
    </w:p>
    <w:p>
      <w:pPr>
        <w:pStyle w:val="Normal"/>
        <w:spacing w:lineRule="auto" w:line="228"/>
        <w:rPr>
          <w:rFonts w:ascii="Bookman Old Style" w:hAnsi="Bookman Old Style" w:cs="Bookman Old Style"/>
          <w:b/>
          <w:b/>
          <w:sz w:val="16"/>
          <w:szCs w:val="16"/>
          <w:lang w:val="uk-UA"/>
        </w:rPr>
      </w:pPr>
      <w:r>
        <w:rPr>
          <w:rFonts w:cs="Bookman Old Style" w:ascii="Bookman Old Style" w:hAnsi="Bookman Old Style"/>
          <w:b/>
          <w:sz w:val="16"/>
          <w:szCs w:val="16"/>
          <w:lang w:val="uk-UA"/>
        </w:rPr>
      </w:r>
    </w:p>
    <w:p>
      <w:pPr>
        <w:pStyle w:val="Normal"/>
        <w:spacing w:lineRule="auto" w:line="228"/>
        <w:jc w:val="center"/>
        <w:rPr/>
      </w:pPr>
      <w:r>
        <w:rPr>
          <w:rFonts w:cs="Bookman Old Style" w:ascii="Bookman Old Style" w:hAnsi="Bookman Old Style"/>
          <w:b/>
          <w:bCs/>
          <w:sz w:val="28"/>
          <w:szCs w:val="28"/>
          <w:lang w:val="uk-UA"/>
        </w:rPr>
        <w:t>ПРОТОКОЛ</w:t>
      </w:r>
    </w:p>
    <w:p>
      <w:pPr>
        <w:pStyle w:val="Normal"/>
        <w:spacing w:lineRule="auto" w:line="228"/>
        <w:jc w:val="center"/>
        <w:rPr/>
      </w:pP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>пленарного засідання поза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чергової </w:t>
      </w:r>
      <w:r>
        <w:rPr>
          <w:rFonts w:eastAsia="Times New Roman" w:cs="Bookman Old Style" w:ascii="Bookman Old Style" w:hAnsi="Bookman Old Style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rFonts w:eastAsia="Times New Roman" w:cs="Bookman Old Style" w:ascii="Bookman Old Style" w:hAnsi="Bookman Old Style"/>
          <w:color w:val="00000A"/>
          <w:kern w:val="0"/>
          <w:sz w:val="28"/>
          <w:szCs w:val="28"/>
          <w:lang w:val="uk-UA" w:eastAsia="zh-CN" w:bidi="ar-SA"/>
        </w:rPr>
        <w:t>6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сесії міської ради </w:t>
      </w:r>
      <w:r>
        <w:rPr>
          <w:rFonts w:cs="Bookman Old Style" w:ascii="Bookman Old Style" w:hAnsi="Bookman Old Style"/>
          <w:sz w:val="28"/>
          <w:szCs w:val="28"/>
          <w:lang w:val="en-US"/>
        </w:rPr>
        <w:t>8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cs="Bookman Old Style" w:ascii="Bookman Old Style" w:hAnsi="Bookman Old Style"/>
          <w:sz w:val="28"/>
          <w:szCs w:val="28"/>
          <w:lang w:val="en-US"/>
        </w:rPr>
        <w:t>c</w:t>
      </w:r>
      <w:r>
        <w:rPr>
          <w:rFonts w:cs="Bookman Old Style" w:ascii="Bookman Old Style" w:hAnsi="Bookman Old Style"/>
          <w:sz w:val="28"/>
          <w:szCs w:val="28"/>
          <w:lang w:val="uk-UA"/>
        </w:rPr>
        <w:t>кликання</w:t>
      </w:r>
    </w:p>
    <w:p>
      <w:pPr>
        <w:pStyle w:val="Normal"/>
        <w:spacing w:lineRule="auto" w:line="228"/>
        <w:jc w:val="center"/>
        <w:rPr>
          <w:rFonts w:ascii="Bookman Old Style" w:hAnsi="Bookman Old Style" w:cs="Bookman Old Style"/>
          <w:sz w:val="28"/>
          <w:szCs w:val="28"/>
          <w:lang w:val="uk-UA"/>
        </w:rPr>
      </w:pPr>
      <w:r>
        <w:rPr>
          <w:rFonts w:cs="Bookman Old Style" w:ascii="Bookman Old Style" w:hAnsi="Bookman Old Style"/>
          <w:sz w:val="28"/>
          <w:szCs w:val="28"/>
          <w:lang w:val="uk-UA"/>
        </w:rPr>
      </w:r>
    </w:p>
    <w:p>
      <w:pPr>
        <w:pStyle w:val="Normal"/>
        <w:spacing w:lineRule="auto" w:line="228"/>
        <w:jc w:val="center"/>
        <w:rPr/>
      </w:pP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  <w:tab/>
        <w:t xml:space="preserve">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0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липня</w:t>
      </w:r>
      <w:r>
        <w:rPr>
          <w:sz w:val="28"/>
          <w:szCs w:val="28"/>
          <w:lang w:val="uk-UA"/>
        </w:rPr>
        <w:t xml:space="preserve"> 20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22</w:t>
      </w:r>
      <w:r>
        <w:rPr>
          <w:sz w:val="28"/>
          <w:szCs w:val="28"/>
          <w:lang w:val="uk-UA"/>
        </w:rPr>
        <w:t xml:space="preserve"> року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ab/>
        <w:tab/>
        <w:tab/>
        <w:t>1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.00 год.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Усього  обрано          </w:t>
        <w:tab/>
        <w:t>-  34  депутата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Було присутніх          </w:t>
        <w:tab/>
        <w:t xml:space="preserve">-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2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9</w:t>
      </w:r>
      <w:r>
        <w:rPr>
          <w:sz w:val="28"/>
          <w:szCs w:val="28"/>
          <w:lang w:val="uk-UA"/>
        </w:rPr>
        <w:t xml:space="preserve">  депутата та міський голова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3"/>
        <w:jc w:val="both"/>
        <w:rPr/>
      </w:pPr>
      <w:r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Відсутні                </w:t>
        <w:tab/>
        <w:t xml:space="preserve">-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5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депутат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а</w:t>
      </w:r>
      <w:r>
        <w:rPr>
          <w:sz w:val="28"/>
          <w:szCs w:val="28"/>
          <w:lang w:val="uk-UA"/>
        </w:rPr>
        <w:t xml:space="preserve">: 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28" w:before="0" w:after="0"/>
        <w:ind w:left="0" w:right="0" w:hanging="0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Дяченко Н.В., Есаулова С.А.,  Міщенко Д.В.,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Шаповал З.В., Шуваєв С.П.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color w:val="FF6600"/>
          <w:sz w:val="16"/>
          <w:szCs w:val="16"/>
          <w:lang w:val="uk-UA"/>
        </w:rPr>
      </w:pPr>
      <w:r>
        <w:rPr>
          <w:color w:val="FF6600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Головував: Шаповал Олександр Миколайович – міський голова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b w:val="false"/>
          <w:bCs w:val="false"/>
          <w:sz w:val="28"/>
          <w:szCs w:val="28"/>
          <w:lang w:val="uk-UA"/>
        </w:rPr>
        <w:t xml:space="preserve">Головуючий запропонував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>вшанувати хвилиною мовчання   загиблих  воїнів - мешканц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>ів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 нашого міста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 xml:space="preserve"> і всіх тих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,  хто   поклав  своє життя за свободу, незалежність та територіальну цілісність України проти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uk-UA" w:eastAsia="zh-CN" w:bidi="ar-SA"/>
        </w:rPr>
        <w:t>російської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 агресії .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jc w:val="center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A"/>
          <w:spacing w:val="0"/>
          <w:sz w:val="28"/>
          <w:szCs w:val="28"/>
          <w:lang w:val="uk-UA" w:eastAsia="zh-CN" w:bidi="ar-SA"/>
        </w:rPr>
        <w:t>(хвилина мовчання)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члени виконкому, керівники  установ   та  структурних підрозділів виконкому,  представники засобів масової інформації   -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8</w:t>
      </w:r>
      <w:r>
        <w:rPr>
          <w:sz w:val="28"/>
          <w:szCs w:val="28"/>
          <w:lang w:val="uk-UA"/>
        </w:rPr>
        <w:t xml:space="preserve"> чол.</w:t>
      </w:r>
    </w:p>
    <w:p>
      <w:pPr>
        <w:pStyle w:val="Normal"/>
        <w:spacing w:lineRule="auto" w:line="228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ab/>
        <w:t>Шаповал О.М. – міський голова, запропонував обрати секретаріат у кількості двох депутатів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30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>Шаповал О.М. – міський голова, щодо персонального складу секретаріату.</w:t>
      </w:r>
    </w:p>
    <w:p>
      <w:pPr>
        <w:pStyle w:val="Normal"/>
        <w:spacing w:lineRule="auto" w:line="22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ind w:left="0" w:right="0" w:firstLine="708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Свергун О.І. </w:t>
      </w:r>
      <w:r>
        <w:rPr>
          <w:color w:val="000000"/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депутат міської ради</w:t>
      </w:r>
      <w:r>
        <w:rPr>
          <w:color w:val="000000"/>
          <w:sz w:val="28"/>
          <w:szCs w:val="28"/>
          <w:lang w:val="uk-UA"/>
        </w:rPr>
        <w:t>, запропонува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ла</w:t>
      </w:r>
      <w:r>
        <w:rPr>
          <w:color w:val="000000"/>
          <w:sz w:val="28"/>
          <w:szCs w:val="28"/>
          <w:lang w:val="uk-UA"/>
        </w:rPr>
        <w:t xml:space="preserve"> обра</w:t>
      </w:r>
      <w:r>
        <w:rPr>
          <w:sz w:val="28"/>
          <w:szCs w:val="28"/>
          <w:lang w:val="uk-UA"/>
        </w:rPr>
        <w:t>ти у секретаріат   депутатів міської ради:</w:t>
      </w:r>
    </w:p>
    <w:p>
      <w:pPr>
        <w:pStyle w:val="Normal"/>
        <w:spacing w:lineRule="auto" w:line="228"/>
        <w:ind w:left="0" w:right="0" w:firstLine="708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>
        <w:rPr>
          <w:sz w:val="28"/>
          <w:szCs w:val="28"/>
          <w:lang w:val="uk-UA"/>
        </w:rPr>
        <w:t xml:space="preserve">:   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Александрова Аліса Олегівна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color w:val="000000"/>
          <w:sz w:val="28"/>
          <w:szCs w:val="28"/>
          <w:lang w:val="uk-UA"/>
        </w:rPr>
        <w:tab/>
        <w:tab/>
        <w:tab/>
        <w:t xml:space="preserve">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Леонтьєв Олексій Олександрович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30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0" w:right="0" w:firstLine="426"/>
        <w:jc w:val="both"/>
        <w:rPr/>
      </w:pPr>
      <w:r>
        <w:rPr>
          <w:sz w:val="28"/>
          <w:szCs w:val="28"/>
          <w:lang w:val="uk-UA"/>
        </w:rPr>
        <w:t xml:space="preserve">  </w:t>
      </w:r>
      <w:r>
        <w:rPr>
          <w:rFonts w:cs="Times New Roman"/>
          <w:sz w:val="28"/>
          <w:szCs w:val="28"/>
          <w:u w:val="none"/>
          <w:lang w:val="uk-UA"/>
        </w:rPr>
        <w:t xml:space="preserve">Головуючий звернувся до депутатів щодо змін та доповнень до запланованого порядку денного та поставив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його</w:t>
      </w:r>
      <w:r>
        <w:rPr>
          <w:rFonts w:cs="Times New Roman"/>
          <w:sz w:val="28"/>
          <w:szCs w:val="28"/>
          <w:u w:val="none"/>
          <w:lang w:val="uk-UA"/>
        </w:rPr>
        <w:t xml:space="preserve"> на голосування  в цілому: </w:t>
      </w:r>
    </w:p>
    <w:p>
      <w:pPr>
        <w:pStyle w:val="Normal"/>
        <w:widowControl/>
        <w:suppressAutoHyphens w:val="true"/>
        <w:bidi w:val="0"/>
        <w:spacing w:lineRule="auto" w:line="228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en-US" w:bidi="ar-SA"/>
        </w:rPr>
        <w:tab/>
        <w:t>1.Про затвердження Статуту міського комунального підприємства «Покровське виробниче управління водопровідно-каналізаційного господарства» у новій редакції.</w:t>
      </w:r>
    </w:p>
    <w:p>
      <w:pPr>
        <w:pStyle w:val="Normal"/>
        <w:widowControl/>
        <w:suppressAutoHyphens w:val="true"/>
        <w:bidi w:val="0"/>
        <w:spacing w:lineRule="auto" w:line="228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en-US" w:bidi="ar-SA"/>
        </w:rPr>
        <w:tab/>
        <w:tab/>
        <w:tab/>
        <w:tab/>
        <w:tab/>
        <w:tab/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3"/>
          <w:kern w:val="2"/>
          <w:sz w:val="26"/>
          <w:szCs w:val="26"/>
          <w:u w:val="single"/>
          <w:shd w:fill="auto" w:val="clear"/>
          <w:lang w:val="uk-UA" w:eastAsia="en-US" w:bidi="ar-SA"/>
        </w:rPr>
        <w:t>Доповідач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3"/>
          <w:kern w:val="2"/>
          <w:sz w:val="26"/>
          <w:szCs w:val="26"/>
          <w:shd w:fill="auto" w:val="clear"/>
          <w:lang w:val="uk-UA" w:eastAsia="en-US" w:bidi="ar-SA"/>
        </w:rPr>
        <w:t xml:space="preserve">: Чистяков  Олександр Геннадійович –   </w:t>
      </w:r>
    </w:p>
    <w:p>
      <w:pPr>
        <w:pStyle w:val="Normal"/>
        <w:widowControl/>
        <w:suppressAutoHyphens w:val="true"/>
        <w:bidi w:val="0"/>
        <w:spacing w:lineRule="auto" w:line="228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shd w:fill="auto" w:val="clear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>заступник міського голови</w:t>
      </w:r>
    </w:p>
    <w:p>
      <w:pPr>
        <w:pStyle w:val="Normal"/>
        <w:widowControl/>
        <w:suppressAutoHyphens w:val="true"/>
        <w:bidi w:val="0"/>
        <w:spacing w:lineRule="auto" w:line="228" w:before="0" w:after="0"/>
        <w:ind w:left="0" w:right="0" w:hanging="0"/>
        <w:jc w:val="both"/>
        <w:rPr/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en-US" w:bidi="ar-SA"/>
        </w:rPr>
        <w:tab/>
        <w:t xml:space="preserve">2.Про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1"/>
          <w:kern w:val="2"/>
          <w:sz w:val="30"/>
          <w:szCs w:val="30"/>
          <w:u w:val="none"/>
          <w:shd w:fill="auto" w:val="clear"/>
          <w:em w:val="none"/>
          <w:lang w:val="uk-UA" w:eastAsia="uk-UA" w:bidi="ar-SA"/>
        </w:rPr>
        <w:t xml:space="preserve">внесення змін до рішення 15 сесії міської ради 8 скликання від 14.12.2021 № 3 «Про бюджет Покровської міської територіальної громади Дніпропетровської області на 2022 рік».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3"/>
          <w:kern w:val="2"/>
          <w:sz w:val="30"/>
          <w:szCs w:val="30"/>
          <w:u w:val="none"/>
          <w:shd w:fill="auto" w:val="clear"/>
          <w:em w:val="none"/>
          <w:lang w:val="zxx" w:eastAsia="ar-SA" w:bidi="ar-SA"/>
        </w:rPr>
        <w:t xml:space="preserve"> </w:t>
      </w:r>
    </w:p>
    <w:p>
      <w:pPr>
        <w:pStyle w:val="Normal"/>
        <w:shd w:val="clear" w:fill="FFFFFF"/>
        <w:suppressAutoHyphens w:val="true"/>
        <w:overflowPunct w:val="true"/>
        <w:bidi w:val="0"/>
        <w:spacing w:lineRule="auto" w:line="228" w:before="0" w:after="0"/>
        <w:ind w:left="0" w:right="0" w:firstLine="567"/>
        <w:jc w:val="both"/>
        <w:rPr/>
      </w:pPr>
      <w:r>
        <w:rPr>
          <w:rFonts w:eastAsia="Times New Roman" w:cs="Times New Roman"/>
          <w:sz w:val="26"/>
          <w:szCs w:val="26"/>
          <w:u w:val="none"/>
          <w:lang w:val="uk-UA"/>
        </w:rPr>
        <w:t xml:space="preserve">                                              </w:t>
      </w: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30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jc w:val="center"/>
        <w:rPr/>
      </w:pPr>
      <w:r>
        <w:rPr>
          <w:color w:val="000000"/>
          <w:sz w:val="28"/>
          <w:szCs w:val="28"/>
          <w:lang w:val="uk-UA"/>
        </w:rPr>
        <w:t xml:space="preserve">(порядок денний прийнятий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в цілому</w:t>
      </w:r>
      <w:r>
        <w:rPr>
          <w:color w:val="000000"/>
          <w:sz w:val="28"/>
          <w:szCs w:val="28"/>
          <w:lang w:val="uk-UA"/>
        </w:rPr>
        <w:t>)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spacing w:lineRule="auto" w:line="228" w:before="57" w:after="57"/>
        <w:ind w:left="0" w:right="0" w:firstLine="567"/>
        <w:jc w:val="both"/>
        <w:rPr/>
      </w:pPr>
      <w:r>
        <w:rPr>
          <w:sz w:val="28"/>
          <w:szCs w:val="28"/>
          <w:lang w:val="uk-UA"/>
        </w:rPr>
        <w:t>Шаповал О.М. – міський голова щодо регламенту роботи сесії запропонував з</w:t>
      </w:r>
      <w:r>
        <w:rPr>
          <w:sz w:val="28"/>
          <w:lang w:val="uk-UA"/>
        </w:rPr>
        <w:t xml:space="preserve">гідно пункту шостого статті </w:t>
      </w:r>
      <w:r>
        <w:rPr>
          <w:rFonts w:eastAsia="Times New Roman" w:cs="Times New Roman"/>
          <w:color w:val="auto"/>
          <w:sz w:val="28"/>
          <w:szCs w:val="24"/>
          <w:lang w:val="uk-UA" w:eastAsia="zh-CN" w:bidi="ar-SA"/>
        </w:rPr>
        <w:t>11</w:t>
      </w:r>
      <w:r>
        <w:rPr>
          <w:sz w:val="28"/>
          <w:lang w:val="uk-UA"/>
        </w:rPr>
        <w:t xml:space="preserve"> Регламенту Покровської міської ради встановити такі обмеження часу:  </w:t>
      </w:r>
    </w:p>
    <w:p>
      <w:pPr>
        <w:pStyle w:val="Normal"/>
        <w:tabs>
          <w:tab w:val="clear" w:pos="708"/>
          <w:tab w:val="left" w:pos="0" w:leader="none"/>
        </w:tabs>
        <w:spacing w:lineRule="auto" w:line="216" w:before="57" w:after="57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доповіді  – до 20 хвилин;</w:t>
      </w:r>
    </w:p>
    <w:p>
      <w:pPr>
        <w:pStyle w:val="Normal"/>
        <w:spacing w:lineRule="auto" w:line="216" w:before="57" w:after="57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>- для співдоповіді – до 10 хвилин;</w:t>
      </w:r>
    </w:p>
    <w:p>
      <w:pPr>
        <w:pStyle w:val="Normal"/>
        <w:tabs>
          <w:tab w:val="clear" w:pos="708"/>
          <w:tab w:val="left" w:pos="0" w:leader="none"/>
        </w:tabs>
        <w:spacing w:lineRule="auto" w:line="216" w:before="57" w:after="57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 xml:space="preserve">- для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виступів</w:t>
      </w:r>
      <w:r>
        <w:rPr>
          <w:sz w:val="28"/>
          <w:szCs w:val="28"/>
          <w:lang w:val="uk-UA"/>
        </w:rPr>
        <w:t xml:space="preserve"> — до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5</w:t>
      </w:r>
      <w:r>
        <w:rPr>
          <w:sz w:val="28"/>
          <w:szCs w:val="28"/>
          <w:lang w:val="uk-UA"/>
        </w:rPr>
        <w:t xml:space="preserve"> хвилин.</w:t>
      </w:r>
    </w:p>
    <w:p>
      <w:pPr>
        <w:pStyle w:val="Normal"/>
        <w:spacing w:lineRule="auto" w:line="228" w:before="57" w:after="57"/>
        <w:ind w:left="0" w:right="0" w:hanging="0"/>
        <w:jc w:val="both"/>
        <w:rPr/>
      </w:pPr>
      <w:r>
        <w:rPr>
          <w:sz w:val="28"/>
          <w:szCs w:val="28"/>
          <w:lang w:val="uk-UA"/>
        </w:rPr>
        <w:t>Також першу перерву зробити через годину роботи сесії на 15 хвилин.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57" w:after="57"/>
        <w:ind w:left="0" w:right="0" w:hanging="0"/>
        <w:jc w:val="both"/>
        <w:rPr/>
      </w:pPr>
      <w:r>
        <w:rPr>
          <w:sz w:val="28"/>
          <w:szCs w:val="28"/>
          <w:lang w:val="uk-UA"/>
        </w:rPr>
        <w:t>Наступні перерви - через кожну годину роботи  на 10 хвилин.</w:t>
      </w:r>
    </w:p>
    <w:p>
      <w:pPr>
        <w:pStyle w:val="Normal"/>
        <w:spacing w:lineRule="auto" w:line="228"/>
        <w:ind w:left="2124" w:right="0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28" w:before="0" w:after="0"/>
        <w:ind w:left="0" w:right="0" w:hanging="0"/>
        <w:jc w:val="center"/>
        <w:rPr/>
      </w:pPr>
      <w:r>
        <w:rPr>
          <w:rFonts w:eastAsia="Times New Roman" w:cs="Times New Roman"/>
          <w:color w:val="000000"/>
          <w:kern w:val="0"/>
          <w:sz w:val="28"/>
          <w:szCs w:val="28"/>
          <w:u w:val="none"/>
          <w:lang w:val="uk-UA" w:eastAsia="zh-CN" w:bidi="ar-SA"/>
        </w:rPr>
        <w:t xml:space="preserve">усього – </w:t>
      </w:r>
      <w:r>
        <w:rPr>
          <w:rFonts w:eastAsia="Times New Roman" w:cs="Times New Roman"/>
          <w:color w:val="000000"/>
          <w:kern w:val="0"/>
          <w:sz w:val="28"/>
          <w:szCs w:val="28"/>
          <w:u w:val="none"/>
          <w:lang w:val="uk-UA" w:eastAsia="zh-CN" w:bidi="ar-SA"/>
        </w:rPr>
        <w:t>30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both"/>
        <w:rPr/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>оловуючий  надав можливість депутатам оголосити про конфлікт інтересів в разі, якщо такий існує в когось з депутатів в запропонованих проєктах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16  Регламенту 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28" w:before="0" w:after="0"/>
        <w:ind w:left="0" w:right="0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1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  <w:t xml:space="preserve">Чистяков О. Г. – заступник міського голови,  доповів 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затвердження Статуту міського комунального підприємства «Покровське виробниче управління водопровідно-каналізаційного господарства» у новій редакції. </w:t>
      </w:r>
    </w:p>
    <w:p>
      <w:pPr>
        <w:pStyle w:val="Normal"/>
        <w:spacing w:lineRule="auto" w:line="228"/>
        <w:ind w:left="2124" w:right="0" w:hanging="2124"/>
        <w:jc w:val="both"/>
        <w:rPr>
          <w:sz w:val="16"/>
          <w:szCs w:val="16"/>
          <w:u w:val="single"/>
          <w:lang w:val="uk-UA"/>
        </w:rPr>
      </w:pPr>
      <w:r>
        <w:rPr>
          <w:sz w:val="16"/>
          <w:szCs w:val="16"/>
          <w:u w:val="singl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затвердження Статуту міського комунального підприємства «Покровське виробниче управління водопровідно-каналізаційного господарства» у новій редакції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>”.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30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1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en-US" w:eastAsia="zh-CN" w:bidi="ar-SA"/>
        </w:rPr>
        <w:t>2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shd w:fill="FFFFFF" w:val="clear"/>
          <w:lang w:val="uk-UA" w:eastAsia="en-US" w:bidi="ar-SA"/>
        </w:rPr>
        <w:t xml:space="preserve">Міщенко Т.В. 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>– начальник фінансового управління, доповіла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про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1"/>
          <w:kern w:val="2"/>
          <w:sz w:val="30"/>
          <w:szCs w:val="30"/>
          <w:u w:val="none"/>
          <w:shd w:fill="auto" w:val="clear"/>
          <w:em w:val="none"/>
          <w:lang w:val="uk-UA" w:eastAsia="uk-UA" w:bidi="ar-SA"/>
        </w:rPr>
        <w:t xml:space="preserve">внесення змін до рішення 15 сесії міської ради 8 скликання від 14.12.2021 № 3 «Про бюджет Покровської міської територіальної громади Дніпропетровської області на 2022 рік».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3"/>
          <w:kern w:val="2"/>
          <w:sz w:val="30"/>
          <w:szCs w:val="30"/>
          <w:u w:val="none"/>
          <w:shd w:fill="auto" w:val="clear"/>
          <w:em w:val="none"/>
          <w:lang w:val="zxx" w:eastAsia="ar-SA" w:bidi="ar-SA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28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w w:val="101"/>
          <w:kern w:val="2"/>
          <w:sz w:val="30"/>
          <w:szCs w:val="30"/>
          <w:u w:val="none"/>
          <w:em w:val="none"/>
          <w:lang w:val="uk-UA" w:eastAsia="uk-UA" w:bidi="ar-SA"/>
        </w:rPr>
        <w:t xml:space="preserve">внесення змін до рішення 15 сесії міської ради 8 скликання від 14.12.2021 № 3 «Про бюджет Покровської міської територіальної громади Дніпропетровської області на 2022 рік».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3"/>
          <w:sz w:val="30"/>
          <w:szCs w:val="30"/>
          <w:u w:val="none"/>
          <w:em w:val="none"/>
          <w:lang w:val="zxx" w:eastAsia="ar-SA"/>
        </w:rPr>
        <w:t xml:space="preserve"> </w:t>
      </w:r>
    </w:p>
    <w:p>
      <w:pPr>
        <w:pStyle w:val="Normal"/>
        <w:spacing w:lineRule="auto" w:line="228"/>
        <w:ind w:left="2124" w:right="-1" w:hanging="2124"/>
        <w:jc w:val="center"/>
        <w:rPr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30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center"/>
        <w:rPr/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A"/>
          <w:spacing w:val="3"/>
          <w:kern w:val="0"/>
          <w:sz w:val="28"/>
          <w:szCs w:val="28"/>
          <w:u w:val="none"/>
          <w:shd w:fill="auto" w:val="clear"/>
          <w:lang w:val="en-US" w:eastAsia="zh-CN" w:bidi="ar-SA"/>
        </w:rPr>
        <w:t>2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28"/>
        <w:ind w:left="2124" w:right="0" w:hanging="2124"/>
        <w:jc w:val="center"/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ab/>
        <w:t xml:space="preserve">Головуючий оголосив, що  пленарне засідання позачергової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  <w:r>
        <w:rPr>
          <w:sz w:val="28"/>
          <w:szCs w:val="28"/>
          <w:lang w:val="uk-UA"/>
        </w:rPr>
        <w:t xml:space="preserve"> сесії міської ради закрито та запропонував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секретаріату зібрати у депутатів картки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поіменного </w:t>
      </w:r>
      <w:r>
        <w:rPr>
          <w:sz w:val="28"/>
          <w:szCs w:val="28"/>
          <w:lang w:val="uk-UA"/>
        </w:rPr>
        <w:t xml:space="preserve"> голосування.</w:t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Олександр </w:t>
      </w:r>
      <w:r>
        <w:rPr>
          <w:sz w:val="28"/>
          <w:szCs w:val="28"/>
          <w:lang w:val="uk-UA"/>
        </w:rPr>
        <w:t xml:space="preserve"> ШАПОВАЛ</w:t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spacing w:lineRule="auto" w:line="228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 xml:space="preserve">      С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ергій </w:t>
      </w:r>
      <w:r>
        <w:rPr>
          <w:sz w:val="28"/>
          <w:szCs w:val="28"/>
          <w:lang w:val="uk-UA"/>
        </w:rPr>
        <w:t xml:space="preserve">  КУРАСОВ</w:t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/>
      </w:pPr>
      <w:r>
        <w:rPr/>
      </w:r>
    </w:p>
    <w:p>
      <w:pPr>
        <w:pStyle w:val="Normal"/>
        <w:spacing w:lineRule="auto" w:line="228"/>
        <w:jc w:val="both"/>
        <w:rPr/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/>
      </w:pPr>
      <w:r>
        <w:rPr>
          <w:sz w:val="28"/>
          <w:szCs w:val="28"/>
          <w:lang w:val="uk-UA"/>
        </w:rPr>
        <w:t xml:space="preserve">Секретаріат:                        </w:t>
        <w:tab/>
        <w:tab/>
        <w:t xml:space="preserve">    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Аліса АЛЕКСАНДРОВА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 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r>
    </w:p>
    <w:p>
      <w:pPr>
        <w:pStyle w:val="Normal"/>
        <w:spacing w:lineRule="auto" w:line="22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ab/>
        <w:tab/>
        <w:tab/>
        <w:tab/>
        <w:tab/>
        <w:tab/>
        <w:tab/>
        <w:tab/>
        <w:tab/>
        <w:t xml:space="preserve">   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Олексій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ЛЕОНТЬЄВ</w:t>
      </w:r>
    </w:p>
    <w:sectPr>
      <w:type w:val="nextPage"/>
      <w:pgSz w:w="11906" w:h="16838"/>
      <w:pgMar w:left="1474" w:right="566" w:header="0" w:top="844" w:footer="0" w:bottom="119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Bookman Old Style">
    <w:charset w:val="cc"/>
    <w:family w:val="roman"/>
    <w:pitch w:val="variable"/>
  </w:font>
  <w:font w:name="Arial Unicode MS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0"/>
    </w:pPr>
    <w:rPr>
      <w:sz w:val="44"/>
      <w:lang w:val="uk-UA"/>
    </w:rPr>
  </w:style>
  <w:style w:type="paragraph" w:styleId="2">
    <w:name w:val="Heading 2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Normal"/>
    <w:qFormat/>
    <w:pPr>
      <w:keepNext w:val="true"/>
      <w:tabs>
        <w:tab w:val="clear" w:pos="708"/>
        <w:tab w:val="left" w:pos="0" w:leader="none"/>
      </w:tabs>
      <w:outlineLvl w:val="2"/>
    </w:pPr>
    <w:rPr>
      <w:sz w:val="28"/>
      <w:lang w:val="uk-UA"/>
    </w:rPr>
  </w:style>
  <w:style w:type="paragraph" w:styleId="4">
    <w:name w:val="Heading 4"/>
    <w:basedOn w:val="Normal"/>
    <w:qFormat/>
    <w:pPr>
      <w:keepNext w:val="true"/>
      <w:tabs>
        <w:tab w:val="clear" w:pos="708"/>
        <w:tab w:val="left" w:pos="0" w:leader="none"/>
      </w:tabs>
      <w:jc w:val="both"/>
      <w:outlineLvl w:val="3"/>
    </w:pPr>
    <w:rPr>
      <w:sz w:val="28"/>
      <w:lang w:val="uk-U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Liberation Serif" w:hAnsi="Liberation Serif" w:cs="Liberation Serif"/>
      <w:lang w:val="uk-UA"/>
    </w:rPr>
  </w:style>
  <w:style w:type="character" w:styleId="21">
    <w:name w:val="Основной шрифт абзаца2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lang w:val="uk-UA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Bookman Old Style" w:hAnsi="Bookman Old Style" w:eastAsia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 New Roman" w:hAnsi="Times New Roman" w:eastAsia="Calibri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>
      <w:rFonts w:ascii="Times New Roman" w:hAnsi="Times New Roman" w:eastAsia="Times New Roman" w:cs="Times New Roman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Times New Roman" w:hAnsi="Times New Roman" w:eastAsia="Times New Roman" w:cs="Times New Roman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Times New Roman" w:hAnsi="Times New Roman" w:eastAsia="Times New Roman" w:cs="Times New Roman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11">
    <w:name w:val="Основной шрифт абзаца1"/>
    <w:qFormat/>
    <w:rPr/>
  </w:style>
  <w:style w:type="character" w:styleId="HTML">
    <w:name w:val="Стандартный HTML Знак"/>
    <w:qFormat/>
    <w:rPr>
      <w:rFonts w:ascii="Arial Unicode MS" w:hAnsi="Arial Unicode MS" w:eastAsia="Arial Unicode MS" w:cs="Arial Unicode MS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Appleconvertedspace">
    <w:name w:val="apple-converted-space"/>
    <w:basedOn w:val="11"/>
    <w:qFormat/>
    <w:rPr/>
  </w:style>
  <w:style w:type="character" w:styleId="Strong">
    <w:name w:val="Strong"/>
    <w:qFormat/>
    <w:rPr>
      <w:b/>
      <w:bCs/>
    </w:rPr>
  </w:style>
  <w:style w:type="character" w:styleId="Style11">
    <w:name w:val="Основной текст с отступом Знак"/>
    <w:basedOn w:val="11"/>
    <w:qFormat/>
    <w:rPr>
      <w:sz w:val="24"/>
      <w:szCs w:val="24"/>
    </w:rPr>
  </w:style>
  <w:style w:type="character" w:styleId="StyleZakonu">
    <w:name w:val="StyleZakonu Знак"/>
    <w:qFormat/>
    <w:rPr>
      <w:lang w:val="uk-UA"/>
    </w:rPr>
  </w:style>
  <w:style w:type="character" w:styleId="Style12">
    <w:name w:val="Виділення жирним"/>
    <w:qFormat/>
    <w:rPr>
      <w:b/>
      <w:bCs/>
    </w:rPr>
  </w:style>
  <w:style w:type="character" w:styleId="5">
    <w:name w:val="Основной шрифт абзаца5"/>
    <w:qFormat/>
    <w:rPr/>
  </w:style>
  <w:style w:type="paragraph" w:styleId="Style13">
    <w:name w:val="Заголовок"/>
    <w:basedOn w:val="Normal"/>
    <w:next w:val="Style14"/>
    <w:qFormat/>
    <w:pPr>
      <w:jc w:val="center"/>
    </w:pPr>
    <w:rPr>
      <w:sz w:val="28"/>
      <w:lang w:val="uk-UA"/>
    </w:rPr>
  </w:style>
  <w:style w:type="paragraph" w:styleId="Style14">
    <w:name w:val="Body Text"/>
    <w:basedOn w:val="Normal"/>
    <w:pPr>
      <w:jc w:val="both"/>
    </w:pPr>
    <w:rPr>
      <w:lang w:val="uk-UA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2">
    <w:name w:val="Название объекта1"/>
    <w:basedOn w:val="Normal"/>
    <w:qFormat/>
    <w:pPr>
      <w:jc w:val="center"/>
    </w:pPr>
    <w:rPr>
      <w:b/>
      <w:bCs/>
      <w:lang w:val="uk-UA"/>
    </w:rPr>
  </w:style>
  <w:style w:type="paragraph" w:styleId="211">
    <w:name w:val="Основной текст 21"/>
    <w:basedOn w:val="Normal"/>
    <w:qFormat/>
    <w:pPr/>
    <w:rPr>
      <w:b/>
      <w:bCs/>
      <w:sz w:val="28"/>
      <w:lang w:val="uk-UA"/>
    </w:rPr>
  </w:style>
  <w:style w:type="paragraph" w:styleId="31">
    <w:name w:val="Основной текст 31"/>
    <w:basedOn w:val="Normal"/>
    <w:qFormat/>
    <w:pPr>
      <w:jc w:val="both"/>
    </w:pPr>
    <w:rPr>
      <w:b/>
      <w:bCs/>
      <w:lang w:val="uk-UA"/>
    </w:rPr>
  </w:style>
  <w:style w:type="paragraph" w:styleId="13">
    <w:name w:val="1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8">
    <w:name w:val="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9">
    <w:name w:val="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0">
    <w:name w:val="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4">
    <w:name w:val=" Знак Знак1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1">
    <w:name w:val="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P4">
    <w:name w:val="p4"/>
    <w:basedOn w:val="Normal"/>
    <w:qFormat/>
    <w:pPr>
      <w:spacing w:before="280" w:after="280"/>
    </w:pPr>
    <w:rPr/>
  </w:style>
  <w:style w:type="paragraph" w:styleId="Style22">
    <w:name w:val="Содержимое таблицы"/>
    <w:basedOn w:val="Normal"/>
    <w:qFormat/>
    <w:pPr>
      <w:suppressLineNumbers/>
    </w:pPr>
    <w:rPr>
      <w:lang w:val="uk-UA"/>
    </w:rPr>
  </w:style>
  <w:style w:type="paragraph" w:styleId="P6">
    <w:name w:val="p6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23">
    <w:name w:val="Body Text Indent"/>
    <w:basedOn w:val="Normal"/>
    <w:pPr>
      <w:spacing w:before="0" w:after="120"/>
      <w:ind w:left="283" w:right="0" w:hanging="0"/>
    </w:pPr>
    <w:rPr/>
  </w:style>
  <w:style w:type="paragraph" w:styleId="StyleZakonu1">
    <w:name w:val="StyleZakonu"/>
    <w:basedOn w:val="Normal"/>
    <w:qFormat/>
    <w:pPr>
      <w:spacing w:lineRule="exact" w:line="220" w:before="0" w:after="60"/>
      <w:ind w:left="0" w:right="0" w:firstLine="284"/>
      <w:jc w:val="both"/>
    </w:pPr>
    <w:rPr>
      <w:sz w:val="20"/>
      <w:szCs w:val="20"/>
      <w:lang w:val="uk-U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BodyTextIndent3">
    <w:name w:val="Body Text Indent 3"/>
    <w:basedOn w:val="Normal"/>
    <w:qFormat/>
    <w:pPr>
      <w:ind w:left="283" w:right="0" w:hanging="0"/>
    </w:pPr>
    <w:rPr>
      <w:sz w:val="16"/>
      <w:szCs w:val="16"/>
    </w:rPr>
  </w:style>
  <w:style w:type="paragraph" w:styleId="15">
    <w:name w:val="Обычный (веб)1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Без интервала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Liberation Serif;Times New Roman"/>
      <w:color w:val="auto"/>
      <w:kern w:val="2"/>
      <w:sz w:val="24"/>
      <w:szCs w:val="24"/>
      <w:lang w:val="ru-RU" w:eastAsia="ar-SA" w:bidi="hi-IN"/>
    </w:rPr>
  </w:style>
  <w:style w:type="numbering" w:styleId="NoList">
    <w:name w:val="No List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Application>LibreOffice/7.0.3.1$Windows_X86_64 LibreOffice_project/d7547858d014d4cf69878db179d326fc3483e082</Application>
  <Pages>3</Pages>
  <Words>493</Words>
  <Characters>3342</Characters>
  <CharactersWithSpaces>4186</CharactersWithSpaces>
  <Paragraphs>65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2018-02-25T15:00:00Z</dcterms:created>
  <dc:creator>*</dc:creator>
  <dc:description/>
  <dc:language>uk-UA</dc:language>
  <cp:lastModifiedBy/>
  <cp:lastPrinted>2022-07-08T13:14:38Z</cp:lastPrinted>
  <dcterms:modified xsi:type="dcterms:W3CDTF">2022-07-08T14:19:07Z</dcterms:modified>
  <cp:revision>40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