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 w:bidi="ar-SA"/>
        </w:rPr>
        <w:t>ПРОТОКОЛ №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13</w:t>
      </w:r>
    </w:p>
    <w:p>
      <w:pPr>
        <w:pStyle w:val="Normal"/>
        <w:jc w:val="center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засідання виконавчого комітету Покровської міської ради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bidi="ar-SA"/>
        </w:rPr>
        <w:t xml:space="preserve">20 липня 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>2022 року                                                                                   м. Покров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</w:r>
    </w:p>
    <w:p>
      <w:pPr>
        <w:pStyle w:val="BodyText3"/>
        <w:spacing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Головує: </w:t>
        <w:tab/>
      </w:r>
      <w:r>
        <w:rPr>
          <w:rFonts w:eastAsia="Times New Roman" w:cs="Times New Roman" w:ascii="Times New Roman" w:hAnsi="Times New Roman"/>
          <w:sz w:val="28"/>
          <w:szCs w:val="28"/>
          <w:lang w:val="uk-UA" w:bidi="ar-SA"/>
        </w:rPr>
        <w:t>Олександр ШАПОВАЛ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- міський голова</w:t>
      </w:r>
    </w:p>
    <w:p>
      <w:pPr>
        <w:pStyle w:val="BodyText3"/>
        <w:spacing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Секретар: </w:t>
        <w:tab/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Оксана ТОВКАНЬ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— т.в.о.начальника загального відділу</w:t>
      </w:r>
    </w:p>
    <w:p>
      <w:pPr>
        <w:pStyle w:val="BodyText3"/>
        <w:spacing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ab/>
      </w:r>
    </w:p>
    <w:p>
      <w:pPr>
        <w:pStyle w:val="Normal"/>
        <w:widowControl/>
        <w:numPr>
          <w:ilvl w:val="0"/>
          <w:numId w:val="0"/>
        </w:numPr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ВСЬОГО ЧЛЕНІВ ВИКОНКОМУ :13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jc w:val="left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ПРИСУТНІ :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  <w:lang w:val="uk-UA" w:bidi="ar-SA"/>
        </w:rPr>
        <w:t xml:space="preserve"> </w:t>
      </w:r>
      <w:r>
        <w:rPr>
          <w:rFonts w:eastAsia="Noto Serif CJK SC" w:cs="Times New Roman" w:ascii="Times New Roman" w:hAnsi="Times New Roman"/>
          <w:b/>
          <w:bCs/>
          <w:color w:val="auto"/>
          <w:kern w:val="2"/>
          <w:sz w:val="28"/>
          <w:szCs w:val="28"/>
          <w:u w:val="single"/>
          <w:lang w:val="uk-UA" w:eastAsia="zh-CN" w:bidi="ar-SA"/>
        </w:rPr>
        <w:t>10</w:t>
      </w:r>
    </w:p>
    <w:tbl>
      <w:tblPr>
        <w:tblW w:w="9720" w:type="dxa"/>
        <w:jc w:val="left"/>
        <w:tblInd w:w="1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3456"/>
        <w:gridCol w:w="5640"/>
      </w:tblGrid>
      <w:tr>
        <w:trPr>
          <w:trHeight w:val="695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45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ШАПОВАЛ Олександр</w:t>
            </w:r>
          </w:p>
        </w:tc>
        <w:tc>
          <w:tcPr>
            <w:tcW w:w="56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 міський голова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45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КУРАСОВ Сергій</w:t>
            </w:r>
          </w:p>
        </w:tc>
        <w:tc>
          <w:tcPr>
            <w:tcW w:w="56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/>
              </w:rPr>
              <w:t>- секретар міської ради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345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БОНДАРЕЦЬ Віктор</w:t>
            </w:r>
          </w:p>
        </w:tc>
        <w:tc>
          <w:tcPr>
            <w:tcW w:w="56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 технічний директор АТ“Покровський ГЗК”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45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ЛІСНІЧЕНКО Євген</w:t>
            </w:r>
          </w:p>
        </w:tc>
        <w:tc>
          <w:tcPr>
            <w:tcW w:w="56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 староста Шолоховського старостинського округу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45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БАРШУНІН Микола</w:t>
            </w:r>
          </w:p>
        </w:tc>
        <w:tc>
          <w:tcPr>
            <w:tcW w:w="56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- голова Ради Покровської міської організації ветеранів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45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ВАРТАНОВ Георгій</w:t>
            </w:r>
          </w:p>
        </w:tc>
        <w:tc>
          <w:tcPr>
            <w:tcW w:w="56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- фізична особа -підприємець</w:t>
            </w:r>
          </w:p>
        </w:tc>
      </w:tr>
      <w:tr>
        <w:trPr>
          <w:trHeight w:val="648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45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СОЛОДЖУК Олександр</w:t>
            </w:r>
          </w:p>
        </w:tc>
        <w:tc>
          <w:tcPr>
            <w:tcW w:w="56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- фізична особа -підприємець,</w:t>
            </w:r>
          </w:p>
        </w:tc>
      </w:tr>
      <w:tr>
        <w:trPr>
          <w:trHeight w:val="648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45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МІНЕНКО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/>
              </w:rPr>
              <w:t>Валентина</w:t>
            </w:r>
          </w:p>
        </w:tc>
        <w:tc>
          <w:tcPr>
            <w:tcW w:w="56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/>
              </w:rPr>
              <w:t>директор МКП “Житлкомсервіс”</w:t>
            </w:r>
          </w:p>
        </w:tc>
      </w:tr>
      <w:tr>
        <w:trPr>
          <w:trHeight w:val="648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45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ТАРАСЕНКО Геннадій</w:t>
            </w:r>
          </w:p>
        </w:tc>
        <w:tc>
          <w:tcPr>
            <w:tcW w:w="56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- фізична особа — підприємець</w:t>
            </w:r>
          </w:p>
        </w:tc>
      </w:tr>
      <w:tr>
        <w:trPr>
          <w:trHeight w:val="648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45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ГАЛІЧАН  Тетяна</w:t>
            </w:r>
          </w:p>
        </w:tc>
        <w:tc>
          <w:tcPr>
            <w:tcW w:w="56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- фізична особа -підприємець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eastAsia="Times New Roman" w:cs="Times New Roman"/>
          <w:b/>
          <w:b/>
          <w:bCs/>
          <w:sz w:val="28"/>
          <w:szCs w:val="28"/>
          <w:u w:val="none"/>
          <w:shd w:fill="auto" w:val="clear"/>
          <w:lang w:val="uk-UA" w:bidi="ar-SA"/>
        </w:rPr>
      </w:pPr>
      <w:r>
        <w:rPr>
          <w:rFonts w:eastAsia="Times New Roman" w:cs="Times New Roman"/>
          <w:b/>
          <w:bCs/>
          <w:sz w:val="28"/>
          <w:szCs w:val="28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u w:val="single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u w:val="single"/>
          <w:shd w:fill="auto" w:val="clear"/>
          <w:lang w:val="uk-UA" w:eastAsia="zh-CN" w:bidi="ar-SA"/>
        </w:rPr>
        <w:t>ВІДСУТНІ: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u w:val="single"/>
          <w:shd w:fill="auto" w:val="clear"/>
          <w:lang w:val="uk-UA" w:bidi="ar-SA"/>
        </w:rPr>
        <w:t xml:space="preserve"> 03</w:t>
      </w:r>
    </w:p>
    <w:tbl>
      <w:tblPr>
        <w:tblW w:w="9720" w:type="dxa"/>
        <w:jc w:val="left"/>
        <w:tblInd w:w="1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8"/>
        <w:gridCol w:w="5631"/>
      </w:tblGrid>
      <w:tr>
        <w:trPr>
          <w:trHeight w:val="642" w:hRule="atLeast"/>
        </w:trPr>
        <w:tc>
          <w:tcPr>
            <w:tcW w:w="4088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/>
              </w:rPr>
              <w:t>МІЦЬ Людмила</w:t>
            </w:r>
          </w:p>
        </w:tc>
        <w:tc>
          <w:tcPr>
            <w:tcW w:w="5631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lang w:val="uk-UA"/>
              </w:rPr>
              <w:t>- фізична особа — підприємець</w:t>
            </w:r>
          </w:p>
        </w:tc>
      </w:tr>
      <w:tr>
        <w:trPr>
          <w:trHeight w:val="642" w:hRule="atLeast"/>
        </w:trPr>
        <w:tc>
          <w:tcPr>
            <w:tcW w:w="408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56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 керуючий справами виконкому</w:t>
            </w:r>
          </w:p>
        </w:tc>
      </w:tr>
      <w:tr>
        <w:trPr>
          <w:trHeight w:val="642" w:hRule="atLeast"/>
        </w:trPr>
        <w:tc>
          <w:tcPr>
            <w:tcW w:w="4088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МАГЛИШ Андрій</w:t>
            </w:r>
          </w:p>
        </w:tc>
        <w:tc>
          <w:tcPr>
            <w:tcW w:w="5631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заступник міського голови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shd w:fill="auto" w:val="clear"/>
          <w:lang w:val="uk-UA" w:bidi="ar-SA"/>
        </w:rPr>
      </w:r>
    </w:p>
    <w:tbl>
      <w:tblPr>
        <w:tblW w:w="9813" w:type="dxa"/>
        <w:jc w:val="left"/>
        <w:tblInd w:w="106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091"/>
        <w:gridCol w:w="5721"/>
      </w:tblGrid>
      <w:tr>
        <w:trPr>
          <w:trHeight w:val="567" w:hRule="atLeast"/>
        </w:trPr>
        <w:tc>
          <w:tcPr>
            <w:tcW w:w="9812" w:type="dxa"/>
            <w:gridSpan w:val="2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ascii="Times New Roman" w:hAnsi="Times New Roman" w:cs="Times New Roman"/>
                <w:sz w:val="28"/>
                <w:szCs w:val="28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  <w:lang w:val="uk-UA"/>
              </w:rPr>
              <w:t>ЗАПРОШЕНІ З ПИТАНЬ У РІЗНОМУ</w:t>
            </w:r>
          </w:p>
        </w:tc>
      </w:tr>
      <w:tr>
        <w:trPr>
          <w:trHeight w:val="634" w:hRule="atLeast"/>
        </w:trPr>
        <w:tc>
          <w:tcPr>
            <w:tcW w:w="4091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ВІДЯЄВА Ганна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заступник міського голови;</w:t>
            </w:r>
          </w:p>
        </w:tc>
      </w:tr>
      <w:tr>
        <w:trPr>
          <w:trHeight w:val="634" w:hRule="atLeast"/>
        </w:trPr>
        <w:tc>
          <w:tcPr>
            <w:tcW w:w="409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ЦУПРОВА Ганна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val="uk-UA"/>
              </w:rPr>
              <w:t>- заступник міського голови;</w:t>
            </w:r>
          </w:p>
        </w:tc>
      </w:tr>
      <w:tr>
        <w:trPr>
          <w:trHeight w:val="634" w:hRule="atLeast"/>
        </w:trPr>
        <w:tc>
          <w:tcPr>
            <w:tcW w:w="409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ascii="Times New Roman" w:hAnsi="Times New Roman" w:cs="Times New Roman"/>
                <w:sz w:val="28"/>
                <w:szCs w:val="28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  <w:lang w:val="uk-UA"/>
              </w:rPr>
              <w:t>ГОРЧАКОВА Тетяна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 w:val="false"/>
              <w:bidi w:val="0"/>
              <w:jc w:val="both"/>
              <w:rPr>
                <w:rFonts w:ascii="Times New Roman" w:hAnsi="Times New Roman" w:cs="Times New Roman"/>
                <w:sz w:val="28"/>
                <w:szCs w:val="28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auto" w:val="clear"/>
                <w:lang w:val="uk-UA"/>
              </w:rPr>
              <w:t>- начальник відділу з питань запобігання та протидії корупції;</w:t>
            </w:r>
          </w:p>
        </w:tc>
      </w:tr>
      <w:tr>
        <w:trPr>
          <w:trHeight w:val="634" w:hRule="atLeast"/>
        </w:trPr>
        <w:tc>
          <w:tcPr>
            <w:tcW w:w="4091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 w:eastAsia="Noto Serif CJK SC" w:cs="Lohit Devanagari"/>
                <w:color w:val="auto"/>
                <w:kern w:val="2"/>
                <w:sz w:val="28"/>
                <w:szCs w:val="28"/>
                <w:lang w:val="uk-UA" w:eastAsia="zh-CN" w:bidi="hi-IN"/>
              </w:rPr>
            </w:pPr>
            <w:r>
              <w:rPr>
                <w:rFonts w:eastAsia="Noto Serif CJK SC" w:cs="Lohit Devanagari" w:ascii="Times New Roman" w:hAnsi="Times New Roman"/>
                <w:color w:val="auto"/>
                <w:kern w:val="2"/>
                <w:sz w:val="28"/>
                <w:szCs w:val="28"/>
                <w:lang w:val="uk-UA" w:eastAsia="zh-CN" w:bidi="hi-IN"/>
              </w:rPr>
              <w:t>КРУТІНЬ Галина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- начальник відділу обліку та розподілу житла;</w:t>
            </w:r>
          </w:p>
        </w:tc>
      </w:tr>
      <w:tr>
        <w:trPr>
          <w:trHeight w:val="634" w:hRule="atLeast"/>
        </w:trPr>
        <w:tc>
          <w:tcPr>
            <w:tcW w:w="4091" w:type="dxa"/>
            <w:tcBorders/>
          </w:tcPr>
          <w:p>
            <w:pPr>
              <w:pStyle w:val="Normal"/>
              <w:widowControl w:val="false"/>
              <w:snapToGrid w:val="false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СІЗОВА Оксана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rFonts w:ascii="Times New Roman" w:hAnsi="Times New Roman"/>
                <w:strike w:val="false"/>
                <w:dstrike w:val="false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trike w:val="false"/>
                <w:dstrike w:val="false"/>
                <w:color w:val="000000"/>
                <w:sz w:val="28"/>
                <w:szCs w:val="28"/>
                <w:lang w:val="uk-UA"/>
              </w:rPr>
              <w:t>- начальник прес-служби міського голови.</w:t>
            </w:r>
          </w:p>
        </w:tc>
      </w:tr>
    </w:tbl>
    <w:p>
      <w:pPr>
        <w:pStyle w:val="31"/>
        <w:spacing w:before="0" w:after="0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31"/>
        <w:spacing w:before="0" w:after="0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ПОРЯДОК ДЕННИЙ</w:t>
      </w:r>
    </w:p>
    <w:p>
      <w:pPr>
        <w:pStyle w:val="Style23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Початок засідання: о 14:00 год.</w:t>
      </w:r>
    </w:p>
    <w:p>
      <w:pPr>
        <w:pStyle w:val="Style23"/>
        <w:spacing w:lineRule="auto" w:line="240"/>
        <w:rPr>
          <w:rFonts w:ascii="Times New Roman" w:hAnsi="Times New Roman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Кінець засідання: о 14:4</w:t>
      </w:r>
      <w:r>
        <w:rPr>
          <w:rFonts w:eastAsia="Times New Roman" w:cs="Times New Roman" w:ascii="Times New Roman" w:hAnsi="Times New Roman"/>
          <w:sz w:val="28"/>
          <w:szCs w:val="28"/>
          <w:lang w:val="uk-UA" w:bidi="ar-SA"/>
        </w:rPr>
        <w:t>5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год.</w:t>
      </w:r>
    </w:p>
    <w:p>
      <w:pPr>
        <w:pStyle w:val="31"/>
        <w:spacing w:before="0" w:after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/>
        </w:rPr>
        <w:t xml:space="preserve">Головуючий: </w:t>
      </w:r>
    </w:p>
    <w:p>
      <w:pPr>
        <w:pStyle w:val="31"/>
        <w:spacing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ab/>
      </w:r>
    </w:p>
    <w:p>
      <w:pPr>
        <w:pStyle w:val="31"/>
        <w:spacing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1.Питання у різному.</w:t>
      </w:r>
    </w:p>
    <w:p>
      <w:pPr>
        <w:pStyle w:val="Style28"/>
        <w:spacing w:lineRule="auto" w:line="216" w:before="0" w:after="0"/>
        <w:ind w:lef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Доповідачі: заступники міського голови за напрямками роботи.</w:t>
      </w:r>
    </w:p>
    <w:p>
      <w:pPr>
        <w:pStyle w:val="Normal"/>
        <w:spacing w:lineRule="auto" w:line="21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Питання в різному пропоную доповідати до 5 хв.</w:t>
      </w:r>
    </w:p>
    <w:p>
      <w:pPr>
        <w:pStyle w:val="Normal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  <w:t>Є запереченння?</w:t>
      </w:r>
    </w:p>
    <w:p>
      <w:pPr>
        <w:pStyle w:val="Normal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  <w:t>Заперечення відсутні.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111111"/>
          <w:kern w:val="0"/>
          <w:sz w:val="28"/>
          <w:szCs w:val="28"/>
          <w:u w:val="single"/>
          <w:lang w:val="uk-UA" w:eastAsia="ru-RU"/>
        </w:rPr>
        <w:t>Голосували за регламент роботи: «ЗА» - одноголосно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1C1C1C"/>
          <w:sz w:val="28"/>
          <w:szCs w:val="28"/>
          <w:lang w:val="uk-UA"/>
        </w:rPr>
        <w:tab/>
        <w:t>Головуючий відкрив засідання виконкому та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наголосив, що згідно ст.35 ЗУ «Про запобігання корупції», у разі виникнення реального чи потенційного конфлікту інтересів у особи,уповноваженої на виконання функцій держави або місцевого самоврядування, прирівняної до неї особи, яка входить до складу          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bidi="ar-SA"/>
        </w:rPr>
        <w:tab/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lang w:val="uk-UA" w:eastAsia="zh-CN" w:bidi="hi-IN"/>
        </w:rPr>
        <w:t xml:space="preserve">Валентина МІНЕНКО - 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zh-CN" w:bidi="ar-SA"/>
        </w:rPr>
        <w:t xml:space="preserve">я,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zh-CN" w:bidi="ar-SA"/>
        </w:rPr>
        <w:t>директор МКП “Житлкомсервіс”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zh-CN" w:bidi="ar-SA"/>
        </w:rPr>
        <w:t>, виконуючи згідно ст.51, 52 Закону України “Про місцеве самоврядування в Україні” повноваження члена виконавчого комітету заявляю про конфлікт інтересів який виник у мене при розгляді питання порядку денного “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en-US" w:bidi="hi-IN"/>
        </w:rPr>
        <w:t>Про погодження продовження терміну користування місцем розміщення тимчасової споруди в районі існуючих гаражів на вул. ХХХХ, ХХХХ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u w:val="none"/>
          <w:shd w:fill="auto" w:val="clear"/>
          <w:lang w:val="uk-UA" w:eastAsia="zh-CN" w:bidi="ar-SA"/>
        </w:rPr>
        <w:t>”, у зв’язку з тим, що дане питання безпосередньо стосується мене, я не беру участь у прийнятті та голосуванні за це рішення. Прошу занести в протокол засідання мою заяву.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</w:r>
    </w:p>
    <w:p>
      <w:pPr>
        <w:pStyle w:val="Normal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1. </w:t>
      </w:r>
      <w:r>
        <w:rPr>
          <w:rFonts w:eastAsia="Times New Roman" w:cs="Times New Roman" w:ascii="Times New Roman" w:hAnsi="Times New Roman"/>
          <w:color w:val="000000"/>
          <w:spacing w:val="1"/>
          <w:kern w:val="0"/>
          <w:sz w:val="28"/>
          <w:szCs w:val="28"/>
          <w:lang w:val="uk-UA" w:eastAsia="ru-RU" w:bidi="ar-SA"/>
        </w:rPr>
        <w:t>Про встановлення опіки (ХХХХ ХХХХ ХХХХ, ХХ.ХХ.ХХХХ  року народження)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>.</w:t>
      </w:r>
    </w:p>
    <w:p>
      <w:pPr>
        <w:pStyle w:val="Normal"/>
        <w:overflowPunct w:val="false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ВІДЯЄВА Г.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>керуючись інтересами д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>итини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, підпунктом 4 пункту «б» ст.34 Закону України «Про місцеве самоврядування в Україні»,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статтями 6, 11, 12, 15,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КМУ від 24.09.2008 №866 «Питання діяльності органів опіки та піклування, пов’язаної із захистом прав дитини»,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>на підставі рішення комісії з питань захисту прав дитини (протокол</w:t>
      </w:r>
      <w:r>
        <w:rPr>
          <w:rFonts w:eastAsia="Times New Roman" w:cs="Times New Roman" w:ascii="Times New Roman" w:hAnsi="Times New Roman"/>
          <w:bCs/>
          <w:color w:val="FF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>№9 від 13.07.2022) та висновку служби у справах дітей виконавчого комітету Покровської міської ради Дніпропетровської області від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 12.07.2022 №597 “Про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 доцільність встановлення опіки над малолітньою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>ХХХХ ХХХХ ХХХХ,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 ХХ.ХХ.ХХХХ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 xml:space="preserve"> року народження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Calibri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гр. </w:t>
      </w:r>
      <w:r>
        <w:rPr>
          <w:rFonts w:eastAsia="Calibri" w:cs="Times New Roman" w:ascii="Times New Roman" w:hAnsi="Times New Roman"/>
          <w:bCs/>
          <w:color w:val="000000"/>
          <w:kern w:val="0"/>
          <w:sz w:val="28"/>
          <w:szCs w:val="28"/>
          <w:lang w:val="ru-RU" w:eastAsia="ru-RU" w:bidi="ar-SA"/>
        </w:rPr>
        <w:t>ХХХХ ХХХХ ХХХХ,</w:t>
      </w:r>
      <w:r>
        <w:rPr>
          <w:rFonts w:eastAsia="Calibri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 ХХ.ХХ.ХХХХ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Calibri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>”, запропонувала підтримати дане рішення.</w:t>
      </w:r>
    </w:p>
    <w:p>
      <w:pPr>
        <w:pStyle w:val="Normal"/>
        <w:spacing w:lineRule="auto" w:line="24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uk-UA"/>
        </w:rPr>
        <w:t>Рішення №173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/</w:t>
      </w:r>
      <w:r>
        <w:rPr>
          <w:rFonts w:cs="Times New Roman" w:ascii="Times New Roman" w:hAnsi="Times New Roman"/>
          <w:b/>
          <w:bCs/>
          <w:strike w:val="false"/>
          <w:dstrike w:val="false"/>
          <w:spacing w:val="1"/>
          <w:sz w:val="28"/>
          <w:szCs w:val="28"/>
          <w:lang w:val="uk-UA"/>
        </w:rPr>
        <w:t>06-53-22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uk-UA"/>
        </w:rPr>
        <w:t>, додається.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2. </w:t>
      </w:r>
      <w:r>
        <w:rPr>
          <w:rFonts w:eastAsia="Times New Roman" w:cs="Times New Roman" w:ascii="Times New Roman" w:hAnsi="Times New Roman"/>
          <w:color w:val="000000"/>
          <w:spacing w:val="1"/>
          <w:kern w:val="0"/>
          <w:sz w:val="28"/>
          <w:szCs w:val="28"/>
          <w:lang w:val="uk-UA" w:eastAsia="ru-RU" w:bidi="ar-SA"/>
        </w:rPr>
        <w:t>Про надання малолітньому статусу дитини позбавленої батьківського піклування (ХХХХ ХХХХ ХХХХ).</w:t>
      </w:r>
    </w:p>
    <w:p>
      <w:pPr>
        <w:pStyle w:val="Normal"/>
        <w:overflowPunct w:val="false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ВІДЯЄВА Г.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>керуючись інтересами дитини, підпунктом 4 пункту «б»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Normal"/>
        <w:spacing w:lineRule="auto" w:line="24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shd w:val="clear" w:color="auto" w:fill="FFFFFF"/>
        <w:spacing w:lineRule="auto" w:line="240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uk-UA"/>
        </w:rPr>
        <w:t>Рішення №1</w:t>
      </w:r>
      <w:r>
        <w:rPr>
          <w:rFonts w:eastAsia="Noto Serif CJK SC" w:cs="Times New Roman" w:ascii="Times New Roman" w:hAnsi="Times New Roman"/>
          <w:b/>
          <w:bCs/>
          <w:color w:val="auto"/>
          <w:spacing w:val="1"/>
          <w:kern w:val="2"/>
          <w:sz w:val="28"/>
          <w:szCs w:val="28"/>
          <w:lang w:val="uk-UA" w:eastAsia="zh-CN" w:bidi="hi-IN"/>
        </w:rPr>
        <w:t>74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hi-IN"/>
        </w:rPr>
        <w:t>/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hi-IN"/>
        </w:rPr>
        <w:t>06-53-22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uk-UA"/>
        </w:rPr>
        <w:t>, додається.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 w:cs="Times New Roman"/>
          <w:b/>
          <w:b/>
          <w:bCs/>
          <w:spacing w:val="1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uk-UA"/>
        </w:rPr>
      </w:r>
    </w:p>
    <w:p>
      <w:pPr>
        <w:pStyle w:val="Normal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3. </w:t>
      </w:r>
      <w:r>
        <w:rPr>
          <w:rFonts w:eastAsia="Times New Roman" w:cs="Times New Roman" w:ascii="Times New Roman" w:hAnsi="Times New Roman"/>
          <w:color w:val="000000"/>
          <w:spacing w:val="1"/>
          <w:kern w:val="0"/>
          <w:sz w:val="28"/>
          <w:szCs w:val="28"/>
          <w:lang w:val="uk-UA" w:eastAsia="ru-RU" w:bidi="ar-SA"/>
        </w:rPr>
        <w:t>Про надання малолітньому статусу дитини позбавленої батьківського піклування (ХХХХ ХХХХ ХХХХ).</w:t>
      </w:r>
    </w:p>
    <w:p>
      <w:pPr>
        <w:pStyle w:val="NormalWeb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ВІДЯЄВА Г.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керуючись інтересами дитини, підпунктом 4 пункту «б»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Normal"/>
        <w:spacing w:lineRule="auto" w:line="24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shd w:val="clear" w:color="auto" w:fill="FFFFFF"/>
        <w:spacing w:lineRule="auto" w:line="240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uk-UA"/>
        </w:rPr>
        <w:t>Рішення №1</w:t>
      </w:r>
      <w:r>
        <w:rPr>
          <w:rFonts w:eastAsia="Noto Serif CJK SC" w:cs="Times New Roman" w:ascii="Times New Roman" w:hAnsi="Times New Roman"/>
          <w:b/>
          <w:bCs/>
          <w:color w:val="auto"/>
          <w:spacing w:val="1"/>
          <w:kern w:val="2"/>
          <w:sz w:val="28"/>
          <w:szCs w:val="28"/>
          <w:lang w:val="uk-UA" w:eastAsia="zh-CN" w:bidi="hi-IN"/>
        </w:rPr>
        <w:t>75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hi-IN"/>
        </w:rPr>
        <w:t>/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auto"/>
          <w:spacing w:val="1"/>
          <w:kern w:val="2"/>
          <w:sz w:val="28"/>
          <w:szCs w:val="28"/>
          <w:lang w:val="uk-UA" w:eastAsia="zh-CN" w:bidi="hi-IN"/>
        </w:rPr>
        <w:t>06-53-22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uk-UA"/>
        </w:rPr>
        <w:t>, додається.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firstLine="737"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4. </w:t>
      </w:r>
      <w:r>
        <w:rPr>
          <w:rFonts w:eastAsia="Times New Roman" w:cs="Times New Roman" w:ascii="Times New Roman" w:hAnsi="Times New Roman"/>
          <w:color w:val="000000"/>
          <w:spacing w:val="1"/>
          <w:kern w:val="0"/>
          <w:sz w:val="28"/>
          <w:szCs w:val="28"/>
          <w:lang w:val="uk-UA" w:eastAsia="ru-RU"/>
        </w:rPr>
        <w:t xml:space="preserve">Про затвердження висновку органу опіки та піклування Покровської міської ради Дніпропетровської області </w:t>
      </w:r>
      <w:r>
        <w:rPr>
          <w:rStyle w:val="Rvts9"/>
          <w:rFonts w:eastAsia="Times New Roman" w:cs="Times New Roman" w:ascii="Times New Roman" w:hAnsi="Times New Roman"/>
          <w:color w:val="000000"/>
          <w:spacing w:val="1"/>
          <w:kern w:val="0"/>
          <w:sz w:val="28"/>
          <w:szCs w:val="28"/>
          <w:shd w:fill="FFFFFF" w:val="clear"/>
          <w:lang w:val="uk-UA" w:eastAsia="ru-RU"/>
        </w:rPr>
        <w:t xml:space="preserve">щодо можливості призначення </w:t>
      </w:r>
      <w:r>
        <w:rPr>
          <w:rStyle w:val="Rvts9"/>
          <w:rFonts w:eastAsia="Times New Roman" w:cs="Times New Roman" w:ascii="Times New Roman" w:hAnsi="Times New Roman"/>
          <w:color w:val="000000"/>
          <w:spacing w:val="1"/>
          <w:kern w:val="0"/>
          <w:sz w:val="28"/>
          <w:szCs w:val="28"/>
          <w:shd w:fill="FFFFFF" w:val="clear"/>
          <w:lang w:val="uk-UA" w:eastAsia="ru-RU" w:bidi="hi-IN"/>
        </w:rPr>
        <w:t>ХХХХ ХХХХ ХХХХ</w:t>
      </w:r>
      <w:r>
        <w:rPr>
          <w:rStyle w:val="Rvts9"/>
          <w:rFonts w:eastAsia="Times New Roman" w:cs="Times New Roman" w:ascii="Times New Roman" w:hAnsi="Times New Roman"/>
          <w:color w:val="000000"/>
          <w:spacing w:val="1"/>
          <w:kern w:val="0"/>
          <w:sz w:val="28"/>
          <w:szCs w:val="28"/>
          <w:shd w:fill="FFFFFF" w:val="clear"/>
          <w:lang w:val="uk-UA" w:eastAsia="ru-RU"/>
        </w:rPr>
        <w:t xml:space="preserve">, ХХ.ХХ.ХХХХ року народження опікуном малолітніх </w:t>
      </w:r>
      <w:r>
        <w:rPr>
          <w:rStyle w:val="Rvts9"/>
          <w:rFonts w:eastAsia="Times New Roman" w:cs="Times New Roman" w:ascii="Times New Roman" w:hAnsi="Times New Roman"/>
          <w:color w:val="000000"/>
          <w:spacing w:val="1"/>
          <w:kern w:val="0"/>
          <w:sz w:val="28"/>
          <w:szCs w:val="28"/>
          <w:shd w:fill="FFFFFF" w:val="clear"/>
          <w:lang w:val="uk-UA" w:eastAsia="ru-RU" w:bidi="hi-IN"/>
        </w:rPr>
        <w:t>ХХХХ ХХХХ ХХХХ</w:t>
      </w:r>
      <w:r>
        <w:rPr>
          <w:rStyle w:val="Rvts9"/>
          <w:rFonts w:eastAsia="Times New Roman" w:cs="Times New Roman" w:ascii="Times New Roman" w:hAnsi="Times New Roman"/>
          <w:color w:val="000000"/>
          <w:spacing w:val="1"/>
          <w:kern w:val="0"/>
          <w:sz w:val="28"/>
          <w:szCs w:val="28"/>
          <w:shd w:fill="FFFFFF" w:val="clear"/>
          <w:lang w:val="uk-UA" w:eastAsia="ru-RU"/>
        </w:rPr>
        <w:t xml:space="preserve">, ХХ.ХХ.ХХХХ року народження, </w:t>
      </w:r>
      <w:r>
        <w:rPr>
          <w:rStyle w:val="Rvts9"/>
          <w:rFonts w:eastAsia="Times New Roman" w:cs="Times New Roman" w:ascii="Times New Roman" w:hAnsi="Times New Roman"/>
          <w:color w:val="000000"/>
          <w:spacing w:val="1"/>
          <w:kern w:val="0"/>
          <w:sz w:val="28"/>
          <w:szCs w:val="28"/>
          <w:shd w:fill="FFFFFF" w:val="clear"/>
          <w:lang w:val="uk-UA" w:eastAsia="ru-RU" w:bidi="hi-IN"/>
        </w:rPr>
        <w:t>ХХХХ ХХХХ ХХХХ</w:t>
      </w:r>
      <w:r>
        <w:rPr>
          <w:rStyle w:val="Rvts9"/>
          <w:rFonts w:eastAsia="Times New Roman" w:cs="Times New Roman" w:ascii="Times New Roman" w:hAnsi="Times New Roman"/>
          <w:color w:val="000000"/>
          <w:spacing w:val="1"/>
          <w:kern w:val="0"/>
          <w:sz w:val="28"/>
          <w:szCs w:val="28"/>
          <w:shd w:fill="FFFFFF" w:val="clear"/>
          <w:lang w:val="uk-UA" w:eastAsia="ru-RU"/>
        </w:rPr>
        <w:t>, ХХ.ХХ.ХХХХ року народження.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ВІДЯЄВА Г. - керуючись інтересами дітей, підпунктом 4 пункту «б» ст.34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bCs/>
          <w:i w:val="false"/>
          <w:iCs w:val="false"/>
          <w:color w:val="000000"/>
          <w:kern w:val="2"/>
          <w:sz w:val="28"/>
          <w:szCs w:val="28"/>
          <w:highlight w:val="white"/>
          <w:u w:val="none"/>
          <w:lang w:val="uk-UA" w:eastAsia="zh-CN" w:bidi="ar-SA"/>
        </w:rPr>
        <w:t>с</w:t>
      </w:r>
      <w:r>
        <w:rPr>
          <w:rFonts w:eastAsia="Times New Roman" w:cs="Times New Roman" w:ascii="Times New Roman" w:hAnsi="Times New Roman"/>
          <w:bCs/>
          <w:i w:val="false"/>
          <w:iCs w:val="false"/>
          <w:color w:val="000000"/>
          <w:kern w:val="2"/>
          <w:sz w:val="28"/>
          <w:szCs w:val="28"/>
          <w:highlight w:val="white"/>
          <w:u w:val="none"/>
          <w:lang w:val="uk-UA" w:eastAsia="ru-RU" w:bidi="ar-SA"/>
        </w:rPr>
        <w:t>т.19 Конституції України, ч.3 ст.</w:t>
      </w:r>
      <w:r>
        <w:fldChar w:fldCharType="begin"/>
      </w:r>
      <w:r>
        <w:rPr>
          <w:sz w:val="28"/>
          <w:i w:val="false"/>
          <w:u w:val="none"/>
          <w:kern w:val="2"/>
          <w:szCs w:val="28"/>
          <w:iCs w:val="false"/>
          <w:bCs/>
          <w:rFonts w:eastAsia="Times New Roman" w:cs="Times New Roman" w:ascii="Times New Roman" w:hAnsi="Times New Roman"/>
          <w:color w:val="000000"/>
          <w:lang w:eastAsia="zh-CN"/>
        </w:rPr>
        <w:instrText> HYPERLINK "http://search.ligazakon.ua/l_doc2.nsf/link1/an_843086/ed_2019_02_28/pravo1/T030435.html?pravo=1" \l "_blank"</w:instrText>
      </w:r>
      <w:r>
        <w:rPr>
          <w:sz w:val="28"/>
          <w:i w:val="false"/>
          <w:u w:val="none"/>
          <w:kern w:val="2"/>
          <w:szCs w:val="28"/>
          <w:iCs w:val="false"/>
          <w:bCs/>
          <w:rFonts w:eastAsia="Times New Roman" w:cs="Times New Roman" w:ascii="Times New Roman" w:hAnsi="Times New Roman"/>
          <w:color w:val="000000"/>
          <w:lang w:eastAsia="zh-CN"/>
        </w:rPr>
        <w:fldChar w:fldCharType="separate"/>
      </w:r>
      <w:r>
        <w:rPr>
          <w:rFonts w:eastAsia="Times New Roman" w:cs="Times New Roman" w:ascii="Times New Roman" w:hAnsi="Times New Roman"/>
          <w:bCs/>
          <w:i w:val="false"/>
          <w:iCs w:val="false"/>
          <w:color w:val="000000"/>
          <w:kern w:val="2"/>
          <w:sz w:val="28"/>
          <w:szCs w:val="28"/>
          <w:u w:val="none"/>
          <w:lang w:eastAsia="zh-CN"/>
        </w:rPr>
        <w:t>60 Цивільного кодексу України</w:t>
      </w:r>
      <w:r>
        <w:rPr>
          <w:sz w:val="28"/>
          <w:i w:val="false"/>
          <w:u w:val="none"/>
          <w:kern w:val="2"/>
          <w:szCs w:val="28"/>
          <w:iCs w:val="false"/>
          <w:bCs/>
          <w:rFonts w:eastAsia="Times New Roman" w:cs="Times New Roman" w:ascii="Times New Roman" w:hAnsi="Times New Roman"/>
          <w:color w:val="000000"/>
          <w:lang w:eastAsia="zh-CN"/>
        </w:rPr>
        <w:fldChar w:fldCharType="end"/>
      </w:r>
      <w:r>
        <w:rPr>
          <w:rFonts w:eastAsia="Times New Roman" w:cs="Times New Roman" w:ascii="Times New Roman" w:hAnsi="Times New Roman"/>
          <w:bCs/>
          <w:i w:val="false"/>
          <w:iCs w:val="false"/>
          <w:color w:val="000000"/>
          <w:kern w:val="2"/>
          <w:sz w:val="28"/>
          <w:szCs w:val="28"/>
          <w:u w:val="none"/>
          <w:lang w:val="uk-UA" w:eastAsia="zh-CN" w:bidi="ar-SA"/>
        </w:rPr>
        <w:t xml:space="preserve">, </w:t>
      </w:r>
      <w:r>
        <w:fldChar w:fldCharType="begin"/>
      </w:r>
      <w:r>
        <w:rPr>
          <w:sz w:val="28"/>
          <w:i w:val="false"/>
          <w:u w:val="none"/>
          <w:kern w:val="2"/>
          <w:szCs w:val="28"/>
          <w:iCs w:val="false"/>
          <w:bCs/>
          <w:highlight w:val="white"/>
          <w:rFonts w:eastAsia="Times New Roman" w:cs="Times New Roman" w:ascii="Times New Roman" w:hAnsi="Times New Roman"/>
          <w:color w:val="000000"/>
          <w:lang w:eastAsia="zh-CN"/>
        </w:rPr>
        <w:instrText> HYPERLINK "http://search.ligazakon.ua/l_doc2.nsf/link1/an_1086/ed_2018_07_03/pravo1/T022947.html?pravo=1" \l "_blank"</w:instrText>
      </w:r>
      <w:r>
        <w:rPr>
          <w:sz w:val="28"/>
          <w:i w:val="false"/>
          <w:u w:val="none"/>
          <w:kern w:val="2"/>
          <w:szCs w:val="28"/>
          <w:iCs w:val="false"/>
          <w:bCs/>
          <w:highlight w:val="white"/>
          <w:rFonts w:eastAsia="Times New Roman" w:cs="Times New Roman" w:ascii="Times New Roman" w:hAnsi="Times New Roman"/>
          <w:color w:val="000000"/>
          <w:lang w:eastAsia="zh-CN"/>
        </w:rPr>
        <w:fldChar w:fldCharType="separate"/>
      </w:r>
      <w:r>
        <w:rPr>
          <w:rFonts w:eastAsia="Times New Roman" w:cs="Times New Roman" w:ascii="Times New Roman" w:hAnsi="Times New Roman"/>
          <w:bCs/>
          <w:i w:val="false"/>
          <w:iCs w:val="false"/>
          <w:color w:val="000000"/>
          <w:kern w:val="2"/>
          <w:sz w:val="28"/>
          <w:szCs w:val="28"/>
          <w:highlight w:val="white"/>
          <w:u w:val="none"/>
          <w:lang w:eastAsia="zh-CN"/>
        </w:rPr>
        <w:t>ст.243 Сімейного кодексу України</w:t>
      </w:r>
      <w:r>
        <w:rPr>
          <w:sz w:val="28"/>
          <w:i w:val="false"/>
          <w:u w:val="none"/>
          <w:kern w:val="2"/>
          <w:szCs w:val="28"/>
          <w:iCs w:val="false"/>
          <w:bCs/>
          <w:highlight w:val="white"/>
          <w:rFonts w:eastAsia="Times New Roman" w:cs="Times New Roman" w:ascii="Times New Roman" w:hAnsi="Times New Roman"/>
          <w:color w:val="000000"/>
          <w:lang w:eastAsia="zh-CN"/>
        </w:rPr>
        <w:fldChar w:fldCharType="end"/>
      </w:r>
      <w:r>
        <w:rPr>
          <w:rFonts w:eastAsia="Times New Roman" w:cs="Times New Roman" w:ascii="Times New Roman" w:hAnsi="Times New Roman"/>
          <w:bCs/>
          <w:i w:val="false"/>
          <w:iCs w:val="false"/>
          <w:color w:val="000000"/>
          <w:kern w:val="2"/>
          <w:sz w:val="28"/>
          <w:szCs w:val="28"/>
          <w:highlight w:val="white"/>
          <w:u w:val="none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auto" w:val="clear"/>
          <w:lang w:val="uk-UA" w:eastAsia="zh-CN" w:bidi="ar-SA"/>
        </w:rPr>
        <w:t xml:space="preserve">п.1.2 Правил опіки та піклування, затверджених Наказом Державного комітету України у справах сім'ї та молоді, Міністерства освіти України, Міністерства охорони здоров'я України, Міністерства праці та соціальної політики України 26.05.99 №34/166/131/88,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ru-RU" w:bidi="ar-SA"/>
        </w:rPr>
        <w:t>П</w:t>
      </w:r>
      <w:r>
        <w:rPr>
          <w:rStyle w:val="Style18"/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highlight w:val="white"/>
          <w:u w:val="none"/>
          <w:lang w:val="uk-UA" w:eastAsia="ru-RU"/>
        </w:rPr>
        <w:t>орядком провадження органами опіки та піклування діяльності, пов'язаної із захистом прав дитини, затвердженого постановою Кабінету Міністрів України</w:t>
      </w:r>
      <w:hyperlink r:id="rId2">
        <w:r>
          <w:rPr>
            <w:rFonts w:eastAsia="Times New Roman" w:cs="Times New Roman" w:ascii="Times New Roman" w:hAnsi="Times New Roman"/>
            <w:bCs/>
            <w:color w:val="000000"/>
            <w:kern w:val="2"/>
            <w:sz w:val="28"/>
            <w:szCs w:val="28"/>
            <w:highlight w:val="white"/>
            <w:u w:val="none"/>
            <w:lang w:val="uk-UA" w:eastAsia="ru-RU"/>
          </w:rPr>
          <w:t xml:space="preserve"> </w:t>
        </w:r>
      </w:hyperlink>
      <w:r>
        <w:rPr>
          <w:rStyle w:val="Style18"/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highlight w:val="white"/>
          <w:u w:val="none"/>
          <w:lang w:val="uk-UA" w:eastAsia="ru-RU"/>
        </w:rPr>
        <w:t>від 24.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highlight w:val="white"/>
          <w:lang w:val="uk-UA" w:eastAsia="ru-RU" w:bidi="ar-SA"/>
        </w:rPr>
        <w:t>09.2008 №866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highlight w:val="white"/>
          <w:lang w:val="uk-UA" w:eastAsia="zh-CN" w:bidi="ar-SA"/>
        </w:rPr>
        <w:t>висновком органу опіки та піклування Покровської міської ради Дніпропетровської області, затвердженим рішенням виконавчого комітету Покровської міської ради Дніпропетровської області від 23.12.2021 №618/06-53-22,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 на підставі рішення комісії з питань захисту прав дитини (протокол №9 від 13.07.2022)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Normal"/>
        <w:spacing w:lineRule="auto" w:line="24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shd w:val="clear" w:color="auto" w:fill="FFFFFF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 w:eastAsia="ru-RU"/>
        </w:rPr>
        <w:t>Рішення №1</w:t>
      </w:r>
      <w:r>
        <w:rPr>
          <w:rFonts w:eastAsia="Noto Serif CJK SC" w:cs="Times New Roman" w:ascii="Times New Roman" w:hAnsi="Times New Roman"/>
          <w:b/>
          <w:bCs/>
          <w:color w:val="000000"/>
          <w:spacing w:val="1"/>
          <w:kern w:val="2"/>
          <w:sz w:val="28"/>
          <w:szCs w:val="28"/>
          <w:lang w:val="uk-UA" w:eastAsia="ru-RU" w:bidi="hi-IN"/>
        </w:rPr>
        <w:t>76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/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06-53-22</w:t>
      </w: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shd w:val="clear" w:color="auto" w:fill="FFFFFF"/>
        <w:overflowPunct w:val="false"/>
        <w:spacing w:lineRule="auto" w:line="24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overflowPunct w:val="false"/>
        <w:spacing w:lineRule="auto" w:line="240"/>
        <w:ind w:firstLine="737"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5. </w:t>
      </w:r>
      <w:r>
        <w:rPr>
          <w:rFonts w:eastAsia="Times New Roman" w:cs="Times New Roman" w:ascii="Times New Roman" w:hAnsi="Times New Roman"/>
          <w:color w:val="000000"/>
          <w:spacing w:val="1"/>
          <w:kern w:val="0"/>
          <w:sz w:val="28"/>
          <w:szCs w:val="28"/>
          <w:lang w:val="uk-UA" w:eastAsia="ru-RU" w:bidi="ar-SA"/>
        </w:rPr>
        <w:t xml:space="preserve">Про затвердження висновку органу опіки та піклування Покровської міської ради Дніпропетровської області щодо </w:t>
      </w:r>
      <w:bookmarkStart w:id="0" w:name="__DdeLink__428_1605119412"/>
      <w:r>
        <w:rPr>
          <w:rStyle w:val="Rvts9"/>
          <w:rFonts w:eastAsia="Times New Roman" w:cs="Times New Roman" w:ascii="Times New Roman" w:hAnsi="Times New Roman"/>
          <w:color w:val="000000"/>
          <w:spacing w:val="1"/>
          <w:kern w:val="0"/>
          <w:sz w:val="28"/>
          <w:szCs w:val="28"/>
          <w:shd w:fill="FFFFFF" w:val="clear"/>
          <w:lang w:val="uk-UA" w:eastAsia="ru-RU" w:bidi="ar-SA"/>
        </w:rPr>
        <w:t>визначення місця проживання малолітньої ХХХХ ХХХХ ХХХХ, ХХ.ХХ.ХХХХ року народження з батьком, гр. ХХХХ ХХХХ ХХХХ, ХХ.ХХ.ХХХХ року  народження</w:t>
      </w:r>
      <w:bookmarkEnd w:id="0"/>
      <w:r>
        <w:rPr>
          <w:rStyle w:val="Rvts9"/>
          <w:rFonts w:eastAsia="Times New Roman" w:cs="Times New Roman" w:ascii="Times New Roman" w:hAnsi="Times New Roman"/>
          <w:color w:val="000000"/>
          <w:spacing w:val="1"/>
          <w:kern w:val="0"/>
          <w:sz w:val="28"/>
          <w:szCs w:val="28"/>
          <w:shd w:fill="FFFFFF" w:val="clear"/>
          <w:lang w:val="uk-UA" w:eastAsia="ru-RU" w:bidi="ar-SA"/>
        </w:rPr>
        <w:t>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ВІДЯЄВА Г. - керуючись інтересами дитини, підпунктом 4 пункту «б» ст.34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auto" w:val="clear"/>
          <w:lang w:val="uk-UA" w:eastAsia="ru-RU" w:bidi="ar-SA"/>
        </w:rPr>
        <w:t xml:space="preserve">ст.161 Сімейного кодексу України, ст.29 Цивільного кодексу України, п.72 постанови Кабінету Міністрів України від 24.09.2008 №866 «Питання діяльності органів опіки та піклування, пов’язаної із захистом прав дитини»,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ru-RU" w:bidi="ar-SA"/>
        </w:rPr>
        <w:t>на підставі рішення комісії з питань захисту прав дитини (протокол №9 від 13.07.2022)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Normal"/>
        <w:spacing w:lineRule="auto" w:line="24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shd w:val="clear" w:color="auto" w:fill="FFFFFF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 w:eastAsia="ru-RU"/>
        </w:rPr>
        <w:t>Рішення №1</w:t>
      </w:r>
      <w:r>
        <w:rPr>
          <w:rFonts w:eastAsia="Noto Serif CJK SC" w:cs="Times New Roman" w:ascii="Times New Roman" w:hAnsi="Times New Roman"/>
          <w:b/>
          <w:bCs/>
          <w:color w:val="000000"/>
          <w:spacing w:val="1"/>
          <w:kern w:val="2"/>
          <w:sz w:val="28"/>
          <w:szCs w:val="28"/>
          <w:lang w:val="uk-UA" w:eastAsia="ru-RU" w:bidi="hi-IN"/>
        </w:rPr>
        <w:t>77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/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06-53-22</w:t>
      </w: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shd w:val="clear" w:color="auto" w:fill="FFFFFF"/>
        <w:overflowPunct w:val="false"/>
        <w:spacing w:lineRule="auto" w:line="24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overflowPunct w:val="false"/>
        <w:spacing w:lineRule="auto" w:line="240"/>
        <w:ind w:firstLine="737"/>
        <w:jc w:val="both"/>
        <w:rPr/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6. </w:t>
      </w:r>
      <w:r>
        <w:rPr>
          <w:rFonts w:eastAsia="Times New Roman" w:cs="Times New Roman" w:ascii="Times New Roman" w:hAnsi="Times New Roman"/>
          <w:color w:val="000000"/>
          <w:spacing w:val="1"/>
          <w:kern w:val="0"/>
          <w:sz w:val="28"/>
          <w:szCs w:val="28"/>
          <w:lang w:val="uk-UA" w:eastAsia="ru-RU" w:bidi="ar-SA"/>
        </w:rPr>
        <w:t xml:space="preserve">Про затвердження висновку органу опіки та піклування Покровської міської ради Дніпропетровської області </w:t>
      </w:r>
      <w:r>
        <w:rPr>
          <w:rStyle w:val="Rvts9"/>
          <w:rFonts w:eastAsia="Times New Roman" w:cs="Times New Roman" w:ascii="Times New Roman" w:hAnsi="Times New Roman"/>
          <w:color w:val="000000"/>
          <w:spacing w:val="1"/>
          <w:kern w:val="0"/>
          <w:sz w:val="28"/>
          <w:szCs w:val="28"/>
          <w:shd w:fill="FFFFFF" w:val="clear"/>
          <w:lang w:val="uk-UA" w:eastAsia="ru-RU" w:bidi="ar-SA"/>
        </w:rPr>
        <w:t xml:space="preserve">щодо </w:t>
      </w:r>
      <w:r>
        <w:rPr>
          <w:rStyle w:val="Rvts9"/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u w:val="none"/>
          <w:shd w:fill="FFFFFF" w:val="clear"/>
          <w:lang w:val="uk-UA" w:eastAsia="ru-RU" w:bidi="ar-SA"/>
        </w:rPr>
        <w:t>доцільності позбавлення батьківських прав гр. ХХХХ ХХХХ ХХХХ, ХХ.ХХ.ХХХХ року народження відносно неповнолітнього ХХХХ ХХХХ ХХХХ, ХХ.ХХ.ХХХХ року народження.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ВІДЯЄВА Г. - керуючись інтересами дитини, підпунктом 4 пункту «б» ст.34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0"/>
          <w:spacing w:val="0"/>
          <w:kern w:val="0"/>
          <w:sz w:val="28"/>
          <w:szCs w:val="28"/>
          <w:highlight w:val="white"/>
          <w:u w:val="none"/>
          <w:shd w:fill="auto" w:val="clear"/>
          <w:lang w:val="uk-UA" w:eastAsia="ru-RU" w:bidi="ar-SA"/>
        </w:rPr>
        <w:t>ст.164 Сімейного кодексу України, Постановою Кабінету Міністрів України від 24.09.2008 №866 «Питання діяльності органів опіки та піклування, пов’язаної із захистом прав дитини»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highlight w:val="white"/>
          <w:lang w:val="uk-UA" w:eastAsia="zh-CN" w:bidi="ar-SA"/>
        </w:rPr>
        <w:t>,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ru-RU" w:bidi="ar-SA"/>
        </w:rPr>
        <w:t xml:space="preserve"> на підставі рішення комісії з питань захисту прав дитини (протокол №9 від 13.07.2022)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Normal"/>
        <w:spacing w:lineRule="auto" w:line="24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shd w:val="clear" w:color="auto" w:fill="FFFFFF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 w:eastAsia="ru-RU"/>
        </w:rPr>
        <w:t>Рішення №1</w:t>
      </w:r>
      <w:r>
        <w:rPr>
          <w:rFonts w:eastAsia="Noto Serif CJK SC" w:cs="Times New Roman" w:ascii="Times New Roman" w:hAnsi="Times New Roman"/>
          <w:b/>
          <w:bCs/>
          <w:color w:val="000000"/>
          <w:spacing w:val="1"/>
          <w:kern w:val="2"/>
          <w:sz w:val="28"/>
          <w:szCs w:val="28"/>
          <w:lang w:val="uk-UA" w:eastAsia="ru-RU" w:bidi="hi-IN"/>
        </w:rPr>
        <w:t>78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/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06-53-22</w:t>
      </w: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shd w:val="clear" w:color="auto" w:fill="FFFFFF"/>
        <w:overflowPunct w:val="false"/>
        <w:spacing w:lineRule="auto" w:line="24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7. </w:t>
      </w:r>
      <w:r>
        <w:rPr>
          <w:rFonts w:eastAsia="Times New Roman" w:cs="Times New Roman" w:ascii="Times New Roman" w:hAnsi="Times New Roman"/>
          <w:color w:val="000000"/>
          <w:spacing w:val="1"/>
          <w:kern w:val="0"/>
          <w:sz w:val="28"/>
          <w:szCs w:val="28"/>
          <w:lang w:val="uk-UA" w:eastAsia="ru-RU" w:bidi="ar-SA"/>
        </w:rPr>
        <w:t>Про надання дозволу на укладання договору дарування квартири (ХХХХ).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ВІДЯЄВА Г. -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zh-CN" w:bidi="ar-SA"/>
        </w:rPr>
        <w:t xml:space="preserve">керуючись інтересами дітей, підпунктом 16 пункту «б» ст.34, ст.ст. 40, 59 Закону України «Про місцеве самоврядування в Україні», ст.17 Закону України «Про охорону дитинства», ст.176 Сімейного кодексу України, Постановою Кабінету Міністрів України від 24.09.2008 №866 «Питання діяльності органів опіки та піклування, пов’язаної із захистом прав дитини»,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Normal"/>
        <w:spacing w:lineRule="auto" w:line="24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shd w:val="clear" w:color="auto" w:fill="FFFFFF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 w:eastAsia="ru-RU"/>
        </w:rPr>
        <w:t>Рішення №1</w:t>
      </w:r>
      <w:r>
        <w:rPr>
          <w:rFonts w:eastAsia="Noto Serif CJK SC" w:cs="Times New Roman" w:ascii="Times New Roman" w:hAnsi="Times New Roman"/>
          <w:b/>
          <w:bCs/>
          <w:color w:val="000000"/>
          <w:spacing w:val="1"/>
          <w:kern w:val="2"/>
          <w:sz w:val="28"/>
          <w:szCs w:val="28"/>
          <w:lang w:val="uk-UA" w:eastAsia="ru-RU" w:bidi="hi-IN"/>
        </w:rPr>
        <w:t>79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/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06-53-22</w:t>
      </w: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shd w:val="clear" w:color="auto" w:fill="FFFFFF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8. </w:t>
      </w:r>
      <w:r>
        <w:rPr>
          <w:rStyle w:val="Rvts9"/>
          <w:rFonts w:eastAsia="Times New Roman" w:cs="Times New Roman" w:ascii="Times New Roman" w:hAnsi="Times New Roman"/>
          <w:color w:val="000000"/>
          <w:spacing w:val="1"/>
          <w:sz w:val="28"/>
          <w:szCs w:val="28"/>
          <w:shd w:fill="FFFFFF" w:val="clear"/>
          <w:lang w:val="uk-UA" w:eastAsia="ru-RU"/>
        </w:rPr>
        <w:t>Про погодження Фінансового плану комунального підприємства «Центральна міська лікарня Покровської міської ради Дніпропетровської області» на 2022 рік (у новій редакції).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ВІДЯЄВА Г. - керуючись підпунктом 4 пункту «а» статті 27, статтями 32, 52 Закону України «Про місцеве самоврядування в Україні», відповідно до пункту 7.3.3. Статуту </w:t>
      </w:r>
      <w:r>
        <w:rPr>
          <w:rFonts w:eastAsia="Batang;Arial Unicode MS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комунального підприємства «Центральна міська лікарня Покровської міської ради Дніпропетровської області», затвердженого рішенням 12 сесії міської ради 8 скликання від 28.09.2021 №21 «Про затвердження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Статуту </w:t>
      </w:r>
      <w:r>
        <w:rPr>
          <w:rFonts w:eastAsia="Batang;Arial Unicode MS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комунального підприємства «Центральна міська лікарня Покровської міської ради Дніпропетровської області» у новій редакції»,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Normal"/>
        <w:spacing w:lineRule="auto" w:line="24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shd w:val="clear" w:color="auto" w:fill="FFFFFF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 w:eastAsia="ru-RU"/>
        </w:rPr>
        <w:t>Рішення №1</w:t>
      </w:r>
      <w:r>
        <w:rPr>
          <w:rFonts w:eastAsia="Noto Serif CJK SC" w:cs="Times New Roman" w:ascii="Times New Roman" w:hAnsi="Times New Roman"/>
          <w:b/>
          <w:bCs/>
          <w:color w:val="000000"/>
          <w:spacing w:val="1"/>
          <w:kern w:val="2"/>
          <w:sz w:val="28"/>
          <w:szCs w:val="28"/>
          <w:lang w:val="uk-UA" w:eastAsia="ru-RU" w:bidi="hi-IN"/>
        </w:rPr>
        <w:t>80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/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06-53-22</w:t>
      </w: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shd w:val="clear" w:color="auto" w:fill="FFFFFF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>9. Про погодження Фінансового плану комунального некомерційного підприємства «Центр первинної медико-санітарної допомоги Покровської міської ради Дніпропетровської області» на 2022 рік у новій редакції.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ВІДЯЄВА Г. - керуючись підпунктом 4 пункту «а» статті 27, статтями 32, 52 Закону України «Про місцеве самоврядування в Україні», відповідно до пункту 4.3. Статуту </w:t>
      </w:r>
      <w:r>
        <w:rPr>
          <w:rFonts w:eastAsia="Batang;Arial Unicode MS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комунального некомерційного підприємства «Центр первинної медико-санітарної допомоги Покровської міської ради Дніпропетровської області», затвердженого рішенням 14 сесії міської ради 8 скликання від 26.11.2021 №18 «Про затвердження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Статуту </w:t>
      </w:r>
      <w:r>
        <w:rPr>
          <w:rFonts w:eastAsia="Batang;Arial Unicode MS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комунального некомерційного підприємства «Центр первинної медико-санітарної допомоги Покровської міської ради Дніпропетровської області» у новій редакції»,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Normal"/>
        <w:spacing w:lineRule="auto" w:line="24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shd w:val="clear" w:color="auto" w:fill="FFFFFF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 w:eastAsia="ru-RU"/>
        </w:rPr>
        <w:t>Рішення №1</w:t>
      </w:r>
      <w:r>
        <w:rPr>
          <w:rFonts w:eastAsia="Noto Serif CJK SC" w:cs="Times New Roman" w:ascii="Times New Roman" w:hAnsi="Times New Roman"/>
          <w:b/>
          <w:bCs/>
          <w:color w:val="000000"/>
          <w:spacing w:val="1"/>
          <w:kern w:val="2"/>
          <w:sz w:val="28"/>
          <w:szCs w:val="28"/>
          <w:lang w:val="uk-UA" w:eastAsia="ru-RU" w:bidi="hi-IN"/>
        </w:rPr>
        <w:t>81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/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06-53-22</w:t>
      </w: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shd w:val="clear" w:color="auto" w:fill="FFFFFF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>10. Про скасування рішення виконавчого комітету від 27.03.2019 № 115.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ЦУПРОВА Г. - керуючись ст. 30 Закону України «Про місцеве самоврядування в Україні», у зв’язку із закінченням терміну користування місцем розміщення тимчасової споруди (ТС) – збірного залізобетонного гаража в районі гаражного кооперативу «Мрія» на вул. ХХХХ та з невиконанням ХХХХ ХХХХ ХХХХ зобов’язань, викладених у пункті 3.3 рішення виконкому від 27.03.2019 № 115 «Про надання дозволу на продовження терміну розміщення тимчасової споруди по вул. ХХХХ, ХХХХ» щодо подання документів на продовження терміну користування місцем розміщення ТС,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Normal"/>
        <w:spacing w:lineRule="auto" w:line="24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shd w:val="clear" w:color="auto" w:fill="FFFFFF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 w:eastAsia="ru-RU"/>
        </w:rPr>
        <w:t>Рішення №1</w:t>
      </w:r>
      <w:r>
        <w:rPr>
          <w:rFonts w:eastAsia="Noto Serif CJK SC" w:cs="Times New Roman" w:ascii="Times New Roman" w:hAnsi="Times New Roman"/>
          <w:b/>
          <w:bCs/>
          <w:color w:val="000000"/>
          <w:spacing w:val="1"/>
          <w:kern w:val="2"/>
          <w:sz w:val="28"/>
          <w:szCs w:val="28"/>
          <w:lang w:val="uk-UA" w:eastAsia="ru-RU" w:bidi="hi-IN"/>
        </w:rPr>
        <w:t>82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/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06-53-22</w:t>
      </w: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shd w:val="clear" w:color="auto" w:fill="FFFFFF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11. 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en-US" w:bidi="hi-IN"/>
        </w:rPr>
        <w:t>Про погодження продовження терміну користування місцем розміщення тимчасової споруди в районі будинку № 24 на вул. Центральній ПП «Союздрук».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ЦУПРОВА Г. - керуючись ст. 30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en-US" w:bidi="ar-SA"/>
        </w:rPr>
        <w:t xml:space="preserve">розглянувши заяву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приватного підприємства «Союздрук» щодо продовження терміну користування місцем розміщення тимчасової споруди – торговельного кіоску для провадження підприємницької діяльності в районі будинку №24 на вул. Центральній,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Normal"/>
        <w:spacing w:lineRule="auto" w:line="24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shd w:val="clear" w:color="auto" w:fill="FFFFFF"/>
        <w:overflowPunct w:val="false"/>
        <w:spacing w:lineRule="auto" w:line="24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 w:eastAsia="ru-RU"/>
        </w:rPr>
        <w:t>Рішення №1</w:t>
      </w:r>
      <w:r>
        <w:rPr>
          <w:rFonts w:eastAsia="Noto Serif CJK SC" w:cs="Times New Roman" w:ascii="Times New Roman" w:hAnsi="Times New Roman"/>
          <w:b/>
          <w:bCs/>
          <w:color w:val="000000"/>
          <w:spacing w:val="1"/>
          <w:kern w:val="2"/>
          <w:sz w:val="28"/>
          <w:szCs w:val="28"/>
          <w:lang w:val="uk-UA" w:eastAsia="ru-RU" w:bidi="hi-IN"/>
        </w:rPr>
        <w:t>83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/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06-53-22</w:t>
      </w: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shd w:val="clear" w:color="auto" w:fill="FFFFFF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12. 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en-US" w:bidi="hi-IN"/>
        </w:rPr>
        <w:t>Про погодження продовження терміну користування місцем розміщення тимчасової споруди в районі будинку №2 на вул. Європейській ПП «Союздрук».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ЦУПРОВА Г. - керуючись ст. 30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en-US" w:bidi="ar-SA"/>
        </w:rPr>
        <w:t xml:space="preserve">розглянувши заяву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приватного підприємства «Союздрук» щодо продовження терміну користування місцем розміщення тимчасової споруди – торговельного кіоску для провадження підприємницької діяльності в районі будинку №2 на вул. Європейській,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Normal"/>
        <w:spacing w:lineRule="auto" w:line="24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shd w:val="clear" w:color="auto" w:fill="FFFFFF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 w:eastAsia="ru-RU"/>
        </w:rPr>
        <w:t>Рішення №1</w:t>
      </w:r>
      <w:r>
        <w:rPr>
          <w:rFonts w:eastAsia="Noto Serif CJK SC" w:cs="Times New Roman" w:ascii="Times New Roman" w:hAnsi="Times New Roman"/>
          <w:b/>
          <w:bCs/>
          <w:color w:val="000000"/>
          <w:spacing w:val="1"/>
          <w:kern w:val="2"/>
          <w:sz w:val="28"/>
          <w:szCs w:val="28"/>
          <w:lang w:val="uk-UA" w:eastAsia="ru-RU" w:bidi="hi-IN"/>
        </w:rPr>
        <w:t>84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/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06-53-22,</w:t>
      </w: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 w:eastAsia="ru-RU"/>
        </w:rPr>
        <w:t xml:space="preserve"> додається.</w:t>
      </w:r>
    </w:p>
    <w:p>
      <w:pPr>
        <w:pStyle w:val="Normal"/>
        <w:shd w:val="clear" w:color="auto" w:fill="FFFFFF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13. 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en-US" w:bidi="hi-IN"/>
        </w:rPr>
        <w:t>Про погодження продовження терміну користування місцем розміщення тимчасової споруди в районі будинку №69 на вул. Центральній ФОП Масляному В.В.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ЦУПРОВА Г. - керуючись ст. 30 Закону України «Про місцеве самоврядування в Україні», р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en-US" w:bidi="ar-SA"/>
        </w:rPr>
        <w:t xml:space="preserve">озглянувши заяву фізичної особи-підприємця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Масляного Вячеслава Васильовича щодо продовження терміну користування місцем розміщення тимчасової споруди для провадження підприємницької діяльності в районі будинку №69 на вул. Центральній,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Normal"/>
        <w:spacing w:lineRule="auto" w:line="24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shd w:val="clear" w:color="auto" w:fill="FFFFFF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 w:eastAsia="ru-RU"/>
        </w:rPr>
        <w:t>Рішення №1</w:t>
      </w:r>
      <w:r>
        <w:rPr>
          <w:rFonts w:eastAsia="Noto Serif CJK SC" w:cs="Times New Roman" w:ascii="Times New Roman" w:hAnsi="Times New Roman"/>
          <w:b/>
          <w:bCs/>
          <w:color w:val="000000"/>
          <w:spacing w:val="1"/>
          <w:kern w:val="2"/>
          <w:sz w:val="28"/>
          <w:szCs w:val="28"/>
          <w:lang w:val="uk-UA" w:eastAsia="ru-RU" w:bidi="hi-IN"/>
        </w:rPr>
        <w:t>85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/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06-53-22</w:t>
      </w: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shd w:val="clear" w:color="auto" w:fill="FFFFFF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14. 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en-US" w:bidi="hi-IN"/>
        </w:rPr>
        <w:t>Про погодження продовження терміну користування місцем розміщення тимчасової споруди в районі будинку №35 на вул. Центральній ФОП Будю В.В.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ЦУПРОВА Г. - керуючись ст. 30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en-US" w:bidi="ar-SA"/>
        </w:rPr>
        <w:t xml:space="preserve">розглянувши заяву фізичної особи-підприємця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Будя Віталія Вікторовича щодо продовження терміну користування місцем розміщення тимчасової споруди – торговельного кіоску для провадження підприємницької діяльності в районі будинку №35 на вул. Центральній,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Normal"/>
        <w:spacing w:lineRule="auto" w:line="24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shd w:val="clear" w:color="auto" w:fill="FFFFFF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 w:eastAsia="ru-RU"/>
        </w:rPr>
        <w:t>Рішення №1</w:t>
      </w:r>
      <w:r>
        <w:rPr>
          <w:rFonts w:eastAsia="Noto Serif CJK SC" w:cs="Times New Roman" w:ascii="Times New Roman" w:hAnsi="Times New Roman"/>
          <w:b/>
          <w:bCs/>
          <w:color w:val="000000"/>
          <w:spacing w:val="1"/>
          <w:kern w:val="2"/>
          <w:sz w:val="28"/>
          <w:szCs w:val="28"/>
          <w:lang w:val="uk-UA" w:eastAsia="ru-RU" w:bidi="hi-IN"/>
        </w:rPr>
        <w:t>86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/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06-53-22</w:t>
      </w: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shd w:val="clear" w:color="auto" w:fill="FFFFFF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15. 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en-US" w:bidi="hi-IN"/>
        </w:rPr>
        <w:t xml:space="preserve">Про погодження продовження терміну користування місцем розміщення тимчасової споруди в районі існуючих гаражів на вул. </w:t>
      </w:r>
      <w:r>
        <w:rPr>
          <w:rFonts w:eastAsia="Noto Serif CJK SC" w:cs="Times New Roman" w:ascii="Times New Roman" w:hAnsi="Times New Roman"/>
          <w:color w:val="000000"/>
          <w:spacing w:val="1"/>
          <w:kern w:val="2"/>
          <w:sz w:val="28"/>
          <w:szCs w:val="28"/>
          <w:lang w:val="uk-UA" w:eastAsia="en-US" w:bidi="hi-IN"/>
        </w:rPr>
        <w:t>ХХХХ (Х</w:t>
      </w:r>
      <w:r>
        <w:rPr>
          <w:rFonts w:eastAsia="Noto Serif CJK SC" w:cs="Times New Roman" w:ascii="Times New Roman" w:hAnsi="Times New Roman"/>
          <w:color w:val="000000"/>
          <w:spacing w:val="1"/>
          <w:kern w:val="2"/>
          <w:sz w:val="28"/>
          <w:szCs w:val="28"/>
          <w:lang w:val="uk-UA" w:eastAsia="ru-RU" w:bidi="hi-IN"/>
        </w:rPr>
        <w:t>ХХХ).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ЦУПРОВА Г. - керуючись ст. 30 Закону України «Про місцеве самоврядування в Україні», р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en-US" w:bidi="ar-SA"/>
        </w:rPr>
        <w:t xml:space="preserve">озглянувши заяву фізичної особи-підприємця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zh-CN" w:bidi="ar-SA"/>
        </w:rPr>
        <w:t xml:space="preserve">ХХХХ ХХХХ ХХХХ щодо продовження терміну користування місцем розміщення тимчасової споруди – збірного залізобетонного гаража в районі існуючих гаражів на вул. Мозолевського Бориса,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shd w:fill="auto" w:val="clear"/>
          <w:lang w:val="uk-UA" w:eastAsia="ru-RU" w:bidi="hi-IN"/>
        </w:rPr>
        <w:t xml:space="preserve">Голосування щодо прийняття рішення: “ЗА” - 9 </w:t>
      </w:r>
    </w:p>
    <w:p>
      <w:pPr>
        <w:pStyle w:val="Normal"/>
        <w:bidi w:val="0"/>
        <w:spacing w:lineRule="auto" w:line="240" w:before="0" w:after="0"/>
        <w:ind w:left="0" w:right="0"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shd w:fill="auto" w:val="clear"/>
          <w:lang w:val="uk-UA" w:eastAsia="ru-RU" w:bidi="hi-IN"/>
        </w:rPr>
        <w:tab/>
        <w:tab/>
        <w:tab/>
        <w:tab/>
        <w:tab/>
        <w:t xml:space="preserve">                 “Не голосува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8"/>
          <w:szCs w:val="28"/>
          <w:shd w:fill="auto" w:val="clear"/>
          <w:lang w:val="uk-UA" w:eastAsia="ru-RU" w:bidi="hi-IN"/>
        </w:rPr>
        <w:t>в</w:t>
      </w: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shd w:fill="auto" w:val="clear"/>
          <w:lang w:val="uk-UA" w:eastAsia="ru-RU" w:bidi="hi-IN"/>
        </w:rPr>
        <w:t>”-1.</w:t>
        <w:tab/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shd w:val="clear" w:color="auto" w:fill="FFFFFF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 w:eastAsia="ru-RU"/>
        </w:rPr>
        <w:t>Рішення №1</w:t>
      </w:r>
      <w:r>
        <w:rPr>
          <w:rFonts w:eastAsia="Noto Serif CJK SC" w:cs="Times New Roman" w:ascii="Times New Roman" w:hAnsi="Times New Roman"/>
          <w:b/>
          <w:bCs/>
          <w:color w:val="000000"/>
          <w:spacing w:val="1"/>
          <w:kern w:val="2"/>
          <w:sz w:val="28"/>
          <w:szCs w:val="28"/>
          <w:lang w:val="uk-UA" w:eastAsia="ru-RU" w:bidi="hi-IN"/>
        </w:rPr>
        <w:t>87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/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06-53-22</w:t>
      </w: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shd w:val="clear" w:color="auto" w:fill="FFFFFF"/>
        <w:overflowPunct w:val="false"/>
        <w:spacing w:lineRule="auto" w:line="24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16. 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en-US" w:bidi="hi-IN"/>
        </w:rPr>
        <w:t>Про погодження продовження терміну користування місцем розміщення тимчасової споруди в районі будинку №2 на вул. Європейській ФОП Петровичу В. Г.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ЦУПРОВА Г. - керуючись ст. 30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en-US" w:bidi="ar-SA"/>
        </w:rPr>
        <w:t xml:space="preserve">розглянувши заяву фізичної особи-підприємця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Петровича Володимира Геронійовича щодо продовження терміну користування місцем розміщення тимчасової споруди – торговельного кіоску для провадження підприємницької діяльності в районі будинку № 2 на вул. Європейській,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Normal"/>
        <w:spacing w:lineRule="auto" w:line="24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shd w:val="clear" w:color="auto" w:fill="FFFFFF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 w:eastAsia="ru-RU"/>
        </w:rPr>
        <w:t>Рішення №1</w:t>
      </w:r>
      <w:r>
        <w:rPr>
          <w:rFonts w:eastAsia="Noto Serif CJK SC" w:cs="Times New Roman" w:ascii="Times New Roman" w:hAnsi="Times New Roman"/>
          <w:b/>
          <w:bCs/>
          <w:color w:val="000000"/>
          <w:spacing w:val="1"/>
          <w:kern w:val="2"/>
          <w:sz w:val="28"/>
          <w:szCs w:val="28"/>
          <w:lang w:val="uk-UA" w:eastAsia="ru-RU" w:bidi="hi-IN"/>
        </w:rPr>
        <w:t>88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/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06-53-22</w:t>
      </w: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shd w:val="clear" w:color="auto" w:fill="FFFFFF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17. 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en-US" w:bidi="hi-IN"/>
        </w:rPr>
        <w:t>Про погодження продовження терміну користування місцем розміщення тимчасової споруди в районі будинку №</w:t>
      </w:r>
      <w:r>
        <w:rPr>
          <w:rFonts w:eastAsia="Noto Serif CJK SC" w:cs="Times New Roman" w:ascii="Times New Roman" w:hAnsi="Times New Roman"/>
          <w:color w:val="000000"/>
          <w:spacing w:val="1"/>
          <w:kern w:val="2"/>
          <w:sz w:val="28"/>
          <w:szCs w:val="28"/>
          <w:lang w:val="uk-UA" w:eastAsia="en-US" w:bidi="hi-IN"/>
        </w:rPr>
        <w:t>ХХ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en-US" w:bidi="hi-IN"/>
        </w:rPr>
        <w:t xml:space="preserve"> на вул. </w:t>
      </w:r>
      <w:r>
        <w:rPr>
          <w:rFonts w:eastAsia="Noto Serif CJK SC" w:cs="Times New Roman" w:ascii="Times New Roman" w:hAnsi="Times New Roman"/>
          <w:color w:val="000000"/>
          <w:spacing w:val="1"/>
          <w:kern w:val="2"/>
          <w:sz w:val="28"/>
          <w:szCs w:val="28"/>
          <w:lang w:val="uk-UA" w:eastAsia="en-US" w:bidi="hi-IN"/>
        </w:rPr>
        <w:t>ХХХХ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en-US" w:bidi="hi-IN"/>
        </w:rPr>
        <w:t xml:space="preserve"> 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 w:bidi="hi-IN"/>
        </w:rPr>
        <w:t>(ХХХХ).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ЦУПРОВА Г. - керуючись ст. 30 Закону України «Про місцеве самоврядування в Україні», р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en-US" w:bidi="ar-SA"/>
        </w:rPr>
        <w:t xml:space="preserve">озглянувши заяву фізичної особи-підприємця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2"/>
          <w:sz w:val="28"/>
          <w:szCs w:val="28"/>
          <w:shd w:fill="auto" w:val="clear"/>
          <w:lang w:val="uk-UA" w:eastAsia="zh-CN" w:bidi="ar-SA"/>
        </w:rPr>
        <w:t xml:space="preserve">ХХХХ ХХХХ ХХХХ щодо продовження терміну користування місцем розміщення тимчасової споруди – металевого гаража в районі житлового будинку № ХХ на вул. ХХХХ,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Normal"/>
        <w:spacing w:lineRule="auto" w:line="24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shd w:val="clear" w:color="auto" w:fill="FFFFFF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 w:eastAsia="ru-RU"/>
        </w:rPr>
        <w:t>Рішення №1</w:t>
      </w:r>
      <w:r>
        <w:rPr>
          <w:rFonts w:eastAsia="Noto Serif CJK SC" w:cs="Times New Roman" w:ascii="Times New Roman" w:hAnsi="Times New Roman"/>
          <w:b/>
          <w:bCs/>
          <w:color w:val="000000"/>
          <w:spacing w:val="1"/>
          <w:kern w:val="2"/>
          <w:sz w:val="28"/>
          <w:szCs w:val="28"/>
          <w:lang w:val="uk-UA" w:eastAsia="ru-RU" w:bidi="hi-IN"/>
        </w:rPr>
        <w:t>89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/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06-53-22</w:t>
      </w: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shd w:val="clear" w:color="auto" w:fill="FFFFFF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18. 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en-US" w:bidi="hi-IN"/>
        </w:rPr>
        <w:t>Про погодження продовження терміну користування місцем розміщення групи тимчасових споруд в районі будинку №21 на вул. Малки Івана ФОП Євдокимовій Н.В.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ЦУПРОВА Г. - керуючись ст. 30 Закону України «Про місцеве самоврядування в Україні», р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en-US" w:bidi="ar-SA"/>
        </w:rPr>
        <w:t xml:space="preserve">озглянувши заяву фізичної особи-підприємця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Євдокимової Наталії Василівни щодо продовження терміну користування місцем розміщення групи тимчасових споруд – торговельних павільйонів для провадження підприємницької діяльності в районі будинку №21 на вул. Малки Івана,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Normal"/>
        <w:spacing w:lineRule="auto" w:line="24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shd w:val="clear" w:color="auto" w:fill="FFFFFF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 w:eastAsia="ru-RU"/>
        </w:rPr>
        <w:t>Рішення №1</w:t>
      </w:r>
      <w:r>
        <w:rPr>
          <w:rFonts w:eastAsia="Noto Serif CJK SC" w:cs="Times New Roman" w:ascii="Times New Roman" w:hAnsi="Times New Roman"/>
          <w:b/>
          <w:bCs/>
          <w:color w:val="000000"/>
          <w:spacing w:val="1"/>
          <w:kern w:val="2"/>
          <w:sz w:val="28"/>
          <w:szCs w:val="28"/>
          <w:lang w:val="uk-UA" w:eastAsia="ru-RU" w:bidi="hi-IN"/>
        </w:rPr>
        <w:t>90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/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06-53-22</w:t>
      </w: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shd w:val="clear" w:color="auto" w:fill="FFFFFF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>19. Про взяття на облік потребуючих поліпшення житлових умов.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КРУТІНЬ Г. -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lang w:val="uk-UA" w:eastAsia="zh-CN" w:bidi="ar-SA"/>
        </w:rPr>
        <w:t>керуючись с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uk-UA" w:eastAsia="zh-CN" w:bidi="ar-SA"/>
        </w:rPr>
        <w:t>таттею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lang w:val="uk-UA" w:eastAsia="zh-CN" w:bidi="ar-SA"/>
        </w:rPr>
        <w:t xml:space="preserve"> 15 Житлового 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uk-UA" w:eastAsia="zh-CN" w:bidi="ar-SA"/>
        </w:rPr>
        <w:t>К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lang w:val="uk-UA" w:eastAsia="zh-CN" w:bidi="ar-SA"/>
        </w:rPr>
        <w:t xml:space="preserve">одексу 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uk-UA" w:eastAsia="zh-CN" w:bidi="ar-SA"/>
        </w:rPr>
        <w:t>України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lang w:val="uk-UA" w:eastAsia="zh-CN" w:bidi="ar-SA"/>
        </w:rPr>
        <w:t>, п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uk-UA" w:eastAsia="zh-CN" w:bidi="ar-SA"/>
        </w:rPr>
        <w:t>унктом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lang w:val="uk-UA" w:eastAsia="zh-CN" w:bidi="ar-SA"/>
        </w:rPr>
        <w:t xml:space="preserve"> 15 Правил обліку громадян, які потребують поліпшення житлових умов, і надання їм жилих приміщень в Українській РСР, затверджени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uk-UA" w:eastAsia="zh-CN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lang w:val="uk-UA" w:eastAsia="zh-CN" w:bidi="ar-SA"/>
        </w:rPr>
        <w:t xml:space="preserve"> постановою Ради Міністрів Української РСР і Української республіканської ради професійних спілок від 11.12.1984 № 470, ст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uk-UA" w:eastAsia="zh-CN" w:bidi="ar-SA"/>
        </w:rPr>
        <w:t>аттею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lang w:val="uk-UA" w:eastAsia="zh-CN" w:bidi="ar-SA"/>
        </w:rPr>
        <w:t xml:space="preserve"> 30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Normal"/>
        <w:spacing w:lineRule="auto" w:line="24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shd w:val="clear" w:color="auto" w:fill="FFFFFF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 w:eastAsia="ru-RU"/>
        </w:rPr>
        <w:t>Рішення №1</w:t>
      </w:r>
      <w:r>
        <w:rPr>
          <w:rFonts w:eastAsia="Noto Serif CJK SC" w:cs="Times New Roman" w:ascii="Times New Roman" w:hAnsi="Times New Roman"/>
          <w:b/>
          <w:bCs/>
          <w:color w:val="000000"/>
          <w:spacing w:val="1"/>
          <w:kern w:val="2"/>
          <w:sz w:val="28"/>
          <w:szCs w:val="28"/>
          <w:lang w:val="uk-UA" w:eastAsia="ru-RU" w:bidi="hi-IN"/>
        </w:rPr>
        <w:t>91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/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06-53-22</w:t>
      </w: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shd w:val="clear" w:color="auto" w:fill="FFFFFF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>20. Про взяття на соціальний квартирний облік.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КРУТІНЬ Г. -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lang w:val="uk-UA" w:eastAsia="zh-CN" w:bidi="ar-SA"/>
        </w:rPr>
        <w:t>керуючись пунктом 2 статті 10, стат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uk-UA" w:eastAsia="zh-CN" w:bidi="ar-SA"/>
        </w:rPr>
        <w:t>тями 12,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lang w:val="uk-UA" w:eastAsia="zh-CN" w:bidi="ar-SA"/>
        </w:rPr>
        <w:t xml:space="preserve"> 13 розділу ІІ Закону України “Про житловий фонд соціального призначення”, с</w:t>
      </w:r>
      <w:r>
        <w:rPr>
          <w:rFonts w:eastAsia="Calibri" w:cs="Times New Roman" w:ascii="Times New Roman" w:hAnsi="Times New Roman"/>
          <w:b w:val="false"/>
          <w:bCs w:val="false"/>
          <w:color w:val="auto"/>
          <w:kern w:val="2"/>
          <w:sz w:val="28"/>
          <w:szCs w:val="28"/>
          <w:lang w:val="uk-UA" w:eastAsia="zh-CN" w:bidi="ar-SA"/>
        </w:rPr>
        <w:t>таттею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lang w:val="uk-UA" w:eastAsia="zh-CN" w:bidi="ar-SA"/>
        </w:rPr>
        <w:t xml:space="preserve"> 30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Normal"/>
        <w:spacing w:lineRule="auto" w:line="24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shd w:val="clear" w:color="auto" w:fill="FFFFFF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 w:eastAsia="ru-RU"/>
        </w:rPr>
        <w:t>Рішення №1</w:t>
      </w:r>
      <w:r>
        <w:rPr>
          <w:rFonts w:eastAsia="Noto Serif CJK SC" w:cs="Times New Roman" w:ascii="Times New Roman" w:hAnsi="Times New Roman"/>
          <w:b/>
          <w:bCs/>
          <w:color w:val="000000"/>
          <w:spacing w:val="1"/>
          <w:kern w:val="2"/>
          <w:sz w:val="28"/>
          <w:szCs w:val="28"/>
          <w:lang w:val="uk-UA" w:eastAsia="ru-RU" w:bidi="hi-IN"/>
        </w:rPr>
        <w:t>92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/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06-53-22</w:t>
      </w: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shd w:val="clear" w:color="auto" w:fill="FFFFFF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21. Про продовження строку дії договору найму соціального житла.   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КРУТІНЬ Г. - керуючись Законом України «Про житловий фонд соціального призначення» від 12.01.2006 року № 3334-І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en-US" w:eastAsia="ar-SA" w:bidi="ar-SA"/>
        </w:rPr>
        <w:t>V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, Порядк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ar-SA" w:bidi="ar-SA"/>
        </w:rPr>
        <w:t>ом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 проведення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2"/>
          <w:sz w:val="28"/>
          <w:szCs w:val="28"/>
          <w:lang w:val="uk-UA" w:eastAsia="zh-CN" w:bidi="ar-SA"/>
        </w:rPr>
        <w:t>щорічного моніторингу доходів громадян, які перебувають на соціальному квартирному обліку, та членів їх сімей, а також доходів наймачів соціального житла і членів їх сімей, що проживають разом з ними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, затверджен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ar-SA" w:bidi="ar-SA"/>
        </w:rPr>
        <w:t>им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 постановою Кабінету Міністрів України від 23.07.2008 № 682, статтею 30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Normal"/>
        <w:spacing w:lineRule="auto" w:line="24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shd w:val="clear" w:color="auto" w:fill="FFFFFF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 w:eastAsia="ru-RU"/>
        </w:rPr>
        <w:t>Рішення №1</w:t>
      </w:r>
      <w:r>
        <w:rPr>
          <w:rFonts w:eastAsia="Noto Serif CJK SC" w:cs="Times New Roman" w:ascii="Times New Roman" w:hAnsi="Times New Roman"/>
          <w:b/>
          <w:bCs/>
          <w:color w:val="000000"/>
          <w:spacing w:val="1"/>
          <w:kern w:val="2"/>
          <w:sz w:val="28"/>
          <w:szCs w:val="28"/>
          <w:lang w:val="uk-UA" w:eastAsia="ru-RU" w:bidi="hi-IN"/>
        </w:rPr>
        <w:t>93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/</w:t>
      </w:r>
      <w:r>
        <w:rPr>
          <w:rFonts w:eastAsia="Noto Serif CJK SC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2"/>
          <w:sz w:val="28"/>
          <w:szCs w:val="28"/>
          <w:lang w:val="uk-UA" w:eastAsia="ru-RU" w:bidi="hi-IN"/>
        </w:rPr>
        <w:t>06-53-22</w:t>
      </w: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shd w:val="clear" w:color="auto" w:fill="FFFFFF"/>
        <w:overflowPunct w:val="false"/>
        <w:spacing w:lineRule="auto" w:line="24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rFonts w:eastAsia="Noto Serif CJK SC" w:cs="Times New Roman" w:ascii="Times New Roman" w:hAnsi="Times New Roman"/>
          <w:color w:val="000000"/>
          <w:spacing w:val="1"/>
          <w:kern w:val="2"/>
          <w:sz w:val="28"/>
          <w:szCs w:val="28"/>
          <w:lang w:val="uk-UA" w:eastAsia="ru-RU" w:bidi="hi-IN"/>
        </w:rPr>
        <w:t>22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111111"/>
          <w:spacing w:val="1"/>
          <w:kern w:val="2"/>
          <w:sz w:val="28"/>
          <w:szCs w:val="28"/>
          <w:u w:val="none"/>
          <w:shd w:fill="auto" w:val="clear"/>
          <w:lang w:val="uk-UA" w:eastAsia="ru-RU" w:bidi="ar-SA"/>
        </w:rPr>
        <w:t>Про надання матеріальної грошової допомоги.</w:t>
      </w:r>
    </w:p>
    <w:p>
      <w:pPr>
        <w:pStyle w:val="Normal"/>
        <w:overflowPunct w:val="false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КУРАСОВ С. - доповів, що враховуючи звернення громадян, які опинилися в складних життєвих обставинах, на підставі рішення комісії з питань надання матеріальної грошової допомоги мешканцям міста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запропонував надати матеріальну допомогу громадянам, згідно переліку.</w:t>
      </w:r>
    </w:p>
    <w:p>
      <w:pPr>
        <w:pStyle w:val="Normal"/>
        <w:spacing w:lineRule="auto" w:line="24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shd w:val="clear" w:color="auto" w:fill="FFFFFF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 w:eastAsia="ru-RU"/>
        </w:rPr>
        <w:t>Рішення №194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/</w:t>
      </w:r>
      <w:r>
        <w:rPr>
          <w:rFonts w:cs="Times New Roman" w:ascii="Times New Roman" w:hAnsi="Times New Roman"/>
          <w:b/>
          <w:bCs/>
          <w:strike w:val="false"/>
          <w:dstrike w:val="false"/>
          <w:color w:val="000000"/>
          <w:spacing w:val="1"/>
          <w:sz w:val="28"/>
          <w:szCs w:val="28"/>
          <w:lang w:val="uk-UA" w:eastAsia="ru-RU"/>
        </w:rPr>
        <w:t>06-53-22</w:t>
      </w: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shd w:val="clear" w:color="auto" w:fill="FFFFFF"/>
        <w:overflowPunct w:val="false"/>
        <w:spacing w:lineRule="auto" w:line="276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27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                                                                     Олександр ШАПОВАЛ</w:t>
      </w:r>
    </w:p>
    <w:p>
      <w:pPr>
        <w:pStyle w:val="Normal"/>
        <w:shd w:val="clear" w:color="auto" w:fill="FFFFFF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3"/>
        <w:shd w:val="clear" w:color="auto" w:fill="FFFFFF"/>
        <w:spacing w:lineRule="auto" w:line="276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т.в.о.начальника загального відділу                                    </w:t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Оксана ТОВКАНЬ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lang w:val="uk-UA"/>
        </w:rPr>
        <w:tab/>
        <w:tab/>
        <w:tab/>
        <w:tab/>
        <w:tab/>
        <w:tab/>
        <w:tab/>
        <w:t xml:space="preserve">                   Додаток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lang w:val="uk-UA"/>
        </w:rPr>
        <w:tab/>
        <w:tab/>
        <w:tab/>
        <w:tab/>
        <w:tab/>
        <w:tab/>
        <w:tab/>
        <w:tab/>
        <w:t xml:space="preserve">       до протоколу засідання </w:t>
      </w:r>
    </w:p>
    <w:p>
      <w:pPr>
        <w:pStyle w:val="Normal"/>
        <w:ind w:right="22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lang w:val="uk-UA"/>
        </w:rPr>
        <w:tab/>
        <w:tab/>
        <w:tab/>
        <w:tab/>
        <w:tab/>
        <w:tab/>
        <w:tab/>
        <w:tab/>
        <w:t xml:space="preserve">       виконавчого комітету</w:t>
      </w:r>
    </w:p>
    <w:p>
      <w:pPr>
        <w:pStyle w:val="Normal"/>
        <w:tabs>
          <w:tab w:val="clear" w:pos="709"/>
          <w:tab w:val="left" w:pos="3780" w:leader="none"/>
        </w:tabs>
        <w:ind w:firstLine="609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lang w:val="uk-UA"/>
        </w:rPr>
        <w:t xml:space="preserve">від 20.07.2022 </w:t>
      </w:r>
      <w:r>
        <w:rPr>
          <w:rFonts w:cs="Times New Roman" w:ascii="Times New Roman" w:hAnsi="Times New Roman"/>
          <w:shd w:fill="auto" w:val="clear"/>
          <w:lang w:val="uk-UA"/>
        </w:rPr>
        <w:t>№</w:t>
      </w:r>
      <w:r>
        <w:rPr>
          <w:rFonts w:eastAsia="Noto Serif CJK SC" w:cs="Times New Roman" w:ascii="Times New Roman" w:hAnsi="Times New Roman"/>
          <w:color w:val="000000"/>
          <w:kern w:val="2"/>
          <w:sz w:val="24"/>
          <w:szCs w:val="24"/>
          <w:shd w:fill="auto" w:val="clear"/>
          <w:lang w:val="uk-UA" w:eastAsia="zh-CN" w:bidi="hi-IN"/>
        </w:rPr>
        <w:t>13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ПЕРЕЛІК</w:t>
      </w:r>
    </w:p>
    <w:p>
      <w:pPr>
        <w:pStyle w:val="Normal"/>
        <w:ind w:right="-57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рішень виконкому Покровської міської ради,</w:t>
      </w:r>
    </w:p>
    <w:p>
      <w:pPr>
        <w:pStyle w:val="Normal"/>
        <w:shd w:val="clear" w:color="auto" w:fill="FFFFFF"/>
        <w:spacing w:lineRule="atLeast" w:line="0" w:before="0" w:after="140"/>
        <w:ind w:right="-57" w:hanging="0"/>
        <w:contextualSpacing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/>
        </w:rPr>
        <w:t>які увійшли до протоколу</w:t>
      </w: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shd w:fill="auto" w:val="clear"/>
          <w:lang w:val="uk-UA"/>
        </w:rPr>
        <w:t xml:space="preserve"> №</w:t>
      </w:r>
      <w:r>
        <w:rPr>
          <w:rFonts w:eastAsia="Noto Serif CJK SC" w:cs="Times New Roman" w:ascii="Times New Roman" w:hAnsi="Times New Roman"/>
          <w:b/>
          <w:bCs/>
          <w:color w:val="000000"/>
          <w:spacing w:val="1"/>
          <w:kern w:val="2"/>
          <w:sz w:val="28"/>
          <w:szCs w:val="28"/>
          <w:shd w:fill="auto" w:val="clear"/>
          <w:lang w:val="uk-UA" w:eastAsia="zh-CN" w:bidi="hi-IN"/>
        </w:rPr>
        <w:t>13</w:t>
      </w: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/>
        </w:rPr>
        <w:t xml:space="preserve"> від 2</w:t>
      </w:r>
      <w:r>
        <w:rPr>
          <w:rFonts w:eastAsia="Noto Serif CJK SC" w:cs="Times New Roman" w:ascii="Times New Roman" w:hAnsi="Times New Roman"/>
          <w:b/>
          <w:bCs/>
          <w:color w:val="000000"/>
          <w:spacing w:val="1"/>
          <w:kern w:val="2"/>
          <w:sz w:val="28"/>
          <w:szCs w:val="28"/>
          <w:lang w:val="uk-UA" w:eastAsia="zh-CN" w:bidi="hi-IN"/>
        </w:rPr>
        <w:t>0 липня</w:t>
      </w: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/>
        </w:rPr>
        <w:t xml:space="preserve"> 2022 року </w:t>
      </w:r>
    </w:p>
    <w:tbl>
      <w:tblPr>
        <w:tblW w:w="9585" w:type="dxa"/>
        <w:jc w:val="left"/>
        <w:tblInd w:w="3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543"/>
        <w:gridCol w:w="1617"/>
        <w:gridCol w:w="5888"/>
        <w:gridCol w:w="1537"/>
      </w:tblGrid>
      <w:tr>
        <w:trPr>
          <w:trHeight w:val="845" w:hRule="atLeast"/>
        </w:trPr>
        <w:tc>
          <w:tcPr>
            <w:tcW w:w="5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before="0" w:after="0"/>
              <w:contextualSpacing/>
              <w:jc w:val="center"/>
              <w:rPr>
                <w:iCs/>
                <w:color w:val="111111"/>
                <w:sz w:val="26"/>
                <w:szCs w:val="26"/>
                <w:lang w:val="uk-UA"/>
              </w:rPr>
            </w:pPr>
            <w:r>
              <w:rPr>
                <w:iCs/>
                <w:color w:val="111111"/>
                <w:sz w:val="26"/>
                <w:szCs w:val="26"/>
                <w:lang w:val="uk-UA"/>
              </w:rPr>
              <w:t>№</w:t>
            </w:r>
          </w:p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iCs/>
                <w:color w:val="111111"/>
                <w:sz w:val="26"/>
                <w:szCs w:val="26"/>
                <w:lang w:val="uk-UA"/>
              </w:rPr>
              <w:t>п/п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before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588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  <w:p>
            <w:pPr>
              <w:pStyle w:val="Style23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Назва рішення</w:t>
            </w:r>
          </w:p>
          <w:p>
            <w:pPr>
              <w:pStyle w:val="Style23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</w:r>
          </w:p>
        </w:tc>
        <w:tc>
          <w:tcPr>
            <w:tcW w:w="153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3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Доповідач</w:t>
            </w:r>
          </w:p>
        </w:tc>
      </w:tr>
      <w:tr>
        <w:trPr>
          <w:trHeight w:val="682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left="82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173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lang w:val="uk-UA" w:eastAsia="ru-RU" w:bidi="ar-SA"/>
              </w:rPr>
              <w:t>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lang w:val="uk-UA" w:eastAsia="ru-RU" w:bidi="ar-SA"/>
              </w:rPr>
              <w:t>06-53-22</w:t>
            </w:r>
          </w:p>
        </w:tc>
        <w:tc>
          <w:tcPr>
            <w:tcW w:w="5888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113" w:hanging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 xml:space="preserve">Про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uk-UA" w:eastAsia="ru-RU" w:bidi="ar-SA"/>
              </w:rPr>
              <w:t>встановлення опіки (ХХХХ).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left="82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174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lang w:val="uk-UA" w:eastAsia="ru-RU" w:bidi="ar-SA"/>
              </w:rPr>
              <w:t>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lang w:val="uk-UA" w:eastAsia="ru-RU" w:bidi="ar-SA"/>
              </w:rPr>
              <w:t>06-53-22</w:t>
            </w:r>
          </w:p>
        </w:tc>
        <w:tc>
          <w:tcPr>
            <w:tcW w:w="5888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113" w:hanging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>Про надання малолітньому статусу дитини позбавленої батьківського піклування (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ХХХХ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>).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175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lang w:val="uk-UA" w:eastAsia="ru-RU" w:bidi="ar-SA"/>
              </w:rPr>
              <w:t>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lang w:val="uk-UA" w:eastAsia="ru-RU" w:bidi="ar-SA"/>
              </w:rPr>
              <w:t>06-53-22</w:t>
            </w:r>
          </w:p>
        </w:tc>
        <w:tc>
          <w:tcPr>
            <w:tcW w:w="5888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113" w:hanging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>Про надання малолітньому статусу дитини позбавленої батьківського піклування (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ХХХХ</w:t>
            </w:r>
            <w:r>
              <w:rPr>
                <w:rFonts w:eastAsia="Times New Roman" w:cs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>).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176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lang w:val="uk-UA" w:eastAsia="ru-RU" w:bidi="ar-SA"/>
              </w:rPr>
              <w:t>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lang w:val="uk-UA" w:eastAsia="ru-RU" w:bidi="ar-SA"/>
              </w:rPr>
              <w:t>06-53-22</w:t>
            </w:r>
          </w:p>
        </w:tc>
        <w:tc>
          <w:tcPr>
            <w:tcW w:w="5888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113" w:hanging="0"/>
              <w:jc w:val="both"/>
              <w:rPr>
                <w:rFonts w:eastAsia="Times New Roman"/>
                <w:kern w:val="0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uk-UA" w:eastAsia="ru-RU"/>
              </w:rPr>
              <w:t xml:space="preserve">Про затвердження висновку органу опіки та піклування Покровської міської ради Дніпропетровської області 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uk-UA" w:eastAsia="ru-RU"/>
              </w:rPr>
              <w:t xml:space="preserve">щодо можливості призначення 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uk-UA" w:eastAsia="ru-RU" w:bidi="hi-IN"/>
              </w:rPr>
              <w:t>ХХХХ ХХХХ ХХХХ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uk-UA" w:eastAsia="ru-RU"/>
              </w:rPr>
              <w:t xml:space="preserve">, 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uk-UA" w:eastAsia="ru-RU" w:bidi="hi-IN"/>
              </w:rPr>
              <w:t>ХХ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uk-UA" w:eastAsia="ru-RU"/>
              </w:rPr>
              <w:t>.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uk-UA" w:eastAsia="ru-RU" w:bidi="hi-IN"/>
              </w:rPr>
              <w:t>ХХ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uk-UA" w:eastAsia="ru-RU"/>
              </w:rPr>
              <w:t>.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uk-UA" w:eastAsia="ru-RU" w:bidi="hi-IN"/>
              </w:rPr>
              <w:t>ХХХХ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uk-UA" w:eastAsia="ru-RU"/>
              </w:rPr>
              <w:t xml:space="preserve"> року народження опікуном малолітніх 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uk-UA" w:eastAsia="ru-RU" w:bidi="hi-IN"/>
              </w:rPr>
              <w:t>ХХХХ ХХХХ ХХХХ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uk-UA" w:eastAsia="ru-RU"/>
              </w:rPr>
              <w:t xml:space="preserve">, 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uk-UA" w:eastAsia="ru-RU" w:bidi="hi-IN"/>
              </w:rPr>
              <w:t>ХХ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uk-UA" w:eastAsia="ru-RU"/>
              </w:rPr>
              <w:t>.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uk-UA" w:eastAsia="ru-RU" w:bidi="hi-IN"/>
              </w:rPr>
              <w:t>ХХ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uk-UA" w:eastAsia="ru-RU"/>
              </w:rPr>
              <w:t>.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uk-UA" w:eastAsia="ru-RU" w:bidi="hi-IN"/>
              </w:rPr>
              <w:t>ХХХХ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uk-UA" w:eastAsia="ru-RU"/>
              </w:rPr>
              <w:t xml:space="preserve"> року народження, 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uk-UA" w:eastAsia="ru-RU" w:bidi="hi-IN"/>
              </w:rPr>
              <w:t>ХХХХ ХХХХ ХХХХ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uk-UA" w:eastAsia="ru-RU"/>
              </w:rPr>
              <w:t xml:space="preserve">, 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uk-UA" w:eastAsia="ru-RU" w:bidi="hi-IN"/>
              </w:rPr>
              <w:t>ХХ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uk-UA" w:eastAsia="ru-RU"/>
              </w:rPr>
              <w:t>.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uk-UA" w:eastAsia="ru-RU" w:bidi="hi-IN"/>
              </w:rPr>
              <w:t>ХХ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uk-UA" w:eastAsia="ru-RU"/>
              </w:rPr>
              <w:t>.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uk-UA" w:eastAsia="ru-RU" w:bidi="hi-IN"/>
              </w:rPr>
              <w:t>ХХХХ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uk-UA" w:eastAsia="ru-RU"/>
              </w:rPr>
              <w:t xml:space="preserve"> року народження.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177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lang w:val="uk-UA" w:eastAsia="ru-RU" w:bidi="ar-SA"/>
              </w:rPr>
              <w:t>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lang w:val="uk-UA" w:eastAsia="ru-RU" w:bidi="ar-SA"/>
              </w:rPr>
              <w:t>06-53-22</w:t>
            </w:r>
          </w:p>
        </w:tc>
        <w:tc>
          <w:tcPr>
            <w:tcW w:w="5888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113" w:hanging="0"/>
              <w:jc w:val="both"/>
              <w:textAlignment w:val="auto"/>
              <w:rPr>
                <w:rFonts w:ascii="Times New Roman" w:hAnsi="Times New Roman" w:eastAsia="Times New Roman" w:cs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uk-UA" w:eastAsia="ru-RU" w:bidi="ar-SA"/>
              </w:rPr>
              <w:t xml:space="preserve">Про затвердження висновку органу опіки та піклування Покровської міської ради Дніпропетровської області щодо </w:t>
            </w:r>
            <w:bookmarkStart w:id="1" w:name="__DdeLink__428_16051194121"/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uk-UA" w:eastAsia="ru-RU" w:bidi="ar-SA"/>
              </w:rPr>
              <w:t>визначення місця проживання малолітньої ХХХХ ХХХХ ХХХХ, ХХ.ХХ.ХХХХ року народження з батьком, гр. ХХХХ ХХХХ ХХХХ, ХХ.ХХ.ХХХХ року  народження</w:t>
            </w:r>
            <w:bookmarkEnd w:id="1"/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uk-UA" w:eastAsia="ru-RU" w:bidi="ar-SA"/>
              </w:rPr>
              <w:t>.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178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06-53-22</w:t>
            </w:r>
          </w:p>
        </w:tc>
        <w:tc>
          <w:tcPr>
            <w:tcW w:w="5888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113" w:hanging="0"/>
              <w:jc w:val="both"/>
              <w:rPr>
                <w:rFonts w:eastAsia="Times New Roman"/>
                <w:kern w:val="0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lang w:val="uk-UA" w:eastAsia="ru-RU" w:bidi="ar-SA"/>
              </w:rPr>
              <w:t xml:space="preserve">Про затвердження висновку органу опіки та піклування Покровської міської ради Дніпропетровської області </w:t>
            </w:r>
            <w:r>
              <w:rPr>
                <w:rStyle w:val="Rvts9"/>
                <w:rFonts w:eastAsia="Times New Roman" w:cs="Times New Roman" w:ascii="Times New Roman" w:hAnsi="Times New Roman"/>
                <w:color w:val="000000"/>
                <w:kern w:val="0"/>
                <w:sz w:val="26"/>
                <w:szCs w:val="26"/>
                <w:shd w:fill="FFFFFF" w:val="clear"/>
                <w:lang w:val="uk-UA" w:eastAsia="ru-RU" w:bidi="ar-SA"/>
              </w:rPr>
              <w:t xml:space="preserve">щодо </w:t>
            </w:r>
            <w:r>
              <w:rPr>
                <w:rStyle w:val="Rvts9"/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ru-RU" w:bidi="ar-SA"/>
              </w:rPr>
              <w:t>доцільності позбавлення батьківських прав гр. ХХХХ ХХХХ ХХХХ, ХХ.ХХ.ХХХХ року народження відносно неповнолітнього ХХХХ ХХХХ ХХХХ, ХХ.ХХ.ХХХХ року народження.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179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06-53-22</w:t>
            </w:r>
          </w:p>
        </w:tc>
        <w:tc>
          <w:tcPr>
            <w:tcW w:w="5888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113" w:hanging="0"/>
              <w:jc w:val="both"/>
              <w:rPr>
                <w:rFonts w:ascii="Times New Roman" w:hAnsi="Times New Roman" w:eastAsia="Times New Roman"/>
                <w:kern w:val="0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>Про надання дозволу на укладання договору дарування квартири (</w:t>
            </w:r>
            <w:r>
              <w:rPr>
                <w:rFonts w:eastAsia="Times New Roman" w:cs="Lohit Devanagari" w:ascii="Times New Roman" w:hAnsi="Times New Roman"/>
                <w:color w:val="auto"/>
                <w:kern w:val="0"/>
                <w:sz w:val="26"/>
                <w:szCs w:val="26"/>
                <w:lang w:val="uk-UA" w:eastAsia="ru-RU" w:bidi="ar-SA"/>
              </w:rPr>
              <w:t>ХХХХ</w:t>
            </w:r>
            <w:r>
              <w:rPr>
                <w:rFonts w:eastAsia="Times New Roman" w:ascii="Times New Roman" w:hAnsi="Times New Roman"/>
                <w:kern w:val="0"/>
                <w:sz w:val="26"/>
                <w:szCs w:val="26"/>
                <w:lang w:val="uk-UA" w:eastAsia="ru-RU" w:bidi="ar-SA"/>
              </w:rPr>
              <w:t>).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180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06-53-22</w:t>
            </w:r>
          </w:p>
        </w:tc>
        <w:tc>
          <w:tcPr>
            <w:tcW w:w="5888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113" w:hanging="0"/>
              <w:jc w:val="both"/>
              <w:rPr/>
            </w:pPr>
            <w:r>
              <w:rPr>
                <w:rStyle w:val="Rvts9"/>
                <w:rFonts w:eastAsia="Times New Roman" w:cs="Times New Roman" w:ascii="Times New Roman" w:hAnsi="Times New Roman"/>
                <w:color w:val="000000"/>
                <w:sz w:val="26"/>
                <w:szCs w:val="26"/>
                <w:shd w:fill="FFFFFF" w:val="clear"/>
                <w:lang w:val="uk-UA" w:eastAsia="ru-RU"/>
              </w:rPr>
              <w:t>Про погодження Фінансового плану комунального підприємства «Центральна міська лікарня Покровської міської ради Дніпропетровської області» на 2022 рік (у новій редакції).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(Леонтьев)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181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06-53-22</w:t>
            </w:r>
          </w:p>
        </w:tc>
        <w:tc>
          <w:tcPr>
            <w:tcW w:w="5888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57" w:hanging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Про погодження Фінансового плану комунального некомерційного підприємства «Центр первинної медико-санітарної допомоги Покровської міської ради Дніпропетровської області» на 2022 рік у новій редакції.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Відяєва Г.</w:t>
            </w:r>
          </w:p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(Саламаха)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182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06-53-22</w:t>
            </w:r>
          </w:p>
        </w:tc>
        <w:tc>
          <w:tcPr>
            <w:tcW w:w="5888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40"/>
              <w:widowControl w:val="false"/>
              <w:suppressAutoHyphens w:val="true"/>
              <w:overflowPunct w:val="false"/>
              <w:bidi w:val="0"/>
              <w:spacing w:before="0" w:after="0"/>
              <w:ind w:left="0" w:right="113" w:hanging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/>
                <w:sz w:val="26"/>
                <w:szCs w:val="26"/>
                <w:lang w:val="uk-UA"/>
              </w:rPr>
              <w:t>Про скасування рішення виконавчого комітету від 27.03.2019 № 115.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Цупрова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183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06-53-22</w:t>
            </w:r>
          </w:p>
        </w:tc>
        <w:tc>
          <w:tcPr>
            <w:tcW w:w="5888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ind w:left="0" w:right="113" w:hanging="0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en-US" w:bidi="hi-I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en-US" w:bidi="hi-IN"/>
              </w:rPr>
              <w:t>Про погодження продовження терміну користування місцем розміщення тимчасової споруди в районі будинку № 24 на вул. Центральній ПП «Союздрук».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Цупрова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184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06-53-22</w:t>
            </w:r>
          </w:p>
        </w:tc>
        <w:tc>
          <w:tcPr>
            <w:tcW w:w="5888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ind w:left="0" w:right="113" w:hanging="0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en-US" w:bidi="hi-I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en-US" w:bidi="hi-IN"/>
              </w:rPr>
              <w:t>Про погодження продовження терміну користування місцем розміщення тимчасової споруди в районі будинку №2 на вул. Європейській ПП «Союздрук».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Цупрова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185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06-53-22</w:t>
            </w:r>
          </w:p>
        </w:tc>
        <w:tc>
          <w:tcPr>
            <w:tcW w:w="5888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ind w:left="0" w:right="113" w:hanging="0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en-US" w:bidi="hi-I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en-US" w:bidi="hi-IN"/>
              </w:rPr>
              <w:t>Про погодження продовження терміну користування місцем розміщення тимчасової споруди в районі будинку №69 на вул. Центральній ФОП Масляному В.В.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Цупрова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186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06-53-22</w:t>
            </w:r>
          </w:p>
        </w:tc>
        <w:tc>
          <w:tcPr>
            <w:tcW w:w="5888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ind w:left="0" w:right="113" w:hanging="0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en-US" w:bidi="hi-I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en-US" w:bidi="hi-IN"/>
              </w:rPr>
              <w:t>Про погодження продовження терміну користування місцем розміщення тимчасової споруди в районі будинку №35 на вул. Центральній ФОП Будю В.В.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Цупрова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187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06-53-22</w:t>
            </w:r>
          </w:p>
        </w:tc>
        <w:tc>
          <w:tcPr>
            <w:tcW w:w="5888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ind w:left="0" w:right="113" w:hanging="0"/>
              <w:jc w:val="both"/>
              <w:rPr>
                <w:rFonts w:ascii="Times New Roman" w:hAnsi="Times New Roman"/>
                <w:sz w:val="26"/>
                <w:szCs w:val="26"/>
                <w:lang w:val="uk-UA" w:bidi="hi-I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en-US" w:bidi="hi-IN"/>
              </w:rPr>
              <w:t xml:space="preserve">Про погодження продовження терміну користування місцем розміщення тимчасової споруди в районі існуючих гаражів на вул. </w:t>
            </w:r>
            <w:r>
              <w:rPr>
                <w:rFonts w:eastAsia="Noto Serif CJK SC" w:cs="Times New Roman" w:ascii="Times New Roman" w:hAnsi="Times New Roman"/>
                <w:color w:val="auto"/>
                <w:kern w:val="2"/>
                <w:sz w:val="26"/>
                <w:szCs w:val="26"/>
                <w:lang w:val="uk-UA" w:eastAsia="en-US" w:bidi="hi-IN"/>
              </w:rPr>
              <w:t>ХХХХ (ХХХХ).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Цупрова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188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06-53-22</w:t>
            </w:r>
          </w:p>
        </w:tc>
        <w:tc>
          <w:tcPr>
            <w:tcW w:w="5888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ind w:left="0" w:right="113" w:hanging="0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en-US" w:bidi="hi-I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en-US" w:bidi="hi-IN"/>
              </w:rPr>
              <w:t>Про погодження продовження терміну користування місцем розміщення тимчасової споруди в районі будинку №2 на вул. Європейській ФОП Петровичу В. Г.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Цупрова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189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06-53-22</w:t>
            </w:r>
          </w:p>
        </w:tc>
        <w:tc>
          <w:tcPr>
            <w:tcW w:w="5888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false"/>
              <w:bidi w:val="0"/>
              <w:spacing w:lineRule="auto" w:line="240" w:before="0" w:after="0"/>
              <w:ind w:left="0" w:right="113" w:hanging="0"/>
              <w:jc w:val="both"/>
              <w:rPr>
                <w:rFonts w:ascii="Times New Roman" w:hAnsi="Times New Roman"/>
                <w:sz w:val="26"/>
                <w:szCs w:val="26"/>
                <w:lang w:val="uk-UA" w:bidi="hi-I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en-US" w:bidi="hi-IN"/>
              </w:rPr>
              <w:t>Про погодження продовження терміну користування місцем розміщення тимчасової споруди в районі будинку №</w:t>
            </w:r>
            <w:r>
              <w:rPr>
                <w:rFonts w:eastAsia="Noto Serif CJK SC" w:cs="Times New Roman" w:ascii="Times New Roman" w:hAnsi="Times New Roman"/>
                <w:color w:val="auto"/>
                <w:kern w:val="2"/>
                <w:sz w:val="26"/>
                <w:szCs w:val="26"/>
                <w:lang w:val="uk-UA" w:eastAsia="en-US" w:bidi="hi-IN"/>
              </w:rPr>
              <w:t>ХХ</w:t>
            </w:r>
            <w:r>
              <w:rPr>
                <w:rFonts w:cs="Times New Roman" w:ascii="Times New Roman" w:hAnsi="Times New Roman"/>
                <w:sz w:val="26"/>
                <w:szCs w:val="26"/>
                <w:lang w:val="uk-UA" w:eastAsia="en-US" w:bidi="hi-IN"/>
              </w:rPr>
              <w:t xml:space="preserve"> на вул. </w:t>
            </w:r>
            <w:r>
              <w:rPr>
                <w:rFonts w:eastAsia="Noto Serif CJK SC" w:cs="Times New Roman" w:ascii="Times New Roman" w:hAnsi="Times New Roman"/>
                <w:color w:val="auto"/>
                <w:kern w:val="2"/>
                <w:sz w:val="26"/>
                <w:szCs w:val="26"/>
                <w:lang w:val="uk-UA" w:eastAsia="en-US" w:bidi="hi-IN"/>
              </w:rPr>
              <w:t>ХХХХ (ХХХХ).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Цупрова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190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shd w:fill="auto" w:val="clear"/>
                <w:lang w:val="uk-UA" w:eastAsia="ru-RU" w:bidi="ar-SA"/>
              </w:rPr>
              <w:t>06-53-22</w:t>
            </w:r>
          </w:p>
        </w:tc>
        <w:tc>
          <w:tcPr>
            <w:tcW w:w="5888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tabs>
                <w:tab w:val="clear" w:pos="709"/>
                <w:tab w:val="left" w:pos="6805" w:leader="none"/>
              </w:tabs>
              <w:suppressAutoHyphens w:val="false"/>
              <w:bidi w:val="0"/>
              <w:spacing w:lineRule="auto" w:line="240" w:before="0" w:after="0"/>
              <w:ind w:left="0" w:right="113" w:hanging="0"/>
              <w:jc w:val="both"/>
              <w:rPr>
                <w:rFonts w:ascii="Times New Roman" w:hAnsi="Times New Roman" w:cs="Times New Roman"/>
                <w:sz w:val="26"/>
                <w:szCs w:val="26"/>
                <w:lang w:val="uk-UA" w:eastAsia="en-US" w:bidi="hi-IN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 w:eastAsia="en-US" w:bidi="hi-IN"/>
              </w:rPr>
              <w:t>Про погодження продовження терміну користування місцем розміщення групи тимчасових споруд в районі будинку №21на вул. Малки Івана ФОП Євдокимовій Н.В.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Цупрова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191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lang w:val="uk-UA" w:eastAsia="ru-RU" w:bidi="ar-SA"/>
              </w:rPr>
              <w:t>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lang w:val="uk-UA" w:eastAsia="ru-RU" w:bidi="ar-SA"/>
              </w:rPr>
              <w:t>06-53-22</w:t>
            </w:r>
          </w:p>
        </w:tc>
        <w:tc>
          <w:tcPr>
            <w:tcW w:w="5888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113" w:hanging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Про взяття на облік потребуючих поліпшення житлових умов.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  <w:t>Крутінь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192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lang w:val="uk-UA" w:eastAsia="ru-RU" w:bidi="ar-SA"/>
              </w:rPr>
              <w:t>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lang w:val="uk-UA" w:eastAsia="ru-RU" w:bidi="ar-SA"/>
              </w:rPr>
              <w:t>06-53-22</w:t>
            </w:r>
          </w:p>
        </w:tc>
        <w:tc>
          <w:tcPr>
            <w:tcW w:w="5888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Про взяття на соціальний квартирний облік.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  <w:t>Крутінь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193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lang w:val="uk-UA" w:eastAsia="ru-RU" w:bidi="ar-SA"/>
              </w:rPr>
              <w:t>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lang w:val="uk-UA" w:eastAsia="ru-RU" w:bidi="ar-SA"/>
              </w:rPr>
              <w:t>06-53-22</w:t>
            </w:r>
          </w:p>
        </w:tc>
        <w:tc>
          <w:tcPr>
            <w:tcW w:w="5888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uppressAutoHyphens w:val="true"/>
              <w:bidi w:val="0"/>
              <w:spacing w:lineRule="auto" w:line="240" w:before="0" w:after="0"/>
              <w:ind w:left="0" w:right="113" w:hanging="0"/>
              <w:jc w:val="both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lang w:val="uk-UA"/>
              </w:rPr>
              <w:t>Про продовження строку дії договору найму соціального житла.</w:t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  <w:t>Крутінь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617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Spacing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6"/>
                <w:szCs w:val="26"/>
                <w:lang w:val="uk-UA" w:eastAsia="ru-RU" w:bidi="ar-SA"/>
              </w:rPr>
              <w:t>194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lang w:val="uk-UA" w:eastAsia="ru-RU" w:bidi="ar-SA"/>
              </w:rPr>
              <w:t>/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strike w:val="false"/>
                <w:dstrike w:val="false"/>
                <w:color w:val="111111"/>
                <w:spacing w:val="1"/>
                <w:kern w:val="2"/>
                <w:sz w:val="28"/>
                <w:szCs w:val="28"/>
                <w:lang w:val="uk-UA" w:eastAsia="ru-RU" w:bidi="ar-SA"/>
              </w:rPr>
              <w:t>06-53-22</w:t>
            </w:r>
          </w:p>
        </w:tc>
        <w:tc>
          <w:tcPr>
            <w:tcW w:w="5888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3"/>
              <w:widowControl w:val="false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Про надання матеріальної грошової допомоги.</w:t>
            </w:r>
          </w:p>
          <w:p>
            <w:pPr>
              <w:pStyle w:val="Style23"/>
              <w:widowControl w:val="false"/>
              <w:spacing w:before="0" w:after="14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1537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3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lang w:val="uk-UA" w:eastAsia="ru-RU" w:bidi="ar-SA"/>
              </w:rPr>
              <w:t>Курасов  С.</w:t>
            </w:r>
          </w:p>
        </w:tc>
      </w:tr>
    </w:tbl>
    <w:p>
      <w:pPr>
        <w:pStyle w:val="Normal"/>
        <w:shd w:val="clear" w:color="auto" w:fill="FFFFFF"/>
        <w:spacing w:lineRule="atLeast" w:line="0" w:before="0" w:after="140"/>
        <w:ind w:right="-57" w:hanging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pacing w:val="1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/>
        </w:rPr>
      </w:r>
    </w:p>
    <w:p>
      <w:pPr>
        <w:pStyle w:val="Normal"/>
        <w:shd w:val="clear" w:color="auto" w:fill="FFFFFF"/>
        <w:spacing w:lineRule="atLeast" w:line="0" w:before="0" w:after="140"/>
        <w:ind w:right="-57" w:hanging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pacing w:val="1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/>
        </w:rPr>
      </w:r>
    </w:p>
    <w:p>
      <w:pPr>
        <w:pStyle w:val="Standard"/>
        <w:shd w:val="clear" w:color="auto" w:fill="FFFFFF"/>
        <w:spacing w:lineRule="atLeast" w:line="0"/>
        <w:ind w:right="-57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BodyText3"/>
        <w:shd w:val="clear" w:color="auto" w:fill="FFFFFF"/>
        <w:spacing w:lineRule="auto" w:line="276" w:before="0" w:after="0"/>
        <w:ind w:right="-57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т.в.о.начальника загального відділу                                    </w:t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Оксана ТОВКАНЬ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</w:t>
      </w:r>
    </w:p>
    <w:sectPr>
      <w:type w:val="nextPage"/>
      <w:pgSz w:w="11906" w:h="16838"/>
      <w:pgMar w:left="1531" w:right="521" w:header="0" w:top="62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Bookman Old Style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3523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имвол нумерации"/>
    <w:qFormat/>
    <w:rsid w:val="002b3523"/>
    <w:rPr/>
  </w:style>
  <w:style w:type="character" w:styleId="WW8Num2z1" w:customStyle="1">
    <w:name w:val="WW8Num2z1"/>
    <w:qFormat/>
    <w:rsid w:val="002b3523"/>
    <w:rPr/>
  </w:style>
  <w:style w:type="character" w:styleId="WW8Num2z2" w:customStyle="1">
    <w:name w:val="WW8Num2z2"/>
    <w:qFormat/>
    <w:rsid w:val="002b3523"/>
    <w:rPr/>
  </w:style>
  <w:style w:type="character" w:styleId="WW8Num2z3" w:customStyle="1">
    <w:name w:val="WW8Num2z3"/>
    <w:qFormat/>
    <w:rsid w:val="002b3523"/>
    <w:rPr/>
  </w:style>
  <w:style w:type="character" w:styleId="WW8Num2z4" w:customStyle="1">
    <w:name w:val="WW8Num2z4"/>
    <w:qFormat/>
    <w:rsid w:val="002b3523"/>
    <w:rPr/>
  </w:style>
  <w:style w:type="character" w:styleId="WW8Num2z5" w:customStyle="1">
    <w:name w:val="WW8Num2z5"/>
    <w:qFormat/>
    <w:rsid w:val="002b3523"/>
    <w:rPr/>
  </w:style>
  <w:style w:type="character" w:styleId="WW8Num2z6" w:customStyle="1">
    <w:name w:val="WW8Num2z6"/>
    <w:qFormat/>
    <w:rsid w:val="002b3523"/>
    <w:rPr/>
  </w:style>
  <w:style w:type="character" w:styleId="WW8Num2z7" w:customStyle="1">
    <w:name w:val="WW8Num2z7"/>
    <w:qFormat/>
    <w:rsid w:val="002b3523"/>
    <w:rPr/>
  </w:style>
  <w:style w:type="character" w:styleId="WW8Num2z8" w:customStyle="1">
    <w:name w:val="WW8Num2z8"/>
    <w:qFormat/>
    <w:rsid w:val="002b3523"/>
    <w:rPr/>
  </w:style>
  <w:style w:type="character" w:styleId="WW8Num3z0" w:customStyle="1">
    <w:name w:val="WW8Num3z0"/>
    <w:qFormat/>
    <w:rsid w:val="002b3523"/>
    <w:rPr>
      <w:rFonts w:ascii="Times New Roman" w:hAnsi="Times New Roman" w:cs="Times New Roman"/>
      <w:sz w:val="26"/>
      <w:szCs w:val="26"/>
      <w:lang w:val="uk-UA"/>
    </w:rPr>
  </w:style>
  <w:style w:type="character" w:styleId="WW8Num3z1" w:customStyle="1">
    <w:name w:val="WW8Num3z1"/>
    <w:qFormat/>
    <w:rsid w:val="002b3523"/>
    <w:rPr/>
  </w:style>
  <w:style w:type="character" w:styleId="WW8Num3z2" w:customStyle="1">
    <w:name w:val="WW8Num3z2"/>
    <w:qFormat/>
    <w:rsid w:val="002b3523"/>
    <w:rPr/>
  </w:style>
  <w:style w:type="character" w:styleId="WW8Num3z3" w:customStyle="1">
    <w:name w:val="WW8Num3z3"/>
    <w:qFormat/>
    <w:rsid w:val="002b3523"/>
    <w:rPr/>
  </w:style>
  <w:style w:type="character" w:styleId="WW8Num3z4" w:customStyle="1">
    <w:name w:val="WW8Num3z4"/>
    <w:qFormat/>
    <w:rsid w:val="002b3523"/>
    <w:rPr/>
  </w:style>
  <w:style w:type="character" w:styleId="WW8Num3z5" w:customStyle="1">
    <w:name w:val="WW8Num3z5"/>
    <w:qFormat/>
    <w:rsid w:val="002b3523"/>
    <w:rPr/>
  </w:style>
  <w:style w:type="character" w:styleId="WW8Num3z6" w:customStyle="1">
    <w:name w:val="WW8Num3z6"/>
    <w:qFormat/>
    <w:rsid w:val="002b3523"/>
    <w:rPr/>
  </w:style>
  <w:style w:type="character" w:styleId="WW8Num3z7" w:customStyle="1">
    <w:name w:val="WW8Num3z7"/>
    <w:qFormat/>
    <w:rsid w:val="002b3523"/>
    <w:rPr/>
  </w:style>
  <w:style w:type="character" w:styleId="WW8Num3z8" w:customStyle="1">
    <w:name w:val="WW8Num3z8"/>
    <w:qFormat/>
    <w:rsid w:val="002b3523"/>
    <w:rPr/>
  </w:style>
  <w:style w:type="character" w:styleId="Style15" w:customStyle="1">
    <w:name w:val="Маркеры"/>
    <w:qFormat/>
    <w:rsid w:val="002b3523"/>
    <w:rPr>
      <w:rFonts w:ascii="OpenSymbol" w:hAnsi="OpenSymbol" w:eastAsia="OpenSymbol" w:cs="OpenSymbol"/>
    </w:rPr>
  </w:style>
  <w:style w:type="character" w:styleId="Style16" w:customStyle="1">
    <w:name w:val="Виділення жирним"/>
    <w:qFormat/>
    <w:rsid w:val="002b3523"/>
    <w:rPr>
      <w:b/>
      <w:bCs/>
    </w:rPr>
  </w:style>
  <w:style w:type="character" w:styleId="1" w:customStyle="1">
    <w:name w:val="Строгий1"/>
    <w:qFormat/>
    <w:rsid w:val="002b3523"/>
    <w:rPr>
      <w:b/>
      <w:bCs/>
    </w:rPr>
  </w:style>
  <w:style w:type="character" w:styleId="Style17">
    <w:name w:val="Интернет-ссылка"/>
    <w:qFormat/>
    <w:rsid w:val="00fd1ac1"/>
    <w:rPr>
      <w:color w:val="000080"/>
      <w:u w:val="single"/>
    </w:rPr>
  </w:style>
  <w:style w:type="character" w:styleId="Style18" w:customStyle="1">
    <w:name w:val="Гіперпосилання"/>
    <w:qFormat/>
    <w:rsid w:val="002b3523"/>
    <w:rPr>
      <w:color w:val="000080"/>
      <w:u w:val="single"/>
    </w:rPr>
  </w:style>
  <w:style w:type="character" w:styleId="WW8Num4z2" w:customStyle="1">
    <w:name w:val="WW8Num4z2"/>
    <w:qFormat/>
    <w:rsid w:val="00562468"/>
    <w:rPr/>
  </w:style>
  <w:style w:type="character" w:styleId="11" w:customStyle="1">
    <w:name w:val="Основной шрифт абзаца1"/>
    <w:qFormat/>
    <w:rsid w:val="00fd1ac1"/>
    <w:rPr/>
  </w:style>
  <w:style w:type="character" w:styleId="Style19">
    <w:name w:val="Маркери"/>
    <w:qFormat/>
    <w:rPr>
      <w:rFonts w:ascii="OpenSymbol" w:hAnsi="OpenSymbol" w:eastAsia="OpenSymbol" w:cs="OpenSymbol"/>
    </w:rPr>
  </w:style>
  <w:style w:type="character" w:styleId="Style20">
    <w:name w:val="Символ нумерації"/>
    <w:qFormat/>
    <w:rPr/>
  </w:style>
  <w:style w:type="character" w:styleId="Rvts9">
    <w:name w:val="rvts9"/>
    <w:qFormat/>
    <w:rPr/>
  </w:style>
  <w:style w:type="character" w:styleId="Style21">
    <w:name w:val="Відвідане гіперпосилання"/>
    <w:qFormat/>
    <w:rPr>
      <w:color w:val="800080"/>
      <w:u w:val="single"/>
    </w:rPr>
  </w:style>
  <w:style w:type="paragraph" w:styleId="Style22" w:customStyle="1">
    <w:name w:val="Заголовок"/>
    <w:basedOn w:val="Normal"/>
    <w:next w:val="Style23"/>
    <w:qFormat/>
    <w:rsid w:val="002b3523"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Style23">
    <w:name w:val="Body Text"/>
    <w:basedOn w:val="Normal"/>
    <w:rsid w:val="002b3523"/>
    <w:pPr>
      <w:spacing w:lineRule="auto" w:line="276" w:before="0" w:after="140"/>
    </w:pPr>
    <w:rPr/>
  </w:style>
  <w:style w:type="paragraph" w:styleId="Style24">
    <w:name w:val="List"/>
    <w:basedOn w:val="Style23"/>
    <w:rsid w:val="002b3523"/>
    <w:pPr/>
    <w:rPr/>
  </w:style>
  <w:style w:type="paragraph" w:styleId="Style25" w:customStyle="1">
    <w:name w:val="Caption"/>
    <w:basedOn w:val="Normal"/>
    <w:qFormat/>
    <w:rsid w:val="002b3523"/>
    <w:pPr>
      <w:suppressLineNumbers/>
      <w:spacing w:before="120" w:after="120"/>
    </w:pPr>
    <w:rPr>
      <w:i/>
      <w:iCs/>
    </w:rPr>
  </w:style>
  <w:style w:type="paragraph" w:styleId="Style26">
    <w:name w:val="Указатель"/>
    <w:basedOn w:val="Normal"/>
    <w:qFormat/>
    <w:pPr>
      <w:suppressLineNumbers/>
    </w:pPr>
    <w:rPr>
      <w:rFonts w:cs="Lohit Devanagari"/>
    </w:rPr>
  </w:style>
  <w:style w:type="paragraph" w:styleId="Style27" w:customStyle="1">
    <w:name w:val="Покажчик"/>
    <w:basedOn w:val="Normal"/>
    <w:qFormat/>
    <w:rsid w:val="002b3523"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2b3523"/>
    <w:pPr>
      <w:suppressLineNumbers/>
    </w:pPr>
    <w:rPr/>
  </w:style>
  <w:style w:type="paragraph" w:styleId="Standard" w:customStyle="1">
    <w:name w:val="Standard"/>
    <w:qFormat/>
    <w:rsid w:val="002b3523"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BodyText3">
    <w:name w:val="Body Text 3"/>
    <w:basedOn w:val="Normal"/>
    <w:qFormat/>
    <w:rsid w:val="002b3523"/>
    <w:pPr>
      <w:spacing w:before="0" w:after="120"/>
    </w:pPr>
    <w:rPr>
      <w:sz w:val="16"/>
      <w:szCs w:val="16"/>
    </w:rPr>
  </w:style>
  <w:style w:type="paragraph" w:styleId="31" w:customStyle="1">
    <w:name w:val="Основной текст 31"/>
    <w:basedOn w:val="Normal"/>
    <w:qFormat/>
    <w:rsid w:val="002b3523"/>
    <w:pPr>
      <w:spacing w:before="0" w:after="120"/>
    </w:pPr>
    <w:rPr>
      <w:sz w:val="16"/>
      <w:szCs w:val="16"/>
    </w:rPr>
  </w:style>
  <w:style w:type="paragraph" w:styleId="Style28">
    <w:name w:val="Body Text Indent"/>
    <w:basedOn w:val="Normal"/>
    <w:rsid w:val="002b3523"/>
    <w:pPr>
      <w:suppressAutoHyphens w:val="false"/>
      <w:spacing w:before="0" w:after="120"/>
      <w:ind w:left="283" w:hanging="0"/>
    </w:pPr>
    <w:rPr/>
  </w:style>
  <w:style w:type="paragraph" w:styleId="NormalWeb">
    <w:name w:val="Normal (Web)"/>
    <w:basedOn w:val="Normal"/>
    <w:qFormat/>
    <w:rsid w:val="002b3523"/>
    <w:pPr>
      <w:spacing w:before="280" w:after="280"/>
    </w:pPr>
    <w:rPr/>
  </w:style>
  <w:style w:type="paragraph" w:styleId="Style29" w:customStyle="1">
    <w:name w:val="Содержимое таблицы"/>
    <w:basedOn w:val="Normal"/>
    <w:qFormat/>
    <w:rsid w:val="002b3523"/>
    <w:pPr>
      <w:widowControl w:val="false"/>
      <w:suppressLineNumbers/>
    </w:pPr>
    <w:rPr/>
  </w:style>
  <w:style w:type="paragraph" w:styleId="Style30" w:customStyle="1">
    <w:name w:val="Заголовок таблицы"/>
    <w:basedOn w:val="Style29"/>
    <w:qFormat/>
    <w:rsid w:val="002b3523"/>
    <w:pPr>
      <w:jc w:val="center"/>
    </w:pPr>
    <w:rPr>
      <w:b/>
      <w:bCs/>
    </w:rPr>
  </w:style>
  <w:style w:type="paragraph" w:styleId="NoSpacing">
    <w:name w:val="No Spacing"/>
    <w:qFormat/>
    <w:rsid w:val="002b3523"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4" w:customStyle="1">
    <w:name w:val="заголовок 4"/>
    <w:basedOn w:val="Normal"/>
    <w:next w:val="Normal"/>
    <w:qFormat/>
    <w:rsid w:val="002b3523"/>
    <w:pPr>
      <w:keepNext w:val="true"/>
      <w:suppressAutoHyphens w:val="false"/>
      <w:ind w:firstLine="1701"/>
      <w:jc w:val="both"/>
    </w:pPr>
    <w:rPr>
      <w:rFonts w:ascii="Bookman Old Style" w:hAnsi="Bookman Old Style" w:eastAsia="Times New Roman" w:cs="Bookman Old Style"/>
      <w:sz w:val="27"/>
      <w:szCs w:val="27"/>
    </w:rPr>
  </w:style>
  <w:style w:type="paragraph" w:styleId="12" w:customStyle="1">
    <w:name w:val="Без интервала1"/>
    <w:qFormat/>
    <w:rsid w:val="00562468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31">
    <w:name w:val="Содержимое врезки"/>
    <w:basedOn w:val="Normal"/>
    <w:qFormat/>
    <w:pPr/>
    <w:rPr/>
  </w:style>
  <w:style w:type="paragraph" w:styleId="Style32">
    <w:name w:val="Вміст рамки"/>
    <w:basedOn w:val="Normal"/>
    <w:qFormat/>
    <w:pPr/>
    <w:rPr/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33">
    <w:name w:val="Верхній і нижній колонтитули"/>
    <w:basedOn w:val="Normal"/>
    <w:qFormat/>
    <w:pPr>
      <w:suppressLineNumbers/>
      <w:tabs>
        <w:tab w:val="clear" w:pos="709"/>
        <w:tab w:val="center" w:pos="4822" w:leader="none"/>
        <w:tab w:val="right" w:pos="9645" w:leader="none"/>
      </w:tabs>
    </w:pPr>
    <w:rPr/>
  </w:style>
  <w:style w:type="paragraph" w:styleId="Style34">
    <w:name w:val="Верхний и нижний колонтитулы"/>
    <w:basedOn w:val="Normal"/>
    <w:qFormat/>
    <w:pPr/>
    <w:rPr/>
  </w:style>
  <w:style w:type="paragraph" w:styleId="Style35">
    <w:name w:val="Header"/>
    <w:basedOn w:val="Style33"/>
    <w:pPr>
      <w:suppressLineNumbers/>
    </w:pPr>
    <w:rPr/>
  </w:style>
  <w:style w:type="paragraph" w:styleId="Style36">
    <w:name w:val="Footer"/>
    <w:basedOn w:val="Style33"/>
    <w:pPr>
      <w:suppressLineNumbers/>
    </w:pPr>
    <w:rPr/>
  </w:style>
  <w:style w:type="paragraph" w:styleId="Style37">
    <w:name w:val="Верхній колонтитул ліворуч"/>
    <w:basedOn w:val="Style35"/>
    <w:qFormat/>
    <w:pPr>
      <w:suppressLineNumbers/>
    </w:pPr>
    <w:rPr/>
  </w:style>
  <w:style w:type="paragraph" w:styleId="Style38">
    <w:name w:val="Вміст таблиці"/>
    <w:basedOn w:val="Normal"/>
    <w:qFormat/>
    <w:pPr>
      <w:widowControl w:val="false"/>
      <w:suppressLineNumbers/>
    </w:pPr>
    <w:rPr/>
  </w:style>
  <w:style w:type="paragraph" w:styleId="Style39">
    <w:name w:val="Заголовок таблиці"/>
    <w:basedOn w:val="Style38"/>
    <w:qFormat/>
    <w:pPr>
      <w:suppressLineNumbers/>
      <w:jc w:val="center"/>
    </w:pPr>
    <w:rPr>
      <w:b/>
      <w:bCs/>
    </w:rPr>
  </w:style>
  <w:style w:type="paragraph" w:styleId="Style40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2b3523"/>
  </w:style>
  <w:style w:type="numbering" w:styleId="WW8Num3" w:customStyle="1">
    <w:name w:val="WW8Num3"/>
    <w:qFormat/>
    <w:rsid w:val="002b3523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zakon5.rada.gov.ua/laws/show/866-2008-&#1087;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Application>LibreOffice/7.1.5.2$Linux_X86_64 LibreOffice_project/10$Build-2</Application>
  <AppVersion>15.0000</AppVersion>
  <Pages>11</Pages>
  <Words>2763</Words>
  <Characters>19023</Characters>
  <CharactersWithSpaces>21917</CharactersWithSpaces>
  <Paragraphs>307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2021-11-23T15:10:00Z</dcterms:created>
  <dc:creator/>
  <dc:description/>
  <dc:language>ru-RU</dc:language>
  <cp:lastModifiedBy/>
  <cp:lastPrinted>2022-07-21T14:15:47Z</cp:lastPrinted>
  <dcterms:modified xsi:type="dcterms:W3CDTF">2022-10-13T13:51:00Z</dcterms:modified>
  <cp:revision>39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