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center"/>
        <w:rPr>
          <w:sz w:val="28"/>
          <w:szCs w:val="28"/>
        </w:rPr>
      </w:pPr>
      <w:r>
        <w:rPr>
          <w:rFonts w:cs="Times New Roman" w:ascii="Times New Roman" w:hAnsi="Times New Roman"/>
          <w:b/>
          <w:bCs/>
          <w:sz w:val="28"/>
          <w:szCs w:val="28"/>
          <w:lang w:val="uk-UA" w:bidi="ar-SA"/>
        </w:rPr>
        <w:t>ПРОТОКОЛ №</w:t>
      </w:r>
      <w:r>
        <w:rPr>
          <w:rFonts w:eastAsia="Times New Roman" w:cs="Times New Roman" w:ascii="Times New Roman" w:hAnsi="Times New Roman"/>
          <w:b/>
          <w:bCs/>
          <w:color w:val="000000"/>
          <w:kern w:val="2"/>
          <w:sz w:val="28"/>
          <w:szCs w:val="28"/>
          <w:shd w:fill="auto" w:val="clear"/>
          <w:lang w:val="uk-UA" w:eastAsia="zh-CN" w:bidi="ar-SA"/>
        </w:rPr>
        <w:t>14</w:t>
      </w:r>
    </w:p>
    <w:p>
      <w:pPr>
        <w:pStyle w:val="Normal"/>
        <w:bidi w:val="0"/>
        <w:spacing w:lineRule="auto" w:line="240" w:before="0" w:after="0"/>
        <w:jc w:val="center"/>
        <w:rPr>
          <w:sz w:val="28"/>
          <w:szCs w:val="28"/>
        </w:rPr>
      </w:pPr>
      <w:r>
        <w:rPr>
          <w:rFonts w:cs="Times New Roman" w:ascii="Times New Roman" w:hAnsi="Times New Roman"/>
          <w:sz w:val="28"/>
          <w:szCs w:val="28"/>
          <w:lang w:val="uk-UA" w:bidi="ar-SA"/>
        </w:rPr>
        <w:t>засідання виконавчого комітету Покровської міської ради</w:t>
      </w:r>
    </w:p>
    <w:p>
      <w:pPr>
        <w:pStyle w:val="Normal"/>
        <w:bidi w:val="0"/>
        <w:spacing w:lineRule="auto" w:line="240" w:before="0" w:after="0"/>
        <w:jc w:val="center"/>
        <w:rPr>
          <w:sz w:val="28"/>
          <w:szCs w:val="28"/>
        </w:rPr>
      </w:pPr>
      <w:r>
        <w:rPr>
          <w:rFonts w:eastAsia="Times New Roman" w:cs="Times New Roman" w:ascii="Times New Roman" w:hAnsi="Times New Roman"/>
          <w:b/>
          <w:sz w:val="28"/>
          <w:szCs w:val="28"/>
          <w:lang w:val="uk-UA" w:bidi="ar-SA"/>
        </w:rPr>
        <w:t xml:space="preserve">                                                                                                </w:t>
      </w:r>
      <w:r>
        <w:rPr>
          <w:rFonts w:eastAsia="Times New Roman" w:cs="Times New Roman" w:ascii="Times New Roman" w:hAnsi="Times New Roman"/>
          <w:b w:val="false"/>
          <w:bCs w:val="false"/>
          <w:sz w:val="28"/>
          <w:szCs w:val="28"/>
          <w:lang w:val="uk-UA" w:bidi="ar-SA"/>
        </w:rPr>
        <w:t xml:space="preserve">     </w:t>
      </w:r>
    </w:p>
    <w:p>
      <w:pPr>
        <w:pStyle w:val="Normal"/>
        <w:bidi w:val="0"/>
        <w:spacing w:lineRule="auto" w:line="240" w:before="0" w:after="0"/>
        <w:jc w:val="left"/>
        <w:rPr>
          <w:sz w:val="28"/>
          <w:szCs w:val="28"/>
        </w:rPr>
      </w:pPr>
      <w:r>
        <w:rPr>
          <w:rFonts w:cs="Times New Roman" w:ascii="Times New Roman" w:hAnsi="Times New Roman"/>
          <w:b w:val="false"/>
          <w:bCs w:val="false"/>
          <w:sz w:val="28"/>
          <w:szCs w:val="28"/>
          <w:lang w:val="uk-UA" w:bidi="ar-SA"/>
        </w:rPr>
        <w:t>02</w:t>
      </w:r>
      <w:r>
        <w:rPr>
          <w:rFonts w:cs="Times New Roman" w:ascii="Times New Roman" w:hAnsi="Times New Roman"/>
          <w:b w:val="false"/>
          <w:bCs w:val="false"/>
          <w:sz w:val="28"/>
          <w:szCs w:val="28"/>
          <w:lang w:val="ru-RU" w:bidi="ar-SA"/>
        </w:rPr>
        <w:t xml:space="preserve"> серпня  </w:t>
      </w:r>
      <w:r>
        <w:rPr>
          <w:rFonts w:cs="Times New Roman" w:ascii="Times New Roman" w:hAnsi="Times New Roman"/>
          <w:b w:val="false"/>
          <w:bCs w:val="false"/>
          <w:sz w:val="28"/>
          <w:szCs w:val="28"/>
          <w:lang w:val="uk-UA" w:bidi="ar-SA"/>
        </w:rPr>
        <w:t>2022 року                                                                               м. Покров</w:t>
      </w:r>
    </w:p>
    <w:p>
      <w:pPr>
        <w:pStyle w:val="Normal"/>
        <w:bidi w:val="0"/>
        <w:spacing w:lineRule="auto" w:line="240" w:before="0" w:after="0"/>
        <w:jc w:val="both"/>
        <w:rPr>
          <w:rFonts w:ascii="Times New Roman" w:hAnsi="Times New Roman" w:cs="Times New Roman"/>
          <w:sz w:val="28"/>
          <w:szCs w:val="28"/>
          <w:lang w:val="uk-UA" w:bidi="ar-SA"/>
        </w:rPr>
      </w:pPr>
      <w:r>
        <w:rPr>
          <w:rFonts w:cs="Times New Roman" w:ascii="Times New Roman" w:hAnsi="Times New Roman"/>
          <w:sz w:val="28"/>
          <w:szCs w:val="28"/>
          <w:lang w:val="uk-UA" w:bidi="ar-SA"/>
        </w:rPr>
      </w:r>
    </w:p>
    <w:p>
      <w:pPr>
        <w:pStyle w:val="3"/>
        <w:widowControl/>
        <w:suppressAutoHyphens w:val="true"/>
        <w:bidi w:val="0"/>
        <w:spacing w:lineRule="auto" w:line="240" w:before="0" w:after="0"/>
        <w:ind w:left="0" w:right="0" w:hanging="0"/>
        <w:jc w:val="left"/>
        <w:rPr>
          <w:sz w:val="28"/>
          <w:szCs w:val="28"/>
        </w:rPr>
      </w:pPr>
      <w:r>
        <w:rPr>
          <w:rFonts w:cs="Times New Roman" w:ascii="Times New Roman" w:hAnsi="Times New Roman"/>
          <w:sz w:val="28"/>
          <w:szCs w:val="28"/>
          <w:lang w:val="uk-UA" w:bidi="ar-SA"/>
        </w:rPr>
        <w:t xml:space="preserve">Головує: </w:t>
        <w:tab/>
      </w:r>
      <w:r>
        <w:rPr>
          <w:rFonts w:eastAsia="Times New Roman" w:cs="Times New Roman" w:ascii="Times New Roman" w:hAnsi="Times New Roman"/>
          <w:color w:val="auto"/>
          <w:kern w:val="2"/>
          <w:sz w:val="28"/>
          <w:szCs w:val="28"/>
          <w:lang w:val="uk-UA" w:eastAsia="zh-CN" w:bidi="ar-SA"/>
        </w:rPr>
        <w:t>Олександр ШАПОВАЛ</w:t>
      </w:r>
      <w:r>
        <w:rPr>
          <w:rFonts w:cs="Times New Roman" w:ascii="Times New Roman" w:hAnsi="Times New Roman"/>
          <w:sz w:val="28"/>
          <w:szCs w:val="28"/>
          <w:lang w:val="uk-UA" w:bidi="ar-SA"/>
        </w:rPr>
        <w:t xml:space="preserve"> - міський голова</w:t>
      </w:r>
    </w:p>
    <w:p>
      <w:pPr>
        <w:pStyle w:val="3"/>
        <w:widowControl/>
        <w:suppressAutoHyphens w:val="true"/>
        <w:bidi w:val="0"/>
        <w:spacing w:lineRule="auto" w:line="240" w:before="0" w:after="0"/>
        <w:ind w:left="0" w:right="0" w:hanging="0"/>
        <w:jc w:val="left"/>
        <w:rPr>
          <w:sz w:val="28"/>
          <w:szCs w:val="28"/>
        </w:rPr>
      </w:pPr>
      <w:r>
        <w:rPr>
          <w:rFonts w:cs="Times New Roman" w:ascii="Times New Roman" w:hAnsi="Times New Roman"/>
          <w:sz w:val="28"/>
          <w:szCs w:val="28"/>
          <w:lang w:val="uk-UA" w:bidi="ar-SA"/>
        </w:rPr>
        <w:t xml:space="preserve">Секретар: </w:t>
        <w:tab/>
      </w:r>
      <w:r>
        <w:rPr>
          <w:rFonts w:eastAsia="Noto Serif CJK SC" w:cs="Times New Roman" w:ascii="Times New Roman" w:hAnsi="Times New Roman"/>
          <w:color w:val="auto"/>
          <w:kern w:val="2"/>
          <w:sz w:val="28"/>
          <w:szCs w:val="28"/>
          <w:lang w:val="uk-UA" w:eastAsia="zh-CN" w:bidi="ar-SA"/>
        </w:rPr>
        <w:t>Вікторія АГАПОВА</w:t>
      </w:r>
      <w:r>
        <w:rPr>
          <w:rFonts w:cs="Times New Roman" w:ascii="Times New Roman" w:hAnsi="Times New Roman"/>
          <w:sz w:val="28"/>
          <w:szCs w:val="28"/>
          <w:lang w:val="uk-UA" w:bidi="ar-SA"/>
        </w:rPr>
        <w:t xml:space="preserve"> - начальник загального відділу </w:t>
      </w:r>
    </w:p>
    <w:p>
      <w:pPr>
        <w:pStyle w:val="3"/>
        <w:widowControl/>
        <w:suppressAutoHyphens w:val="true"/>
        <w:bidi w:val="0"/>
        <w:spacing w:lineRule="auto" w:line="240" w:before="0" w:after="0"/>
        <w:ind w:left="0" w:right="0" w:hanging="0"/>
        <w:jc w:val="left"/>
        <w:rPr>
          <w:sz w:val="28"/>
          <w:szCs w:val="28"/>
        </w:rPr>
      </w:pPr>
      <w:r>
        <w:rPr>
          <w:rFonts w:cs="Times New Roman" w:ascii="Times New Roman" w:hAnsi="Times New Roman"/>
          <w:sz w:val="28"/>
          <w:szCs w:val="28"/>
          <w:lang w:val="uk-UA" w:bidi="ar-SA"/>
        </w:rPr>
        <w:tab/>
      </w:r>
    </w:p>
    <w:p>
      <w:pPr>
        <w:pStyle w:val="Normal"/>
        <w:widowControl/>
        <w:shd w:val="clear" w:fill="FFFFFF"/>
        <w:suppressAutoHyphens w:val="false"/>
        <w:bidi w:val="0"/>
        <w:spacing w:lineRule="auto" w:line="240" w:before="0" w:after="0"/>
        <w:ind w:left="0" w:right="0" w:hanging="0"/>
        <w:jc w:val="left"/>
        <w:rPr>
          <w:sz w:val="28"/>
          <w:szCs w:val="28"/>
        </w:rPr>
      </w:pPr>
      <w:r>
        <w:rPr>
          <w:rFonts w:cs="Times New Roman" w:ascii="Times New Roman" w:hAnsi="Times New Roman"/>
          <w:b/>
          <w:bCs/>
          <w:sz w:val="28"/>
          <w:szCs w:val="28"/>
          <w:u w:val="single"/>
          <w:lang w:val="uk-UA" w:bidi="ar-SA"/>
        </w:rPr>
        <w:t>ВСЬОГО ЧЛЕНІВ ВИКОНКОМУ: 13</w:t>
      </w:r>
    </w:p>
    <w:p>
      <w:pPr>
        <w:pStyle w:val="Normal"/>
        <w:widowControl/>
        <w:shd w:val="clear" w:fill="FFFFFF"/>
        <w:suppressAutoHyphens w:val="false"/>
        <w:bidi w:val="0"/>
        <w:spacing w:lineRule="auto" w:line="240" w:before="0" w:after="0"/>
        <w:ind w:left="0" w:right="0" w:hanging="0"/>
        <w:jc w:val="left"/>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false"/>
        <w:bidi w:val="0"/>
        <w:spacing w:lineRule="auto" w:line="240" w:before="0" w:after="0"/>
        <w:jc w:val="left"/>
        <w:rPr>
          <w:sz w:val="28"/>
          <w:szCs w:val="28"/>
        </w:rPr>
      </w:pPr>
      <w:r>
        <w:rPr>
          <w:rFonts w:cs="Times New Roman" w:ascii="Times New Roman" w:hAnsi="Times New Roman"/>
          <w:b/>
          <w:bCs/>
          <w:sz w:val="28"/>
          <w:szCs w:val="28"/>
          <w:u w:val="single"/>
          <w:lang w:val="uk-UA" w:bidi="ar-SA"/>
        </w:rPr>
        <w:t xml:space="preserve">ПРИСУТНІ : </w:t>
      </w:r>
      <w:r>
        <w:rPr>
          <w:rFonts w:cs="Times New Roman" w:ascii="Times New Roman" w:hAnsi="Times New Roman"/>
          <w:b/>
          <w:bCs/>
          <w:sz w:val="28"/>
          <w:szCs w:val="28"/>
          <w:u w:val="none"/>
          <w:lang w:val="uk-UA" w:bidi="ar-SA"/>
        </w:rPr>
        <w:t>10</w:t>
      </w:r>
    </w:p>
    <w:tbl>
      <w:tblPr>
        <w:tblW w:w="9720" w:type="dxa"/>
        <w:jc w:val="left"/>
        <w:tblInd w:w="54" w:type="dxa"/>
        <w:tblLayout w:type="fixed"/>
        <w:tblCellMar>
          <w:top w:w="0" w:type="dxa"/>
          <w:left w:w="108" w:type="dxa"/>
          <w:bottom w:w="0" w:type="dxa"/>
          <w:right w:w="108" w:type="dxa"/>
        </w:tblCellMar>
      </w:tblPr>
      <w:tblGrid>
        <w:gridCol w:w="624"/>
        <w:gridCol w:w="4342"/>
        <w:gridCol w:w="4754"/>
      </w:tblGrid>
      <w:tr>
        <w:trPr>
          <w:trHeight w:val="695" w:hRule="atLeast"/>
        </w:trPr>
        <w:tc>
          <w:tcPr>
            <w:tcW w:w="624" w:type="dxa"/>
            <w:tcBorders/>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1</w:t>
            </w:r>
          </w:p>
        </w:tc>
        <w:tc>
          <w:tcPr>
            <w:tcW w:w="4342" w:type="dxa"/>
            <w:tcBorders/>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ШАПОВАЛ Олександр</w:t>
            </w:r>
          </w:p>
        </w:tc>
        <w:tc>
          <w:tcPr>
            <w:tcW w:w="4754" w:type="dxa"/>
            <w:tcBorders/>
          </w:tcPr>
          <w:p>
            <w:pPr>
              <w:pStyle w:val="Normal"/>
              <w:widowControl w:val="false"/>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міський голова;</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2.</w:t>
            </w:r>
          </w:p>
        </w:tc>
        <w:tc>
          <w:tcPr>
            <w:tcW w:w="434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sz w:val="28"/>
                <w:szCs w:val="28"/>
                <w:lang w:val="uk-UA"/>
              </w:rPr>
            </w:pPr>
            <w:r>
              <w:rPr>
                <w:rFonts w:cs="Times New Roman" w:ascii="Times New Roman" w:hAnsi="Times New Roman"/>
                <w:sz w:val="28"/>
                <w:szCs w:val="28"/>
                <w:lang w:val="uk-UA"/>
              </w:rPr>
              <w:t>КУРАСОВ Сергій</w:t>
            </w:r>
          </w:p>
        </w:tc>
        <w:tc>
          <w:tcPr>
            <w:tcW w:w="4754"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lang w:val="uk-UA"/>
              </w:rPr>
            </w:pPr>
            <w:r>
              <w:rPr>
                <w:rFonts w:eastAsia="Times New Roman" w:cs="Times New Roman" w:ascii="Times New Roman" w:hAnsi="Times New Roman"/>
                <w:b w:val="false"/>
                <w:bCs w:val="false"/>
                <w:sz w:val="28"/>
                <w:szCs w:val="28"/>
                <w:u w:val="none"/>
                <w:lang w:val="uk-UA"/>
              </w:rPr>
              <w:t xml:space="preserve"> </w:t>
            </w:r>
            <w:r>
              <w:rPr>
                <w:rFonts w:eastAsia="Times New Roman" w:cs="Times New Roman" w:ascii="Times New Roman" w:hAnsi="Times New Roman"/>
                <w:b w:val="false"/>
                <w:bCs w:val="false"/>
                <w:sz w:val="28"/>
                <w:szCs w:val="28"/>
                <w:u w:val="none"/>
                <w:lang w:val="uk-UA"/>
              </w:rPr>
              <w:t>- секретар міської ради ;</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rPr>
            </w:pPr>
            <w:r>
              <w:rPr>
                <w:rFonts w:ascii="Times New Roman" w:hAnsi="Times New Roman"/>
                <w:sz w:val="28"/>
                <w:szCs w:val="28"/>
                <w:lang w:val="ru-RU"/>
              </w:rPr>
              <w:t>3</w:t>
            </w:r>
            <w:r>
              <w:rPr>
                <w:rFonts w:ascii="Times New Roman" w:hAnsi="Times New Roman"/>
                <w:sz w:val="28"/>
                <w:szCs w:val="28"/>
                <w:lang w:val="uk-UA"/>
              </w:rPr>
              <w:t>.</w:t>
            </w:r>
          </w:p>
        </w:tc>
        <w:tc>
          <w:tcPr>
            <w:tcW w:w="434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ВАРТАНОВ Георгій</w:t>
            </w:r>
          </w:p>
        </w:tc>
        <w:tc>
          <w:tcPr>
            <w:tcW w:w="4754"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 фізична особа -підприємець;</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rPr>
            </w:pPr>
            <w:r>
              <w:rPr>
                <w:rFonts w:ascii="Times New Roman" w:hAnsi="Times New Roman"/>
                <w:sz w:val="28"/>
                <w:szCs w:val="28"/>
                <w:lang w:val="ru-RU"/>
              </w:rPr>
              <w:t>4</w:t>
            </w:r>
            <w:r>
              <w:rPr>
                <w:rFonts w:ascii="Times New Roman" w:hAnsi="Times New Roman"/>
                <w:sz w:val="28"/>
                <w:szCs w:val="28"/>
                <w:lang w:val="uk-UA"/>
              </w:rPr>
              <w:t>.</w:t>
            </w:r>
          </w:p>
        </w:tc>
        <w:tc>
          <w:tcPr>
            <w:tcW w:w="4342"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sz w:val="28"/>
                <w:szCs w:val="28"/>
                <w:lang w:val="uk-UA"/>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ЛІСНІЧЕНКО Євген</w:t>
            </w:r>
          </w:p>
        </w:tc>
        <w:tc>
          <w:tcPr>
            <w:tcW w:w="4754"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cs="Times New Roman"/>
                <w:sz w:val="28"/>
                <w:szCs w:val="28"/>
                <w:lang w:val="uk-UA"/>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 староста старостинського округу;</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rPr>
            </w:pPr>
            <w:r>
              <w:rPr>
                <w:rFonts w:ascii="Times New Roman" w:hAnsi="Times New Roman"/>
                <w:sz w:val="28"/>
                <w:szCs w:val="28"/>
                <w:lang w:val="ru-RU"/>
              </w:rPr>
              <w:t>5</w:t>
            </w:r>
            <w:r>
              <w:rPr>
                <w:rFonts w:ascii="Times New Roman" w:hAnsi="Times New Roman"/>
                <w:sz w:val="28"/>
                <w:szCs w:val="28"/>
                <w:lang w:val="uk-UA"/>
              </w:rPr>
              <w:t>.</w:t>
            </w:r>
          </w:p>
        </w:tc>
        <w:tc>
          <w:tcPr>
            <w:tcW w:w="434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b w:val="false"/>
                <w:b w:val="false"/>
                <w:bCs w:val="false"/>
                <w:sz w:val="28"/>
                <w:szCs w:val="28"/>
                <w:u w:val="none"/>
                <w:shd w:fill="auto" w:val="clear"/>
                <w:lang w:val="uk-UA" w:bidi="ar-SA"/>
              </w:rPr>
            </w:pPr>
            <w:r>
              <w:rPr>
                <w:rFonts w:cs="Times New Roman" w:ascii="Times New Roman" w:hAnsi="Times New Roman"/>
                <w:b w:val="false"/>
                <w:bCs w:val="false"/>
                <w:sz w:val="28"/>
                <w:szCs w:val="28"/>
                <w:u w:val="none"/>
                <w:shd w:fill="auto" w:val="clear"/>
                <w:lang w:val="uk-UA" w:bidi="ar-SA"/>
              </w:rPr>
              <w:t>МАГЛИШ Андрій</w:t>
            </w:r>
          </w:p>
        </w:tc>
        <w:tc>
          <w:tcPr>
            <w:tcW w:w="4754" w:type="dxa"/>
            <w:tcBorders/>
          </w:tcPr>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 заступник міського голови;</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rPr>
            </w:pPr>
            <w:r>
              <w:rPr>
                <w:rFonts w:ascii="Times New Roman" w:hAnsi="Times New Roman"/>
                <w:sz w:val="28"/>
                <w:szCs w:val="28"/>
                <w:lang w:val="ru-RU"/>
              </w:rPr>
              <w:t>6</w:t>
            </w:r>
            <w:r>
              <w:rPr>
                <w:rFonts w:ascii="Times New Roman" w:hAnsi="Times New Roman"/>
                <w:sz w:val="28"/>
                <w:szCs w:val="28"/>
                <w:lang w:val="uk-UA"/>
              </w:rPr>
              <w:t>.</w:t>
            </w:r>
          </w:p>
        </w:tc>
        <w:tc>
          <w:tcPr>
            <w:tcW w:w="4342" w:type="dxa"/>
            <w:tcBorders/>
          </w:tcPr>
          <w:p>
            <w:pPr>
              <w:pStyle w:val="Normal"/>
              <w:widowControl w:val="false"/>
              <w:spacing w:lineRule="auto" w:line="240" w:before="0" w:after="0"/>
              <w:rPr>
                <w:rFonts w:ascii="Times New Roman" w:hAnsi="Times New Roman"/>
                <w:sz w:val="28"/>
                <w:szCs w:val="28"/>
              </w:rPr>
            </w:pPr>
            <w:r>
              <w:rPr>
                <w:rFonts w:cs="Times New Roman" w:ascii="Times New Roman" w:hAnsi="Times New Roman"/>
                <w:sz w:val="28"/>
                <w:szCs w:val="28"/>
                <w:lang w:val="uk-UA"/>
              </w:rPr>
              <w:t xml:space="preserve">МІНЕНКО </w:t>
            </w:r>
            <w:r>
              <w:rPr>
                <w:rFonts w:eastAsia="Times New Roman" w:cs="Times New Roman" w:ascii="Times New Roman" w:hAnsi="Times New Roman"/>
                <w:b w:val="false"/>
                <w:bCs w:val="false"/>
                <w:sz w:val="28"/>
                <w:szCs w:val="28"/>
                <w:u w:val="none"/>
                <w:lang w:val="uk-UA"/>
              </w:rPr>
              <w:t xml:space="preserve">Валентина </w:t>
            </w:r>
          </w:p>
        </w:tc>
        <w:tc>
          <w:tcPr>
            <w:tcW w:w="4754" w:type="dxa"/>
            <w:tcBorders/>
          </w:tcPr>
          <w:p>
            <w:pPr>
              <w:pStyle w:val="Normal"/>
              <w:widowControl w:val="false"/>
              <w:spacing w:lineRule="auto" w:line="240" w:before="0" w:after="0"/>
              <w:jc w:val="both"/>
              <w:rPr>
                <w:rFonts w:ascii="Times New Roman" w:hAnsi="Times New Roman"/>
                <w:sz w:val="28"/>
                <w:szCs w:val="28"/>
              </w:rPr>
            </w:pPr>
            <w:r>
              <w:rPr>
                <w:rFonts w:cs="Times New Roman" w:ascii="Times New Roman" w:hAnsi="Times New Roman"/>
                <w:sz w:val="28"/>
                <w:szCs w:val="28"/>
                <w:lang w:val="uk-UA"/>
              </w:rPr>
              <w:t xml:space="preserve">- </w:t>
            </w:r>
            <w:r>
              <w:rPr>
                <w:rFonts w:eastAsia="Times New Roman" w:cs="Times New Roman" w:ascii="Times New Roman" w:hAnsi="Times New Roman"/>
                <w:b w:val="false"/>
                <w:bCs w:val="false"/>
                <w:sz w:val="28"/>
                <w:szCs w:val="28"/>
                <w:u w:val="none"/>
                <w:lang w:val="uk-UA"/>
              </w:rPr>
              <w:t>директор МКП “Житлкомсервіс”;</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rPr>
            </w:pPr>
            <w:r>
              <w:rPr>
                <w:rFonts w:ascii="Times New Roman" w:hAnsi="Times New Roman"/>
                <w:sz w:val="28"/>
                <w:szCs w:val="28"/>
                <w:lang w:val="ru-RU"/>
              </w:rPr>
              <w:t>7</w:t>
            </w:r>
            <w:r>
              <w:rPr>
                <w:rFonts w:ascii="Times New Roman" w:hAnsi="Times New Roman"/>
                <w:sz w:val="28"/>
                <w:szCs w:val="28"/>
                <w:lang w:val="uk-UA"/>
              </w:rPr>
              <w:t>.</w:t>
            </w:r>
          </w:p>
        </w:tc>
        <w:tc>
          <w:tcPr>
            <w:tcW w:w="4342"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eastAsia="Times New Roman" w:cs="Times New Roman"/>
                <w:b w:val="false"/>
                <w:b w:val="false"/>
                <w:bCs w:val="false"/>
                <w:color w:val="000000"/>
                <w:kern w:val="2"/>
                <w:sz w:val="28"/>
                <w:szCs w:val="28"/>
                <w:u w:val="none"/>
                <w:shd w:fill="auto" w:val="clear"/>
                <w:lang w:val="uk-UA" w:eastAsia="zh-CN" w:bidi="ar-SA"/>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СОЛОДЖУК Олександр</w:t>
            </w:r>
          </w:p>
        </w:tc>
        <w:tc>
          <w:tcPr>
            <w:tcW w:w="4754" w:type="dxa"/>
            <w:tcBorders/>
          </w:tcPr>
          <w:p>
            <w:pPr>
              <w:pStyle w:val="Normal"/>
              <w:widowControl w:val="false"/>
              <w:shd w:val="clear" w:fill="FFFFFF"/>
              <w:suppressAutoHyphens w:val="false"/>
              <w:bidi w:val="0"/>
              <w:spacing w:lineRule="auto" w:line="240" w:before="0" w:after="0"/>
              <w:ind w:left="0" w:right="0" w:hanging="0"/>
              <w:jc w:val="both"/>
              <w:rPr>
                <w:rFonts w:ascii="Times New Roman" w:hAnsi="Times New Roman" w:eastAsia="Times New Roman" w:cs="Times New Roman"/>
                <w:b w:val="false"/>
                <w:b w:val="false"/>
                <w:bCs w:val="false"/>
                <w:color w:val="000000"/>
                <w:kern w:val="2"/>
                <w:sz w:val="28"/>
                <w:szCs w:val="28"/>
                <w:u w:val="none"/>
                <w:shd w:fill="auto" w:val="clear"/>
                <w:lang w:val="uk-UA" w:eastAsia="zh-CN" w:bidi="ar-SA"/>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 фізична особа -підприємець;</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rPr>
            </w:pPr>
            <w:r>
              <w:rPr>
                <w:rFonts w:ascii="Times New Roman" w:hAnsi="Times New Roman"/>
                <w:sz w:val="28"/>
                <w:szCs w:val="28"/>
                <w:lang w:val="ru-RU"/>
              </w:rPr>
              <w:t>8</w:t>
            </w:r>
            <w:r>
              <w:rPr>
                <w:rFonts w:ascii="Times New Roman" w:hAnsi="Times New Roman"/>
                <w:sz w:val="28"/>
                <w:szCs w:val="28"/>
                <w:lang w:val="uk-UA"/>
              </w:rPr>
              <w:t>.</w:t>
            </w:r>
          </w:p>
        </w:tc>
        <w:tc>
          <w:tcPr>
            <w:tcW w:w="434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ТАРАСЕНКО Геннадій</w:t>
            </w:r>
          </w:p>
        </w:tc>
        <w:tc>
          <w:tcPr>
            <w:tcW w:w="4754"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eastAsia="Times New Roman" w:cs="Times New Roman"/>
                <w:b w:val="false"/>
                <w:b w:val="false"/>
                <w:bCs w:val="false"/>
                <w:sz w:val="28"/>
                <w:szCs w:val="28"/>
                <w:u w:val="none"/>
                <w:shd w:fill="auto" w:val="clear"/>
                <w:lang w:val="uk-UA" w:bidi="ar-SA"/>
              </w:rPr>
            </w:pPr>
            <w:r>
              <w:rPr>
                <w:rFonts w:eastAsia="Times New Roman" w:cs="Times New Roman" w:ascii="Times New Roman" w:hAnsi="Times New Roman"/>
                <w:b w:val="false"/>
                <w:bCs w:val="false"/>
                <w:sz w:val="28"/>
                <w:szCs w:val="28"/>
                <w:u w:val="none"/>
                <w:shd w:fill="auto" w:val="clear"/>
                <w:lang w:val="uk-UA" w:bidi="ar-SA"/>
              </w:rPr>
              <w:t>- фізична особа — підприємець;</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rPr>
            </w:pPr>
            <w:r>
              <w:rPr>
                <w:rFonts w:ascii="Times New Roman" w:hAnsi="Times New Roman"/>
                <w:sz w:val="28"/>
                <w:szCs w:val="28"/>
                <w:lang w:val="ru-RU"/>
              </w:rPr>
              <w:t>9</w:t>
            </w:r>
            <w:r>
              <w:rPr>
                <w:rFonts w:ascii="Times New Roman" w:hAnsi="Times New Roman"/>
                <w:sz w:val="28"/>
                <w:szCs w:val="28"/>
                <w:lang w:val="uk-UA"/>
              </w:rPr>
              <w:t>.</w:t>
            </w:r>
          </w:p>
        </w:tc>
        <w:tc>
          <w:tcPr>
            <w:tcW w:w="4342" w:type="dxa"/>
            <w:tcBorders/>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ШУЛЬГА Олена</w:t>
            </w:r>
          </w:p>
        </w:tc>
        <w:tc>
          <w:tcPr>
            <w:tcW w:w="4754" w:type="dxa"/>
            <w:tcBorders/>
          </w:tcPr>
          <w:p>
            <w:pPr>
              <w:pStyle w:val="Normal"/>
              <w:widowControl w:val="false"/>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t>- керуючий справами виконкому;</w:t>
            </w:r>
          </w:p>
        </w:tc>
      </w:tr>
      <w:tr>
        <w:trPr>
          <w:trHeight w:val="642" w:hRule="atLeast"/>
        </w:trPr>
        <w:tc>
          <w:tcPr>
            <w:tcW w:w="624" w:type="dxa"/>
            <w:tcBorders/>
          </w:tcPr>
          <w:p>
            <w:pPr>
              <w:pStyle w:val="Normal"/>
              <w:widowControl w:val="false"/>
              <w:spacing w:lineRule="auto" w:line="240" w:before="0" w:after="0"/>
              <w:ind w:left="0" w:right="0" w:hanging="0"/>
              <w:rPr>
                <w:rFonts w:ascii="Times New Roman" w:hAnsi="Times New Roman"/>
                <w:sz w:val="28"/>
                <w:szCs w:val="28"/>
                <w:lang w:val="uk-UA"/>
              </w:rPr>
            </w:pPr>
            <w:r>
              <w:rPr>
                <w:rFonts w:ascii="Times New Roman" w:hAnsi="Times New Roman"/>
                <w:sz w:val="28"/>
                <w:szCs w:val="28"/>
                <w:lang w:val="uk-UA"/>
              </w:rPr>
              <w:t>10.</w:t>
            </w:r>
          </w:p>
        </w:tc>
        <w:tc>
          <w:tcPr>
            <w:tcW w:w="4342"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sz w:val="28"/>
                <w:szCs w:val="28"/>
                <w:lang w:val="uk-UA"/>
              </w:rPr>
            </w:pPr>
            <w:r>
              <w:rPr>
                <w:rFonts w:eastAsia="Times New Roman" w:cs="Times New Roman" w:ascii="Times New Roman" w:hAnsi="Times New Roman"/>
                <w:b w:val="false"/>
                <w:bCs w:val="false"/>
                <w:sz w:val="28"/>
                <w:szCs w:val="28"/>
                <w:u w:val="none"/>
                <w:shd w:fill="auto" w:val="clear"/>
                <w:lang w:val="uk-UA" w:bidi="ar-SA"/>
              </w:rPr>
              <w:t>ГАЛІЧАН Тетяна</w:t>
            </w:r>
          </w:p>
        </w:tc>
        <w:tc>
          <w:tcPr>
            <w:tcW w:w="4754" w:type="dxa"/>
            <w:tcBorders/>
          </w:tcPr>
          <w:p>
            <w:pPr>
              <w:pStyle w:val="Normal"/>
              <w:widowControl w:val="false"/>
              <w:shd w:val="clear" w:fill="FFFFFF"/>
              <w:suppressAutoHyphens w:val="false"/>
              <w:spacing w:lineRule="auto" w:line="240" w:before="0" w:after="0"/>
              <w:ind w:left="0" w:right="0" w:hanging="0"/>
              <w:jc w:val="both"/>
              <w:rPr>
                <w:rFonts w:ascii="Times New Roman" w:hAnsi="Times New Roman" w:cs="Times New Roman"/>
                <w:sz w:val="28"/>
                <w:szCs w:val="28"/>
                <w:lang w:val="uk-UA"/>
              </w:rPr>
            </w:pPr>
            <w:r>
              <w:rPr>
                <w:rFonts w:eastAsia="Times New Roman" w:cs="Times New Roman" w:ascii="Times New Roman" w:hAnsi="Times New Roman"/>
                <w:b/>
                <w:bCs/>
                <w:sz w:val="28"/>
                <w:szCs w:val="28"/>
                <w:u w:val="none"/>
                <w:shd w:fill="auto" w:val="clear"/>
                <w:lang w:val="uk-UA" w:bidi="ar-SA"/>
              </w:rPr>
              <w:t xml:space="preserve"> </w:t>
            </w:r>
            <w:r>
              <w:rPr>
                <w:rFonts w:eastAsia="Times New Roman" w:cs="Times New Roman" w:ascii="Times New Roman" w:hAnsi="Times New Roman"/>
                <w:b w:val="false"/>
                <w:bCs w:val="false"/>
                <w:sz w:val="28"/>
                <w:szCs w:val="28"/>
                <w:u w:val="none"/>
                <w:shd w:fill="auto" w:val="clear"/>
                <w:lang w:val="uk-UA" w:bidi="ar-SA"/>
              </w:rPr>
              <w:t>- фізична особа - підприємець;</w:t>
            </w:r>
          </w:p>
        </w:tc>
      </w:tr>
    </w:tbl>
    <w:p>
      <w:pPr>
        <w:pStyle w:val="Normal"/>
        <w:shd w:val="clear" w:fill="FFFFFF"/>
        <w:suppressAutoHyphens w:val="false"/>
        <w:spacing w:lineRule="auto" w:line="240" w:before="0" w:after="0"/>
        <w:ind w:left="0" w:right="0" w:hanging="0"/>
        <w:jc w:val="both"/>
        <w:rPr>
          <w:sz w:val="28"/>
          <w:szCs w:val="28"/>
        </w:rPr>
      </w:pPr>
      <w:r>
        <w:rPr>
          <w:rFonts w:ascii="Times New Roman" w:hAnsi="Times New Roman"/>
          <w:b/>
          <w:bCs/>
          <w:sz w:val="28"/>
          <w:szCs w:val="28"/>
          <w:u w:val="single"/>
        </w:rPr>
        <w:t>ВІДСУТНІ -</w:t>
      </w:r>
      <w:r>
        <w:rPr>
          <w:rFonts w:ascii="Times New Roman" w:hAnsi="Times New Roman"/>
          <w:b/>
          <w:bCs/>
          <w:sz w:val="28"/>
          <w:szCs w:val="28"/>
          <w:u w:val="single"/>
          <w:lang w:val="uk-UA"/>
        </w:rPr>
        <w:t xml:space="preserve"> 3</w:t>
      </w:r>
    </w:p>
    <w:p>
      <w:pPr>
        <w:pStyle w:val="Normal"/>
        <w:widowControl w:val="false"/>
        <w:shd w:val="clear" w:fill="FFFFFF"/>
        <w:suppressAutoHyphens w:val="false"/>
        <w:spacing w:lineRule="auto" w:line="240" w:before="0" w:after="0"/>
        <w:ind w:left="0" w:right="0" w:hanging="0"/>
        <w:jc w:val="both"/>
        <w:rPr>
          <w:sz w:val="28"/>
          <w:szCs w:val="28"/>
        </w:rPr>
      </w:pPr>
      <w:r>
        <w:rPr>
          <w:rFonts w:eastAsia="Times New Roman" w:cs="Times New Roman" w:ascii="Times New Roman" w:hAnsi="Times New Roman"/>
          <w:b w:val="false"/>
          <w:bCs w:val="false"/>
          <w:sz w:val="28"/>
          <w:szCs w:val="28"/>
          <w:u w:val="none"/>
          <w:shd w:fill="auto" w:val="clear"/>
          <w:lang w:val="uk-UA" w:bidi="ar-SA"/>
        </w:rPr>
        <w:t>БАРШУНІН Микола - голова Ради Покровської  міської організації ветеранів;</w:t>
      </w:r>
    </w:p>
    <w:p>
      <w:pPr>
        <w:pStyle w:val="Normal"/>
        <w:widowControl w:val="false"/>
        <w:shd w:val="clear" w:fill="FFFFFF"/>
        <w:suppressAutoHyphens w:val="false"/>
        <w:spacing w:lineRule="auto" w:line="240" w:before="0" w:after="0"/>
        <w:ind w:left="0" w:right="0" w:hanging="0"/>
        <w:jc w:val="both"/>
        <w:rPr>
          <w:sz w:val="28"/>
          <w:szCs w:val="28"/>
        </w:rPr>
      </w:pPr>
      <w:r>
        <w:rPr>
          <w:rFonts w:eastAsia="Times New Roman" w:cs="Times New Roman" w:ascii="Times New Roman" w:hAnsi="Times New Roman"/>
          <w:b w:val="false"/>
          <w:bCs w:val="false"/>
          <w:sz w:val="28"/>
          <w:szCs w:val="28"/>
          <w:u w:val="none"/>
          <w:shd w:fill="auto" w:val="clear"/>
          <w:lang w:val="uk-UA" w:bidi="ar-SA"/>
        </w:rPr>
        <w:t>МІЦЬ Людмила - фізична особа — підприємець;</w:t>
      </w:r>
    </w:p>
    <w:p>
      <w:pPr>
        <w:pStyle w:val="Normal"/>
        <w:widowControl w:val="false"/>
        <w:shd w:val="clear" w:fill="FFFFFF"/>
        <w:suppressAutoHyphens w:val="false"/>
        <w:bidi w:val="0"/>
        <w:spacing w:lineRule="auto" w:line="240" w:before="0" w:after="0"/>
        <w:ind w:left="0" w:right="0" w:hanging="0"/>
        <w:jc w:val="both"/>
        <w:rPr>
          <w:sz w:val="28"/>
          <w:szCs w:val="28"/>
        </w:rPr>
      </w:pPr>
      <w:r>
        <w:rPr>
          <w:rFonts w:eastAsia="Times New Roman" w:cs="Times New Roman" w:ascii="Times New Roman" w:hAnsi="Times New Roman"/>
          <w:b w:val="false"/>
          <w:bCs w:val="false"/>
          <w:color w:val="000000"/>
          <w:kern w:val="2"/>
          <w:sz w:val="28"/>
          <w:szCs w:val="28"/>
          <w:u w:val="none"/>
          <w:shd w:fill="auto" w:val="clear"/>
          <w:lang w:val="uk-UA" w:eastAsia="zh-CN" w:bidi="ar-SA"/>
        </w:rPr>
        <w:t>БОНДАРЕЦЬ Віктор - технічний директор АТ“Покровський ГЗК”.</w:t>
      </w:r>
    </w:p>
    <w:p>
      <w:pPr>
        <w:pStyle w:val="Normal"/>
        <w:shd w:val="clear" w:fill="FFFFFF"/>
        <w:suppressAutoHyphens w:val="false"/>
        <w:bidi w:val="0"/>
        <w:spacing w:lineRule="auto" w:line="240" w:before="0" w:after="0"/>
        <w:ind w:left="0" w:right="0" w:hanging="0"/>
        <w:jc w:val="both"/>
        <w:rPr>
          <w:rFonts w:ascii="Times New Roman" w:hAnsi="Times New Roman"/>
          <w:sz w:val="28"/>
          <w:szCs w:val="28"/>
        </w:rPr>
      </w:pPr>
      <w:r>
        <w:rPr>
          <w:rFonts w:ascii="Times New Roman" w:hAnsi="Times New Roman"/>
          <w:sz w:val="28"/>
          <w:szCs w:val="28"/>
        </w:rPr>
      </w:r>
    </w:p>
    <w:tbl>
      <w:tblPr>
        <w:tblW w:w="9716" w:type="dxa"/>
        <w:jc w:val="left"/>
        <w:tblInd w:w="148" w:type="dxa"/>
        <w:tblLayout w:type="fixed"/>
        <w:tblCellMar>
          <w:top w:w="55" w:type="dxa"/>
          <w:left w:w="55" w:type="dxa"/>
          <w:bottom w:w="0" w:type="dxa"/>
          <w:right w:w="55" w:type="dxa"/>
        </w:tblCellMar>
      </w:tblPr>
      <w:tblGrid>
        <w:gridCol w:w="4364"/>
        <w:gridCol w:w="5351"/>
      </w:tblGrid>
      <w:tr>
        <w:trPr>
          <w:trHeight w:val="567" w:hRule="atLeast"/>
        </w:trPr>
        <w:tc>
          <w:tcPr>
            <w:tcW w:w="9715" w:type="dxa"/>
            <w:gridSpan w:val="2"/>
            <w:tcBorders/>
          </w:tcPr>
          <w:p>
            <w:pPr>
              <w:pStyle w:val="Normal"/>
              <w:widowControl w:val="false"/>
              <w:jc w:val="center"/>
              <w:rPr>
                <w:rFonts w:ascii="Times New Roman" w:hAnsi="Times New Roman"/>
                <w:sz w:val="28"/>
                <w:szCs w:val="28"/>
                <w:lang w:val="uk-UA"/>
              </w:rPr>
            </w:pPr>
            <w:r>
              <w:rPr>
                <w:rFonts w:ascii="Times New Roman" w:hAnsi="Times New Roman"/>
                <w:sz w:val="28"/>
                <w:szCs w:val="28"/>
                <w:lang w:val="uk-UA"/>
              </w:rPr>
              <w:t>ЗАПРОШЕНІ З ПИТАНЬ У РІЗНОМУ</w:t>
            </w:r>
          </w:p>
        </w:tc>
      </w:tr>
      <w:tr>
        <w:trPr>
          <w:trHeight w:val="634" w:hRule="atLeast"/>
        </w:trPr>
        <w:tc>
          <w:tcPr>
            <w:tcW w:w="4364" w:type="dxa"/>
            <w:tcBorders/>
          </w:tcPr>
          <w:p>
            <w:pPr>
              <w:pStyle w:val="Normal"/>
              <w:widowControl w:val="false"/>
              <w:snapToGrid w:val="false"/>
              <w:rPr>
                <w:rFonts w:ascii="Times New Roman" w:hAnsi="Times New Roman" w:eastAsia="Noto Serif CJK SC" w:cs="Lohit Devanagari"/>
                <w:color w:val="auto"/>
                <w:kern w:val="2"/>
                <w:sz w:val="28"/>
                <w:szCs w:val="28"/>
                <w:lang w:val="uk-UA" w:eastAsia="zh-CN" w:bidi="hi-IN"/>
              </w:rPr>
            </w:pPr>
            <w:r>
              <w:rPr>
                <w:rFonts w:eastAsia="Noto Serif CJK SC" w:cs="Lohit Devanagari" w:ascii="Times New Roman" w:hAnsi="Times New Roman"/>
                <w:color w:val="auto"/>
                <w:kern w:val="2"/>
                <w:sz w:val="28"/>
                <w:szCs w:val="28"/>
                <w:lang w:val="uk-UA" w:eastAsia="zh-CN" w:bidi="hi-IN"/>
              </w:rPr>
              <w:t>ВІДЯЄВА Ганна</w:t>
            </w:r>
          </w:p>
        </w:tc>
        <w:tc>
          <w:tcPr>
            <w:tcW w:w="5351" w:type="dxa"/>
            <w:tcBorders/>
          </w:tcPr>
          <w:p>
            <w:pPr>
              <w:pStyle w:val="Normal"/>
              <w:widowControl w:val="false"/>
              <w:snapToGrid w:val="false"/>
              <w:ind w:left="0" w:right="0" w:hanging="0"/>
              <w:rPr>
                <w:rFonts w:ascii="Times New Roman" w:hAnsi="Times New Roman"/>
                <w:color w:val="000000"/>
                <w:sz w:val="28"/>
                <w:szCs w:val="28"/>
                <w:lang w:val="uk-UA"/>
              </w:rPr>
            </w:pPr>
            <w:r>
              <w:rPr>
                <w:rFonts w:ascii="Times New Roman" w:hAnsi="Times New Roman"/>
                <w:color w:val="000000"/>
                <w:sz w:val="28"/>
                <w:szCs w:val="28"/>
                <w:lang w:val="uk-UA"/>
              </w:rPr>
              <w:t>- заступник міського голови</w:t>
            </w:r>
          </w:p>
        </w:tc>
      </w:tr>
      <w:tr>
        <w:trPr>
          <w:trHeight w:val="634" w:hRule="atLeast"/>
        </w:trPr>
        <w:tc>
          <w:tcPr>
            <w:tcW w:w="4364"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ГОРЧАКОВА Тетяна</w:t>
            </w:r>
          </w:p>
        </w:tc>
        <w:tc>
          <w:tcPr>
            <w:tcW w:w="5351" w:type="dxa"/>
            <w:tcBorders/>
          </w:tcPr>
          <w:p>
            <w:pPr>
              <w:pStyle w:val="Normal"/>
              <w:widowControl w:val="false"/>
              <w:snapToGrid w:val="false"/>
              <w:ind w:left="0" w:right="0" w:hanging="0"/>
              <w:rPr>
                <w:rFonts w:ascii="Times New Roman" w:hAnsi="Times New Roman"/>
                <w:sz w:val="28"/>
                <w:szCs w:val="28"/>
              </w:rPr>
            </w:pPr>
            <w:r>
              <w:rPr>
                <w:rFonts w:ascii="Times New Roman" w:hAnsi="Times New Roman"/>
                <w:color w:val="000000"/>
                <w:sz w:val="28"/>
                <w:szCs w:val="28"/>
                <w:lang w:val="uk-UA"/>
              </w:rPr>
              <w:t>- начальник відділу з питань запобігання та протидії корупції</w:t>
            </w:r>
          </w:p>
        </w:tc>
      </w:tr>
      <w:tr>
        <w:trPr>
          <w:trHeight w:val="634" w:hRule="atLeast"/>
        </w:trPr>
        <w:tc>
          <w:tcPr>
            <w:tcW w:w="4364" w:type="dxa"/>
            <w:tcBorders/>
          </w:tcPr>
          <w:p>
            <w:pPr>
              <w:pStyle w:val="Normal"/>
              <w:widowControl w:val="false"/>
              <w:snapToGrid w:val="false"/>
              <w:rPr>
                <w:rFonts w:ascii="Times New Roman" w:hAnsi="Times New Roman"/>
                <w:sz w:val="28"/>
                <w:szCs w:val="28"/>
                <w:lang w:val="uk-UA"/>
              </w:rPr>
            </w:pPr>
            <w:r>
              <w:rPr>
                <w:rFonts w:ascii="Times New Roman" w:hAnsi="Times New Roman"/>
                <w:sz w:val="28"/>
                <w:szCs w:val="28"/>
                <w:lang w:val="uk-UA"/>
              </w:rPr>
              <w:t>СІЗОВА Оксана</w:t>
            </w:r>
          </w:p>
        </w:tc>
        <w:tc>
          <w:tcPr>
            <w:tcW w:w="5351" w:type="dxa"/>
            <w:tcBorders/>
          </w:tcPr>
          <w:p>
            <w:pPr>
              <w:pStyle w:val="Normal"/>
              <w:widowControl w:val="false"/>
              <w:snapToGrid w:val="false"/>
              <w:ind w:left="0" w:right="0" w:hanging="0"/>
              <w:rPr>
                <w:rFonts w:ascii="Times New Roman" w:hAnsi="Times New Roman"/>
                <w:strike w:val="false"/>
                <w:dstrike w:val="false"/>
                <w:color w:val="000000"/>
                <w:sz w:val="28"/>
                <w:szCs w:val="28"/>
                <w:lang w:val="uk-UA"/>
              </w:rPr>
            </w:pPr>
            <w:r>
              <w:rPr>
                <w:rFonts w:ascii="Times New Roman" w:hAnsi="Times New Roman"/>
                <w:strike w:val="false"/>
                <w:dstrike w:val="false"/>
                <w:color w:val="000000"/>
                <w:sz w:val="28"/>
                <w:szCs w:val="28"/>
                <w:lang w:val="uk-UA"/>
              </w:rPr>
              <w:t>- начальник  прес-служби міського голови</w:t>
            </w:r>
          </w:p>
        </w:tc>
      </w:tr>
    </w:tbl>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r>
    </w:p>
    <w:p>
      <w:pPr>
        <w:pStyle w:val="31"/>
        <w:bidi w:val="0"/>
        <w:spacing w:before="0" w:after="0"/>
        <w:jc w:val="left"/>
        <w:rPr>
          <w:sz w:val="28"/>
          <w:szCs w:val="28"/>
        </w:rPr>
      </w:pPr>
      <w:r>
        <w:rPr>
          <w:rFonts w:cs="Times New Roman" w:ascii="Times New Roman" w:hAnsi="Times New Roman"/>
          <w:b/>
          <w:bCs/>
          <w:sz w:val="28"/>
          <w:szCs w:val="28"/>
          <w:lang w:val="uk-UA"/>
        </w:rPr>
        <w:t>ПОРЯДОК ДЕННИЙ</w:t>
      </w:r>
    </w:p>
    <w:p>
      <w:pPr>
        <w:pStyle w:val="Style19"/>
        <w:bidi w:val="0"/>
        <w:spacing w:lineRule="auto" w:line="240"/>
        <w:jc w:val="left"/>
        <w:rPr>
          <w:sz w:val="28"/>
          <w:szCs w:val="28"/>
        </w:rPr>
      </w:pPr>
      <w:r>
        <w:rPr>
          <w:rFonts w:cs="Times New Roman" w:ascii="Times New Roman" w:hAnsi="Times New Roman"/>
          <w:sz w:val="28"/>
          <w:szCs w:val="28"/>
          <w:lang w:val="uk-UA"/>
        </w:rPr>
        <w:t>Початок засідання: о 1</w:t>
      </w:r>
      <w:r>
        <w:rPr>
          <w:rFonts w:eastAsia="Noto Serif CJK SC" w:cs="Times New Roman" w:ascii="Times New Roman" w:hAnsi="Times New Roman"/>
          <w:color w:val="auto"/>
          <w:kern w:val="2"/>
          <w:sz w:val="28"/>
          <w:szCs w:val="28"/>
          <w:lang w:val="uk-UA" w:eastAsia="zh-CN" w:bidi="hi-IN"/>
        </w:rPr>
        <w:t>4</w:t>
      </w:r>
      <w:r>
        <w:rPr>
          <w:rFonts w:cs="Times New Roman" w:ascii="Times New Roman" w:hAnsi="Times New Roman"/>
          <w:sz w:val="28"/>
          <w:szCs w:val="28"/>
          <w:lang w:val="uk-UA"/>
        </w:rPr>
        <w:t>:00 год.</w:t>
      </w:r>
    </w:p>
    <w:p>
      <w:pPr>
        <w:pStyle w:val="Style19"/>
        <w:bidi w:val="0"/>
        <w:spacing w:lineRule="auto" w:line="240"/>
        <w:jc w:val="left"/>
        <w:rPr>
          <w:sz w:val="28"/>
          <w:szCs w:val="28"/>
        </w:rPr>
      </w:pPr>
      <w:r>
        <w:rPr>
          <w:rFonts w:cs="Times New Roman" w:ascii="Times New Roman" w:hAnsi="Times New Roman"/>
          <w:sz w:val="28"/>
          <w:szCs w:val="28"/>
          <w:lang w:val="uk-UA"/>
        </w:rPr>
        <w:t>Кінець засідання: о 14:3</w:t>
      </w:r>
      <w:r>
        <w:rPr>
          <w:rFonts w:eastAsia="Times New Roman" w:cs="Times New Roman" w:ascii="Times New Roman" w:hAnsi="Times New Roman"/>
          <w:color w:val="auto"/>
          <w:kern w:val="2"/>
          <w:sz w:val="28"/>
          <w:szCs w:val="28"/>
          <w:lang w:val="uk-UA" w:eastAsia="zh-CN" w:bidi="ar-SA"/>
        </w:rPr>
        <w:t>0</w:t>
      </w:r>
      <w:r>
        <w:rPr>
          <w:rFonts w:cs="Times New Roman" w:ascii="Times New Roman" w:hAnsi="Times New Roman"/>
          <w:sz w:val="28"/>
          <w:szCs w:val="28"/>
          <w:lang w:val="uk-UA"/>
        </w:rPr>
        <w:t xml:space="preserve"> год.</w:t>
      </w:r>
    </w:p>
    <w:p>
      <w:pPr>
        <w:pStyle w:val="31"/>
        <w:bidi w:val="0"/>
        <w:spacing w:before="0" w:after="0"/>
        <w:jc w:val="both"/>
        <w:rPr>
          <w:sz w:val="28"/>
          <w:szCs w:val="28"/>
        </w:rPr>
      </w:pPr>
      <w:r>
        <w:rPr>
          <w:rFonts w:cs="Times New Roman" w:ascii="Times New Roman" w:hAnsi="Times New Roman"/>
          <w:b/>
          <w:bCs/>
          <w:sz w:val="28"/>
          <w:szCs w:val="28"/>
          <w:u w:val="single"/>
          <w:lang w:val="uk-UA"/>
        </w:rPr>
        <w:t xml:space="preserve">Головуючий: </w:t>
      </w:r>
    </w:p>
    <w:p>
      <w:pPr>
        <w:pStyle w:val="31"/>
        <w:bidi w:val="0"/>
        <w:spacing w:before="0" w:after="0"/>
        <w:jc w:val="both"/>
        <w:rPr>
          <w:sz w:val="28"/>
          <w:szCs w:val="28"/>
        </w:rPr>
      </w:pPr>
      <w:r>
        <w:rPr>
          <w:rFonts w:cs="Times New Roman" w:ascii="Times New Roman" w:hAnsi="Times New Roman"/>
          <w:b/>
          <w:bCs/>
          <w:sz w:val="28"/>
          <w:szCs w:val="28"/>
          <w:lang w:val="uk-UA"/>
        </w:rPr>
        <w:tab/>
      </w:r>
    </w:p>
    <w:p>
      <w:pPr>
        <w:pStyle w:val="31"/>
        <w:bidi w:val="0"/>
        <w:spacing w:before="0" w:after="0"/>
        <w:jc w:val="both"/>
        <w:rPr>
          <w:sz w:val="28"/>
          <w:szCs w:val="28"/>
        </w:rPr>
      </w:pPr>
      <w:r>
        <w:rPr>
          <w:rFonts w:cs="Times New Roman" w:ascii="Times New Roman" w:hAnsi="Times New Roman"/>
          <w:b/>
          <w:bCs/>
          <w:sz w:val="28"/>
          <w:szCs w:val="28"/>
          <w:lang w:val="uk-UA"/>
        </w:rPr>
        <w:t>1.Питання у різному.</w:t>
      </w:r>
    </w:p>
    <w:p>
      <w:pPr>
        <w:pStyle w:val="Style23"/>
        <w:bidi w:val="0"/>
        <w:spacing w:lineRule="auto" w:line="216" w:before="0" w:after="0"/>
        <w:ind w:left="0" w:right="0" w:hanging="0"/>
        <w:jc w:val="both"/>
        <w:rPr>
          <w:sz w:val="28"/>
          <w:szCs w:val="28"/>
        </w:rPr>
      </w:pPr>
      <w:r>
        <w:rPr>
          <w:rFonts w:cs="Times New Roman" w:ascii="Times New Roman" w:hAnsi="Times New Roman"/>
          <w:sz w:val="28"/>
          <w:szCs w:val="28"/>
        </w:rPr>
        <w:tab/>
        <w:t>Доповідачі: заступники міського голови за напрямками роботи.</w:t>
      </w:r>
    </w:p>
    <w:p>
      <w:pPr>
        <w:pStyle w:val="Normal"/>
        <w:bidi w:val="0"/>
        <w:spacing w:lineRule="auto" w:line="216"/>
        <w:jc w:val="both"/>
        <w:rPr>
          <w:sz w:val="28"/>
          <w:szCs w:val="28"/>
        </w:rPr>
      </w:pPr>
      <w:r>
        <w:rPr>
          <w:rFonts w:eastAsia="Times New Roman" w:cs="Times New Roman" w:ascii="Times New Roman" w:hAnsi="Times New Roman"/>
          <w:sz w:val="28"/>
          <w:szCs w:val="28"/>
          <w:lang w:val="uk-UA"/>
        </w:rPr>
        <w:t xml:space="preserve">      </w:t>
      </w:r>
    </w:p>
    <w:p>
      <w:pPr>
        <w:pStyle w:val="Normal"/>
        <w:bidi w:val="0"/>
        <w:spacing w:lineRule="auto" w:line="360"/>
        <w:jc w:val="left"/>
        <w:rPr>
          <w:sz w:val="28"/>
          <w:szCs w:val="28"/>
        </w:rPr>
      </w:pPr>
      <w:r>
        <w:rPr>
          <w:rFonts w:cs="Times New Roman" w:ascii="Times New Roman" w:hAnsi="Times New Roman"/>
          <w:sz w:val="28"/>
          <w:szCs w:val="28"/>
          <w:lang w:val="uk-UA"/>
        </w:rPr>
        <w:t>Питання в різному пропоную доповідати до 5 хв.</w:t>
      </w:r>
    </w:p>
    <w:p>
      <w:pPr>
        <w:pStyle w:val="Normal"/>
        <w:bidi w:val="0"/>
        <w:jc w:val="left"/>
        <w:rPr>
          <w:sz w:val="28"/>
          <w:szCs w:val="28"/>
        </w:rPr>
      </w:pPr>
      <w:r>
        <w:rPr>
          <w:rFonts w:cs="Times New Roman" w:ascii="Times New Roman" w:hAnsi="Times New Roman"/>
          <w:sz w:val="28"/>
          <w:szCs w:val="28"/>
          <w:u w:val="single"/>
          <w:lang w:val="uk-UA"/>
        </w:rPr>
        <w:t>Є запереченння?</w:t>
      </w:r>
    </w:p>
    <w:p>
      <w:pPr>
        <w:pStyle w:val="Normal"/>
        <w:bidi w:val="0"/>
        <w:jc w:val="left"/>
        <w:rPr>
          <w:sz w:val="28"/>
          <w:szCs w:val="28"/>
        </w:rPr>
      </w:pPr>
      <w:r>
        <w:rPr>
          <w:rFonts w:cs="Times New Roman" w:ascii="Times New Roman" w:hAnsi="Times New Roman"/>
          <w:sz w:val="28"/>
          <w:szCs w:val="28"/>
          <w:u w:val="single"/>
          <w:lang w:val="uk-UA"/>
        </w:rPr>
        <w:t>Заперечення відсутні.</w:t>
      </w:r>
    </w:p>
    <w:p>
      <w:pPr>
        <w:pStyle w:val="Normal"/>
        <w:bidi w:val="0"/>
        <w:jc w:val="left"/>
        <w:rPr>
          <w:rFonts w:ascii="Times New Roman" w:hAnsi="Times New Roman" w:cs="Times New Roman"/>
          <w:sz w:val="28"/>
          <w:szCs w:val="28"/>
        </w:rPr>
      </w:pPr>
      <w:r>
        <w:rPr>
          <w:rFonts w:cs="Times New Roman" w:ascii="Times New Roman" w:hAnsi="Times New Roman"/>
          <w:sz w:val="28"/>
          <w:szCs w:val="28"/>
        </w:rPr>
      </w:r>
    </w:p>
    <w:p>
      <w:pPr>
        <w:pStyle w:val="Normal"/>
        <w:bidi w:val="0"/>
        <w:jc w:val="both"/>
        <w:rPr>
          <w:sz w:val="28"/>
          <w:szCs w:val="28"/>
        </w:rPr>
      </w:pPr>
      <w:r>
        <w:rPr>
          <w:rFonts w:cs="Times New Roman" w:ascii="Times New Roman" w:hAnsi="Times New Roman"/>
          <w:b/>
          <w:bCs/>
          <w:color w:val="111111"/>
          <w:kern w:val="0"/>
          <w:sz w:val="28"/>
          <w:szCs w:val="28"/>
          <w:u w:val="single"/>
          <w:lang w:val="uk-UA" w:eastAsia="ru-RU"/>
        </w:rPr>
        <w:t>Голосували за регламент роботи: «ЗА» - одноголосно</w:t>
      </w:r>
    </w:p>
    <w:p>
      <w:pPr>
        <w:pStyle w:val="Normal"/>
        <w:bidi w:val="0"/>
        <w:jc w:val="both"/>
        <w:rPr>
          <w:rFonts w:ascii="Times New Roman" w:hAnsi="Times New Roman" w:cs="Times New Roman"/>
          <w:b/>
          <w:b/>
          <w:bCs/>
          <w:color w:val="111111"/>
          <w:kern w:val="0"/>
          <w:sz w:val="28"/>
          <w:szCs w:val="28"/>
          <w:lang w:val="uk-UA" w:eastAsia="ru-RU"/>
        </w:rPr>
      </w:pPr>
      <w:r>
        <w:rPr>
          <w:rFonts w:cs="Times New Roman" w:ascii="Times New Roman" w:hAnsi="Times New Roman"/>
          <w:b/>
          <w:bCs/>
          <w:color w:val="111111"/>
          <w:kern w:val="0"/>
          <w:sz w:val="28"/>
          <w:szCs w:val="28"/>
          <w:lang w:val="uk-UA" w:eastAsia="ru-RU"/>
        </w:rPr>
      </w:r>
    </w:p>
    <w:p>
      <w:pPr>
        <w:pStyle w:val="Normal"/>
        <w:bidi w:val="0"/>
        <w:spacing w:lineRule="auto" w:line="276" w:before="0" w:after="0"/>
        <w:jc w:val="both"/>
        <w:rPr>
          <w:sz w:val="28"/>
          <w:szCs w:val="28"/>
        </w:rPr>
      </w:pPr>
      <w:r>
        <w:rPr>
          <w:rFonts w:cs="Times New Roman" w:ascii="Times New Roman" w:hAnsi="Times New Roman"/>
          <w:color w:val="1C1C1C"/>
          <w:sz w:val="28"/>
          <w:szCs w:val="28"/>
          <w:lang w:val="uk-UA"/>
        </w:rPr>
        <w:tab/>
        <w:t>Головуючий відкрив засідання виконкому та</w:t>
      </w:r>
      <w:r>
        <w:rPr>
          <w:rFonts w:cs="Times New Roman" w:ascii="Times New Roman" w:hAnsi="Times New Roman"/>
          <w:color w:val="000000"/>
          <w:sz w:val="28"/>
          <w:szCs w:val="28"/>
          <w:lang w:val="uk-UA"/>
        </w:rPr>
        <w:t xml:space="preserve"> наголосив, що згідно ст.35 ЗУ «Про запобігання корупції», у разі виникнення реального чи потенційного конфлікту інтересів у особи,уповноваженої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pPr>
        <w:pStyle w:val="Normal"/>
        <w:bidi w:val="0"/>
        <w:spacing w:lineRule="auto" w:line="276" w:before="0" w:after="0"/>
        <w:jc w:val="both"/>
        <w:rPr>
          <w:sz w:val="28"/>
          <w:szCs w:val="28"/>
        </w:rPr>
      </w:pPr>
      <w:r>
        <w:rPr>
          <w:rFonts w:cs="Times New Roman" w:ascii="Times New Roman" w:hAnsi="Times New Roman"/>
          <w:color w:val="000000"/>
          <w:sz w:val="28"/>
          <w:szCs w:val="28"/>
          <w:lang w:val="uk-UA"/>
        </w:rPr>
        <w:tab/>
        <w:t xml:space="preserve">Надав можливість членам виконкому оголосити при необхідності про конфлікт інтересів. </w:t>
      </w:r>
    </w:p>
    <w:p>
      <w:pPr>
        <w:pStyle w:val="Normal"/>
        <w:bidi w:val="0"/>
        <w:spacing w:lineRule="auto" w:line="276" w:before="0" w:after="0"/>
        <w:ind w:left="0" w:right="0" w:hanging="0"/>
        <w:jc w:val="both"/>
        <w:rPr>
          <w:sz w:val="28"/>
          <w:szCs w:val="28"/>
        </w:rPr>
      </w:pPr>
      <w:r>
        <w:rPr>
          <w:rFonts w:eastAsia="Times New Roman" w:cs="Times New Roman" w:ascii="Times New Roman" w:hAnsi="Times New Roman"/>
          <w:b w:val="false"/>
          <w:bCs w:val="false"/>
          <w:i w:val="false"/>
          <w:caps w:val="false"/>
          <w:smallCaps w:val="false"/>
          <w:color w:val="000000"/>
          <w:spacing w:val="0"/>
          <w:sz w:val="28"/>
          <w:szCs w:val="28"/>
          <w:u w:val="none"/>
          <w:lang w:val="uk-UA" w:bidi="ar-SA"/>
        </w:rPr>
        <w:t xml:space="preserve">          </w:t>
      </w:r>
      <w:r>
        <w:rPr>
          <w:rFonts w:cs="Times New Roman" w:ascii="Times New Roman" w:hAnsi="Times New Roman"/>
          <w:b w:val="false"/>
          <w:bCs w:val="false"/>
          <w:i w:val="false"/>
          <w:caps w:val="false"/>
          <w:smallCaps w:val="false"/>
          <w:color w:val="000000"/>
          <w:spacing w:val="0"/>
          <w:sz w:val="28"/>
          <w:szCs w:val="28"/>
          <w:u w:val="none"/>
          <w:lang w:val="uk-UA" w:bidi="ar-SA"/>
        </w:rPr>
        <w:t>Заявники відсутні.</w:t>
      </w:r>
    </w:p>
    <w:p>
      <w:pPr>
        <w:pStyle w:val="Normal"/>
        <w:bidi w:val="0"/>
        <w:spacing w:lineRule="auto" w:line="276" w:before="0" w:after="0"/>
        <w:jc w:val="both"/>
        <w:rPr>
          <w:rFonts w:ascii="Times New Roman" w:hAnsi="Times New Roman" w:cs="Times New Roman"/>
          <w:color w:val="000000"/>
          <w:spacing w:val="1"/>
          <w:sz w:val="28"/>
          <w:szCs w:val="28"/>
          <w:lang w:val="uk-UA" w:eastAsia="ru-RU"/>
        </w:rPr>
      </w:pPr>
      <w:r>
        <w:rPr>
          <w:rFonts w:cs="Times New Roman" w:ascii="Times New Roman" w:hAnsi="Times New Roman"/>
          <w:color w:val="000000"/>
          <w:spacing w:val="1"/>
          <w:sz w:val="28"/>
          <w:szCs w:val="28"/>
          <w:lang w:val="uk-UA" w:eastAsia="ru-RU"/>
        </w:rPr>
      </w:r>
    </w:p>
    <w:p>
      <w:pPr>
        <w:pStyle w:val="Normal"/>
        <w:widowControl/>
        <w:suppressAutoHyphens w:val="true"/>
        <w:overflowPunct w:val="false"/>
        <w:bidi w:val="0"/>
        <w:spacing w:lineRule="auto" w:line="276" w:before="0" w:after="0"/>
        <w:ind w:left="0" w:right="0" w:firstLine="737"/>
        <w:jc w:val="both"/>
        <w:rPr/>
      </w:pPr>
      <w:r>
        <w:rPr>
          <w:rFonts w:cs="Times New Roman" w:ascii="Times New Roman" w:hAnsi="Times New Roman"/>
          <w:color w:val="000000"/>
          <w:spacing w:val="1"/>
          <w:sz w:val="28"/>
          <w:szCs w:val="28"/>
          <w:lang w:val="uk-UA" w:eastAsia="ru-RU"/>
        </w:rPr>
        <w:t>1.</w:t>
      </w:r>
      <w:r>
        <w:rPr>
          <w:rFonts w:cs="Times New Roman" w:ascii="Times New Roman" w:hAnsi="Times New Roman"/>
          <w:sz w:val="28"/>
          <w:szCs w:val="28"/>
          <w:lang w:val="uk-U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ru-RU" w:eastAsia="ru-RU" w:bidi="ar-SA"/>
        </w:rPr>
        <w:t xml:space="preserve">виведення вихованця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p>
    <w:p>
      <w:pPr>
        <w:pStyle w:val="Style24"/>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before="0" w:after="0"/>
        <w:jc w:val="both"/>
        <w:rPr>
          <w:sz w:val="28"/>
          <w:szCs w:val="28"/>
        </w:rPr>
      </w:pPr>
      <w:r>
        <w:rPr>
          <w:rFonts w:eastAsia="Times New Roman" w:cs="Times New Roman" w:ascii="Times New Roman" w:hAnsi="Times New Roman"/>
          <w:bCs/>
          <w:color w:val="000000"/>
          <w:kern w:val="2"/>
          <w:sz w:val="28"/>
          <w:szCs w:val="28"/>
          <w:lang w:val="uk-UA" w:eastAsia="zh-CN" w:bidi="ar-SA"/>
        </w:rPr>
        <w:t>ВІДЯЄВА Г.</w:t>
      </w:r>
      <w:r>
        <w:rPr>
          <w:rFonts w:cs="Times New Roman" w:ascii="Times New Roman" w:hAnsi="Times New Roman"/>
          <w:bCs/>
          <w:color w:val="000000"/>
          <w:sz w:val="28"/>
          <w:szCs w:val="28"/>
          <w:lang w:val="uk-UA"/>
        </w:rPr>
        <w:t xml:space="preserve"> - </w:t>
      </w:r>
      <w:r>
        <w:rPr>
          <w:rFonts w:eastAsia="Times New Roman" w:cs="Times New Roman" w:ascii="Times New Roman" w:hAnsi="Times New Roman"/>
          <w:bCs/>
          <w:color w:val="000000"/>
          <w:kern w:val="0"/>
          <w:sz w:val="28"/>
          <w:szCs w:val="28"/>
          <w:lang w:val="uk-UA" w:eastAsia="ru-RU" w:bidi="ar-SA"/>
        </w:rPr>
        <w:t>керуючись підпунктом 4 пункту «б» ст.34 Закону України «Про місцеве самоврядування в Україні», статтями 5, 11 Закону України «Про забезпечення організаційно-правових умов соціального захисту дітей-сиріт та дітей, позбавлених батьківського піклування», постанов</w:t>
      </w:r>
      <w:r>
        <w:rPr>
          <w:rFonts w:eastAsia="Times New Roman" w:cs="Times New Roman" w:ascii="Times New Roman" w:hAnsi="Times New Roman"/>
          <w:bCs/>
          <w:color w:val="000000"/>
          <w:kern w:val="0"/>
          <w:sz w:val="28"/>
          <w:szCs w:val="28"/>
          <w:lang w:val="ru-RU" w:eastAsia="ru-RU" w:bidi="ar-SA"/>
        </w:rPr>
        <w:t>ами</w:t>
      </w:r>
      <w:r>
        <w:rPr>
          <w:rFonts w:eastAsia="Times New Roman" w:cs="Times New Roman" w:ascii="Times New Roman" w:hAnsi="Times New Roman"/>
          <w:bCs/>
          <w:color w:val="000000"/>
          <w:kern w:val="0"/>
          <w:sz w:val="28"/>
          <w:szCs w:val="28"/>
          <w:lang w:val="uk-UA" w:eastAsia="ru-RU" w:bidi="ar-SA"/>
        </w:rPr>
        <w:t xml:space="preserve"> КМУ від 24.09.2008 №866 «Питання діяльності органів опіки та піклування, пов’язаної із захистом прав дитини»,</w:t>
      </w:r>
      <w:r>
        <w:rPr>
          <w:rFonts w:eastAsia="Times New Roman"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uk-UA" w:eastAsia="ru-RU" w:bidi="ar-SA"/>
        </w:rPr>
        <w:t>від 26.04.2002 №564 «Про затвердження Положення про дитячий будинок сімейного типу»</w:t>
      </w:r>
      <w:r>
        <w:rPr>
          <w:rFonts w:eastAsia="Times New Roman" w:cs="Times New Roman" w:ascii="Times New Roman" w:hAnsi="Times New Roman"/>
          <w:bCs/>
          <w:color w:val="000000"/>
          <w:kern w:val="0"/>
          <w:sz w:val="28"/>
          <w:szCs w:val="28"/>
          <w:lang w:val="ru-RU" w:eastAsia="ru-RU" w:bidi="ar-SA"/>
        </w:rPr>
        <w:t xml:space="preserve">, </w:t>
      </w:r>
      <w:r>
        <w:rPr>
          <w:rFonts w:eastAsia="Times New Roman" w:cs="Times New Roman" w:ascii="Times New Roman" w:hAnsi="Times New Roman"/>
          <w:bCs/>
          <w:color w:val="000000"/>
          <w:kern w:val="0"/>
          <w:sz w:val="28"/>
          <w:szCs w:val="28"/>
          <w:lang w:val="uk-UA" w:eastAsia="ru-RU" w:bidi="ar-SA"/>
        </w:rPr>
        <w:t xml:space="preserve">на підставі письмових заяв гр.ХХХХ, гр.ХХХХ. </w:t>
      </w:r>
      <w:r>
        <w:rPr>
          <w:rFonts w:eastAsia="Times New Roman" w:cs="Times New Roman" w:ascii="Times New Roman" w:hAnsi="Times New Roman"/>
          <w:bCs/>
          <w:color w:val="000000"/>
          <w:kern w:val="0"/>
          <w:sz w:val="28"/>
          <w:szCs w:val="28"/>
          <w:lang w:val="ru-RU" w:eastAsia="ru-RU" w:bidi="ar-SA"/>
        </w:rPr>
        <w:t xml:space="preserve">від </w:t>
      </w:r>
      <w:r>
        <w:rPr>
          <w:rFonts w:eastAsia="Times New Roman" w:cs="Times New Roman" w:ascii="Times New Roman" w:hAnsi="Times New Roman"/>
          <w:bCs/>
          <w:color w:val="000000"/>
          <w:kern w:val="0"/>
          <w:sz w:val="28"/>
          <w:szCs w:val="28"/>
          <w:lang w:val="uk-UA" w:eastAsia="ru-RU" w:bidi="ar-SA"/>
        </w:rPr>
        <w:t xml:space="preserve">20.07.2022, гр.ХХХХ. </w:t>
      </w:r>
      <w:r>
        <w:rPr>
          <w:rFonts w:eastAsia="Times New Roman" w:cs="Times New Roman" w:ascii="Times New Roman" w:hAnsi="Times New Roman"/>
          <w:bCs/>
          <w:color w:val="000000"/>
          <w:kern w:val="0"/>
          <w:sz w:val="28"/>
          <w:szCs w:val="28"/>
          <w:lang w:val="ru-RU" w:eastAsia="ru-RU" w:bidi="ar-SA"/>
        </w:rPr>
        <w:t xml:space="preserve">від </w:t>
      </w:r>
      <w:r>
        <w:rPr>
          <w:rFonts w:eastAsia="Times New Roman" w:cs="Times New Roman" w:ascii="Times New Roman" w:hAnsi="Times New Roman"/>
          <w:bCs/>
          <w:color w:val="000000"/>
          <w:kern w:val="0"/>
          <w:sz w:val="28"/>
          <w:szCs w:val="28"/>
          <w:lang w:val="uk-UA" w:eastAsia="ru-RU" w:bidi="ar-SA"/>
        </w:rPr>
        <w:t xml:space="preserve">21.07.2022, </w:t>
      </w:r>
      <w:r>
        <w:rPr>
          <w:rFonts w:eastAsia="Times New Roman" w:cs="Times New Roman" w:ascii="Times New Roman" w:hAnsi="Times New Roman"/>
          <w:bCs/>
          <w:color w:val="000000"/>
          <w:kern w:val="0"/>
          <w:sz w:val="28"/>
          <w:szCs w:val="28"/>
          <w:shd w:fill="auto" w:val="clear"/>
          <w:lang w:val="ru-RU" w:eastAsia="ru-RU" w:bidi="ar-SA"/>
        </w:rPr>
        <w:t>запропонувала підтримати дане рішення.</w:t>
      </w:r>
    </w:p>
    <w:p>
      <w:pPr>
        <w:pStyle w:val="Normal"/>
        <w:bidi w:val="0"/>
        <w:spacing w:lineRule="auto" w:line="276" w:before="0" w:after="0"/>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jc w:val="both"/>
        <w:rPr>
          <w:sz w:val="28"/>
          <w:szCs w:val="28"/>
        </w:rPr>
      </w:pPr>
      <w:r>
        <w:rPr>
          <w:rFonts w:cs="Times New Roman" w:ascii="Times New Roman" w:hAnsi="Times New Roman"/>
          <w:sz w:val="28"/>
          <w:szCs w:val="28"/>
          <w:lang w:val="uk-UA"/>
        </w:rPr>
        <w:t>ВИРІШИЛИ:</w:t>
      </w:r>
    </w:p>
    <w:p>
      <w:pPr>
        <w:pStyle w:val="Normal"/>
        <w:shd w:val="clear" w:fill="FFFFFF"/>
        <w:bidi w:val="0"/>
        <w:spacing w:lineRule="auto" w:line="276" w:before="0" w:after="0"/>
        <w:jc w:val="both"/>
        <w:rPr>
          <w:sz w:val="28"/>
          <w:szCs w:val="28"/>
        </w:rPr>
      </w:pPr>
      <w:r>
        <w:rPr>
          <w:rFonts w:cs="Times New Roman" w:ascii="Times New Roman" w:hAnsi="Times New Roman"/>
          <w:b/>
          <w:bCs/>
          <w:strike w:val="false"/>
          <w:dstrike w:val="false"/>
          <w:spacing w:val="1"/>
          <w:sz w:val="28"/>
          <w:szCs w:val="28"/>
          <w:lang w:val="uk-UA"/>
        </w:rPr>
        <w:t>Рішення №</w:t>
      </w:r>
      <w:r>
        <w:rPr>
          <w:rFonts w:eastAsia="Noto Serif CJK SC" w:cs="Times New Roman" w:ascii="Times New Roman" w:hAnsi="Times New Roman"/>
          <w:b/>
          <w:bCs/>
          <w:strike w:val="false"/>
          <w:dstrike w:val="false"/>
          <w:color w:val="auto"/>
          <w:spacing w:val="1"/>
          <w:kern w:val="2"/>
          <w:sz w:val="28"/>
          <w:szCs w:val="28"/>
          <w:lang w:val="uk-UA" w:eastAsia="zh-CN" w:bidi="hi-IN"/>
        </w:rPr>
        <w:t>195/</w:t>
      </w:r>
      <w:r>
        <w:rPr>
          <w:rFonts w:eastAsia="Noto Serif CJK SC" w:cs="Times New Roman" w:ascii="Times New Roman" w:hAnsi="Times New Roman"/>
          <w:b/>
          <w:bCs/>
          <w:strike w:val="false"/>
          <w:dstrike w:val="false"/>
          <w:color w:val="auto"/>
          <w:spacing w:val="1"/>
          <w:kern w:val="2"/>
          <w:sz w:val="28"/>
          <w:szCs w:val="28"/>
          <w:lang w:val="uk-UA" w:eastAsia="zh-CN" w:bidi="hi-IN"/>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suppressAutoHyphens w:val="true"/>
        <w:overflowPunct w:val="false"/>
        <w:bidi w:val="0"/>
        <w:spacing w:lineRule="auto" w:line="276" w:before="0" w:after="0"/>
        <w:ind w:left="0" w:right="0" w:firstLine="737"/>
        <w:jc w:val="both"/>
        <w:rPr/>
      </w:pPr>
      <w:r>
        <w:rPr>
          <w:rFonts w:cs="Times New Roman" w:ascii="Times New Roman" w:hAnsi="Times New Roman"/>
          <w:color w:val="000000"/>
          <w:spacing w:val="1"/>
          <w:sz w:val="28"/>
          <w:szCs w:val="28"/>
          <w:lang w:val="uk-UA" w:eastAsia="ru-RU"/>
        </w:rPr>
        <w:t xml:space="preserve">2.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продовження строку перебування дітей у сім'ї патронатного вихователя (ХХХХ, ХХХХ, ХХХХ).</w:t>
      </w:r>
    </w:p>
    <w:p>
      <w:pPr>
        <w:pStyle w:val="Style24"/>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before="0" w:after="0"/>
        <w:jc w:val="both"/>
        <w:rPr>
          <w:sz w:val="28"/>
          <w:szCs w:val="28"/>
        </w:rPr>
      </w:pPr>
      <w:r>
        <w:rPr>
          <w:rFonts w:eastAsia="Times New Roman" w:cs="Times New Roman" w:ascii="Times New Roman" w:hAnsi="Times New Roman"/>
          <w:bCs/>
          <w:color w:val="000000"/>
          <w:kern w:val="2"/>
          <w:sz w:val="28"/>
          <w:szCs w:val="28"/>
          <w:shd w:fill="auto" w:val="clear"/>
          <w:lang w:val="uk-UA" w:eastAsia="zh-CN" w:bidi="ar-SA"/>
        </w:rPr>
        <w:t>ВІДЯЄВА Г. - к</w:t>
      </w:r>
      <w:r>
        <w:rPr>
          <w:rFonts w:eastAsia="Times New Roman" w:cs="Times New Roman" w:ascii="Times New Roman" w:hAnsi="Times New Roman"/>
          <w:bCs/>
          <w:color w:val="000000"/>
          <w:kern w:val="0"/>
          <w:sz w:val="28"/>
          <w:szCs w:val="28"/>
          <w:shd w:fill="auto" w:val="clear"/>
          <w:lang w:val="uk-UA" w:eastAsia="ru-RU" w:bidi="ar-SA"/>
        </w:rPr>
        <w:t xml:space="preserve">еруючись підпунктом 4 пункту «б» ст.34 Закону України «Про місцеве самоврядування в Україні», ст.ст. 252, 253, 254, 255, 256 Сімейного кодексу України, </w:t>
      </w: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shd w:fill="auto" w:val="clear"/>
          <w:lang w:val="uk-UA" w:eastAsia="ru-RU" w:bidi="ar-SA"/>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rFonts w:eastAsia="Times New Roman" w:cs="Times New Roman" w:ascii="Times New Roman" w:hAnsi="Times New Roman"/>
          <w:b w:val="false"/>
          <w:bCs w:val="false"/>
          <w:color w:val="000000"/>
          <w:kern w:val="0"/>
          <w:sz w:val="28"/>
          <w:szCs w:val="28"/>
          <w:shd w:fill="auto" w:val="clear"/>
          <w:lang w:val="uk-UA" w:eastAsia="ar-SA" w:bidi="ar-SA"/>
        </w:rPr>
        <w:t xml:space="preserve">, </w:t>
      </w:r>
      <w:r>
        <w:rPr>
          <w:rFonts w:eastAsia="Times New Roman" w:cs="Times New Roman" w:ascii="Times New Roman" w:hAnsi="Times New Roman"/>
          <w:b w:val="false"/>
          <w:bCs w:val="false"/>
          <w:color w:val="000000"/>
          <w:kern w:val="0"/>
          <w:sz w:val="28"/>
          <w:szCs w:val="28"/>
          <w:shd w:fill="auto" w:val="clear"/>
          <w:lang w:val="uk-UA" w:eastAsia="ru-RU" w:bidi="ar-SA"/>
        </w:rPr>
        <w:t>постановою Кабінету Міністрів України від 24.09.2008 №866 «Питання діяльності органів опіки та піклування, пов’язаної із захистом прав дитини»,</w:t>
      </w:r>
      <w:r>
        <w:rPr>
          <w:rFonts w:eastAsia="Times New Roman" w:cs="Times New Roman" w:ascii="Times New Roman" w:hAnsi="Times New Roman"/>
          <w:b w:val="false"/>
          <w:bCs w:val="false"/>
          <w:color w:val="000000"/>
          <w:kern w:val="0"/>
          <w:sz w:val="28"/>
          <w:szCs w:val="28"/>
          <w:shd w:fill="auto" w:val="clear"/>
          <w:lang w:val="uk-UA" w:eastAsia="ar-SA" w:bidi="ar-SA"/>
        </w:rPr>
        <w:t xml:space="preserve">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shd w:fill="auto" w:val="clear"/>
          <w:lang w:val="uk-UA" w:eastAsia="ru-RU" w:bidi="ar-SA"/>
        </w:rPr>
        <w:t>рішенням виконавчого комітету Покровської міської ради Дніпропетровської області від 12.08.2021</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 №372 “Про запровадження послуги патронату над </w:t>
      </w:r>
      <w:r>
        <w:rPr>
          <w:rFonts w:eastAsia="Times New Roman" w:cs="Times New Roman" w:ascii="Times New Roman" w:hAnsi="Times New Roman"/>
          <w:b w:val="false"/>
          <w:bCs/>
          <w:i w:val="false"/>
          <w:caps w:val="false"/>
          <w:smallCaps w:val="false"/>
          <w:color w:val="000000"/>
          <w:spacing w:val="0"/>
          <w:kern w:val="0"/>
          <w:sz w:val="28"/>
          <w:szCs w:val="28"/>
          <w:shd w:fill="auto" w:val="clear"/>
          <w:lang w:val="uk-UA" w:eastAsia="ru-RU" w:bidi="ar-SA"/>
        </w:rPr>
        <w:t xml:space="preserve">дитиною на території Покровської міської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територіальної громади” (зі змінами внесеними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shd w:fill="auto" w:val="clear"/>
          <w:lang w:val="uk-UA" w:eastAsia="ru-RU" w:bidi="ar-SA"/>
        </w:rPr>
        <w:t>рішенням виконавчого комітету Покровської міської ради Дніпропетровської області від 24.09.2021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shd w:fill="auto" w:val="clear"/>
          <w:lang w:val="uk-UA" w:eastAsia="ru-RU" w:bidi="ar-SA"/>
        </w:rPr>
        <w:t>450)</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val="uk-UA" w:eastAsia="ru-RU" w:bidi="ar-SA"/>
        </w:rPr>
        <w:t xml:space="preserve">, </w:t>
      </w:r>
      <w:r>
        <w:rPr>
          <w:rFonts w:eastAsia="Times New Roman" w:cs="Times New Roman" w:ascii="Times New Roman" w:hAnsi="Times New Roman"/>
          <w:b w:val="false"/>
          <w:bCs w:val="false"/>
          <w:color w:val="000000"/>
          <w:kern w:val="0"/>
          <w:sz w:val="28"/>
          <w:szCs w:val="28"/>
          <w:shd w:fill="auto" w:val="clear"/>
          <w:lang w:val="uk-UA" w:eastAsia="ar-SA" w:bidi="ar-SA"/>
        </w:rPr>
        <w:t xml:space="preserve">на підставі рішення засідання комісії з питань захисту прав дитини при виконавчому комітеті Покровської міської ради Дніпропетровської області (протокол №10 від 29.07.2022), </w:t>
      </w:r>
      <w:r>
        <w:rPr>
          <w:rFonts w:eastAsia="Times New Roman" w:cs="Times New Roman" w:ascii="Times New Roman" w:hAnsi="Times New Roman"/>
          <w:bCs/>
          <w:color w:val="000000"/>
          <w:kern w:val="0"/>
          <w:sz w:val="28"/>
          <w:szCs w:val="28"/>
          <w:shd w:fill="auto" w:val="clear"/>
          <w:lang w:val="ru-RU" w:eastAsia="ru-RU" w:bidi="ar-SA"/>
        </w:rPr>
        <w:t>запропонувала підтримати дане рішення.</w:t>
      </w:r>
    </w:p>
    <w:p>
      <w:pPr>
        <w:pStyle w:val="Normal"/>
        <w:bidi w:val="0"/>
        <w:spacing w:lineRule="auto" w:line="276" w:before="0" w:after="0"/>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uto" w:line="276" w:before="0" w:after="0"/>
        <w:ind w:left="0" w:right="0" w:firstLine="737"/>
        <w:jc w:val="both"/>
        <w:rPr>
          <w:sz w:val="28"/>
          <w:szCs w:val="28"/>
        </w:rPr>
      </w:pPr>
      <w:r>
        <w:rPr>
          <w:rFonts w:cs="Times New Roman" w:ascii="Times New Roman" w:hAnsi="Times New Roman"/>
          <w:b/>
          <w:bCs/>
          <w:strike w:val="false"/>
          <w:dstrike w:val="false"/>
          <w:spacing w:val="1"/>
          <w:sz w:val="28"/>
          <w:szCs w:val="28"/>
          <w:lang w:val="uk-UA"/>
        </w:rPr>
        <w:t>Рішення №</w:t>
      </w:r>
      <w:r>
        <w:rPr>
          <w:rFonts w:eastAsia="Noto Serif CJK SC" w:cs="Times New Roman" w:ascii="Times New Roman" w:hAnsi="Times New Roman"/>
          <w:b/>
          <w:bCs/>
          <w:strike w:val="false"/>
          <w:dstrike w:val="false"/>
          <w:color w:val="auto"/>
          <w:spacing w:val="1"/>
          <w:kern w:val="2"/>
          <w:sz w:val="28"/>
          <w:szCs w:val="28"/>
          <w:lang w:val="uk-UA" w:eastAsia="zh-CN" w:bidi="hi-IN"/>
        </w:rPr>
        <w:t>196/</w:t>
      </w:r>
      <w:r>
        <w:rPr>
          <w:rFonts w:eastAsia="Noto Serif CJK SC" w:cs="Times New Roman" w:ascii="Times New Roman" w:hAnsi="Times New Roman"/>
          <w:b/>
          <w:bCs/>
          <w:strike w:val="false"/>
          <w:dstrike w:val="false"/>
          <w:color w:val="auto"/>
          <w:spacing w:val="1"/>
          <w:kern w:val="2"/>
          <w:sz w:val="28"/>
          <w:szCs w:val="28"/>
          <w:lang w:val="uk-UA" w:eastAsia="zh-CN" w:bidi="hi-IN"/>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before="0" w:after="0"/>
        <w:jc w:val="both"/>
        <w:rPr>
          <w:rFonts w:ascii="Times New Roman" w:hAnsi="Times New Roman" w:cs="Times New Roman"/>
          <w:b/>
          <w:b/>
          <w:bCs/>
          <w:strike w:val="false"/>
          <w:dstrike w:val="false"/>
          <w:spacing w:val="1"/>
          <w:sz w:val="28"/>
          <w:szCs w:val="28"/>
          <w:lang w:val="uk-UA"/>
        </w:rPr>
      </w:pPr>
      <w:r>
        <w:rPr>
          <w:rFonts w:cs="Times New Roman" w:ascii="Times New Roman" w:hAnsi="Times New Roman"/>
          <w:b/>
          <w:bCs/>
          <w:strike w:val="false"/>
          <w:dstrike w:val="false"/>
          <w:spacing w:val="1"/>
          <w:sz w:val="28"/>
          <w:szCs w:val="28"/>
          <w:lang w:val="uk-UA"/>
        </w:rPr>
      </w:r>
    </w:p>
    <w:p>
      <w:pPr>
        <w:pStyle w:val="Normal"/>
        <w:widowControl/>
        <w:suppressAutoHyphens w:val="true"/>
        <w:overflowPunct w:val="false"/>
        <w:bidi w:val="0"/>
        <w:spacing w:lineRule="auto" w:line="276" w:before="0" w:after="0"/>
        <w:ind w:left="0" w:right="0" w:firstLine="737"/>
        <w:jc w:val="both"/>
        <w:rPr/>
      </w:pPr>
      <w:r>
        <w:rPr>
          <w:rFonts w:cs="Times New Roman" w:ascii="Times New Roman" w:hAnsi="Times New Roman"/>
          <w:color w:val="000000"/>
          <w:spacing w:val="1"/>
          <w:sz w:val="28"/>
          <w:szCs w:val="28"/>
          <w:lang w:val="uk-UA" w:eastAsia="ru-RU"/>
        </w:rPr>
        <w:t xml:space="preserve">3.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затвердження висновку о</w:t>
      </w:r>
      <w:r>
        <w:rPr>
          <w:rFonts w:eastAsia="Times New Roman" w:cs="Times New Roman" w:ascii="Times New Roman" w:hAnsi="Times New Roman"/>
          <w:color w:val="000000"/>
          <w:spacing w:val="1"/>
          <w:kern w:val="0"/>
          <w:sz w:val="28"/>
          <w:szCs w:val="28"/>
          <w:lang w:val="uk-UA" w:eastAsia="ru-RU" w:bidi="ar-SA"/>
        </w:rPr>
        <w:t>ргану опіки та піклування Покровської міської ради Дніпропетровської області щодо</w:t>
      </w:r>
      <w:r>
        <w:rPr>
          <w:rStyle w:val="Rvts9"/>
          <w:rFonts w:eastAsia="Times New Roman" w:cs="Times New Roman" w:ascii="Times New Roman" w:hAnsi="Times New Roman"/>
          <w:color w:val="000000"/>
          <w:spacing w:val="1"/>
          <w:kern w:val="0"/>
          <w:sz w:val="28"/>
          <w:szCs w:val="28"/>
          <w:shd w:fill="FFFFFF" w:val="clear"/>
          <w:lang w:val="uk-UA" w:eastAsia="ru-RU" w:bidi="ar-SA"/>
        </w:rPr>
        <w:t xml:space="preserve"> </w:t>
      </w:r>
      <w:r>
        <w:rPr>
          <w:rStyle w:val="Rvts9"/>
          <w:rFonts w:eastAsia="Times New Roman" w:cs="Times New Roman" w:ascii="Times New Roman" w:hAnsi="Times New Roman"/>
          <w:b w:val="false"/>
          <w:bCs w:val="false"/>
          <w:color w:val="000000"/>
          <w:spacing w:val="1"/>
          <w:kern w:val="0"/>
          <w:sz w:val="28"/>
          <w:szCs w:val="28"/>
          <w:shd w:fill="FFFFFF" w:val="clear"/>
          <w:lang w:val="uk-UA" w:eastAsia="ru-RU" w:bidi="ar-SA"/>
        </w:rPr>
        <w:t>визначення місця проживання малолітнього ХХХХ ХХХХ ХХХХ, ХХ.ХХ.ХХХХ року народження з батьком, гр.ХХХХ ХХХХ ХХХХ, ХХ.ХХ.ХХХХ року народження.</w:t>
      </w:r>
    </w:p>
    <w:p>
      <w:pPr>
        <w:pStyle w:val="Normal"/>
        <w:widowControl/>
        <w:suppressAutoHyphens w:val="true"/>
        <w:overflowPunct w:val="fals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before="0" w:after="0"/>
        <w:jc w:val="both"/>
        <w:rPr/>
      </w:pPr>
      <w:r>
        <w:rPr>
          <w:rFonts w:eastAsia="Times New Roman" w:cs="Times New Roman" w:ascii="Times New Roman" w:hAnsi="Times New Roman"/>
          <w:bCs/>
          <w:color w:val="000000"/>
          <w:kern w:val="2"/>
          <w:sz w:val="28"/>
          <w:szCs w:val="28"/>
          <w:lang w:val="uk-UA" w:eastAsia="zh-CN" w:bidi="ar-SA"/>
        </w:rPr>
        <w:t>ВІДЯЄВА Г.</w:t>
      </w:r>
      <w:r>
        <w:rPr>
          <w:rFonts w:eastAsia="Times New Roman" w:cs="Times New Roman" w:ascii="Times New Roman" w:hAnsi="Times New Roman"/>
          <w:bCs/>
          <w:color w:val="000000"/>
          <w:kern w:val="0"/>
          <w:sz w:val="28"/>
          <w:szCs w:val="28"/>
          <w:lang w:val="uk-UA" w:eastAsia="ru-RU" w:bidi="ar-SA"/>
        </w:rPr>
        <w:t xml:space="preserve"> - керуючись інтересами дитини, підпунктом 4 пункту «б» ст.34 Закону України «Про місцеве самоврядування в Україні», </w:t>
      </w:r>
      <w:r>
        <w:rPr>
          <w:rFonts w:eastAsia="Times New Roman" w:cs="Times New Roman" w:ascii="Times New Roman" w:hAnsi="Times New Roman"/>
          <w:bCs/>
          <w:color w:val="000000"/>
          <w:kern w:val="0"/>
          <w:sz w:val="28"/>
          <w:szCs w:val="28"/>
          <w:highlight w:val="white"/>
          <w:lang w:val="uk-UA" w:eastAsia="ru-RU" w:bidi="ar-SA"/>
        </w:rPr>
        <w:t>ст.161 Сімейного кодексу України, ст.29 Цивільного кодексу України</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комісії з питань захисту прав дитини при виконавчому комітеті Покровської міської ради Дніпропетровської області (протокол</w:t>
      </w:r>
      <w:r>
        <w:rPr>
          <w:rFonts w:eastAsia="Times New Roman" w:cs="Times New Roman" w:ascii="Times New Roman" w:hAnsi="Times New Roman"/>
          <w:b w:val="false"/>
          <w:bCs w:val="false"/>
          <w:i w:val="false"/>
          <w:iCs w:val="false"/>
          <w:caps w:val="false"/>
          <w:smallCaps w:val="false"/>
          <w:color w:val="FF0000"/>
          <w:spacing w:val="0"/>
          <w:kern w:val="0"/>
          <w:sz w:val="28"/>
          <w:szCs w:val="28"/>
          <w:highlight w:val="white"/>
          <w:u w:val="none"/>
          <w:lang w:val="uk-UA" w:eastAsia="ru-RU" w:bidi="ar-SA"/>
        </w:rPr>
        <w:t xml:space="preserve">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№10 від 29.07.2022)</w:t>
      </w:r>
      <w:r>
        <w:rPr>
          <w:rFonts w:eastAsia="Times New Roman" w:cs="Times New Roman" w:ascii="Times New Roman" w:hAnsi="Times New Roman"/>
          <w:bCs/>
          <w:color w:val="000000"/>
          <w:kern w:val="0"/>
          <w:sz w:val="28"/>
          <w:szCs w:val="28"/>
          <w:lang w:val="uk-UA" w:eastAsia="ru-RU" w:bidi="ar-SA"/>
        </w:rPr>
        <w:t xml:space="preserve">, </w:t>
      </w:r>
      <w:r>
        <w:rPr>
          <w:rFonts w:eastAsia="Times New Roman" w:cs="Times New Roman" w:ascii="Times New Roman" w:hAnsi="Times New Roman"/>
          <w:bCs/>
          <w:color w:val="000000"/>
          <w:kern w:val="0"/>
          <w:sz w:val="28"/>
          <w:szCs w:val="28"/>
          <w:lang w:val="ru-RU" w:eastAsia="ru-RU" w:bidi="ar-SA"/>
        </w:rPr>
        <w:t>запропонувала підтримати дане рішення.</w:t>
      </w:r>
    </w:p>
    <w:p>
      <w:pPr>
        <w:pStyle w:val="Normal"/>
        <w:bidi w:val="0"/>
        <w:spacing w:lineRule="auto" w:line="276" w:before="0" w:after="0"/>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bidi w:val="0"/>
        <w:spacing w:lineRule="auto" w:line="276" w:before="0" w:after="0"/>
        <w:ind w:left="0" w:right="0" w:firstLine="737"/>
        <w:jc w:val="both"/>
        <w:rPr>
          <w:sz w:val="28"/>
          <w:szCs w:val="28"/>
        </w:rPr>
      </w:pPr>
      <w:r>
        <w:rPr>
          <w:rFonts w:cs="Times New Roman" w:ascii="Times New Roman" w:hAnsi="Times New Roman"/>
          <w:b/>
          <w:bCs/>
          <w:strike w:val="false"/>
          <w:dstrike w:val="false"/>
          <w:spacing w:val="1"/>
          <w:sz w:val="28"/>
          <w:szCs w:val="28"/>
          <w:lang w:val="uk-UA"/>
        </w:rPr>
        <w:t>Рішення №</w:t>
      </w:r>
      <w:r>
        <w:rPr>
          <w:rFonts w:eastAsia="Noto Serif CJK SC" w:cs="Times New Roman" w:ascii="Times New Roman" w:hAnsi="Times New Roman"/>
          <w:b/>
          <w:bCs/>
          <w:strike w:val="false"/>
          <w:dstrike w:val="false"/>
          <w:color w:val="auto"/>
          <w:spacing w:val="1"/>
          <w:kern w:val="2"/>
          <w:sz w:val="28"/>
          <w:szCs w:val="28"/>
          <w:lang w:val="uk-UA" w:eastAsia="zh-CN" w:bidi="hi-IN"/>
        </w:rPr>
        <w:t>197/</w:t>
      </w:r>
      <w:r>
        <w:rPr>
          <w:rFonts w:eastAsia="Noto Serif CJK SC" w:cs="Times New Roman" w:ascii="Times New Roman" w:hAnsi="Times New Roman"/>
          <w:b/>
          <w:bCs/>
          <w:strike w:val="false"/>
          <w:dstrike w:val="false"/>
          <w:color w:val="auto"/>
          <w:spacing w:val="1"/>
          <w:kern w:val="2"/>
          <w:sz w:val="28"/>
          <w:szCs w:val="28"/>
          <w:lang w:val="uk-UA" w:eastAsia="zh-CN" w:bidi="hi-IN"/>
        </w:rPr>
        <w:t>06-53-22</w:t>
      </w:r>
      <w:r>
        <w:rPr>
          <w:rFonts w:cs="Times New Roman" w:ascii="Times New Roman" w:hAnsi="Times New Roman"/>
          <w:b/>
          <w:bCs/>
          <w:strike w:val="false"/>
          <w:dstrike w:val="false"/>
          <w:spacing w:val="1"/>
          <w:sz w:val="28"/>
          <w:szCs w:val="28"/>
          <w:lang w:val="uk-UA"/>
        </w:rPr>
        <w:t>, додається.</w:t>
      </w:r>
    </w:p>
    <w:p>
      <w:pPr>
        <w:pStyle w:val="Normal"/>
        <w:shd w:val="clear" w:fill="FFFFFF"/>
        <w:bidi w:val="0"/>
        <w:spacing w:lineRule="auto" w:line="276"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76" w:before="0" w:after="0"/>
        <w:ind w:left="0" w:right="0" w:firstLine="737"/>
        <w:jc w:val="both"/>
        <w:rPr/>
      </w:pPr>
      <w:r>
        <w:rPr>
          <w:rFonts w:cs="Times New Roman" w:ascii="Times New Roman" w:hAnsi="Times New Roman"/>
          <w:color w:val="000000"/>
          <w:spacing w:val="1"/>
          <w:sz w:val="28"/>
          <w:szCs w:val="28"/>
          <w:lang w:val="uk-UA" w:eastAsia="ru-RU"/>
        </w:rPr>
        <w:t>4</w:t>
      </w:r>
      <w:r>
        <w:rPr>
          <w:rFonts w:cs="Times New Roman" w:ascii="Times New Roman" w:hAnsi="Times New Roman"/>
          <w:color w:val="000000"/>
          <w:spacing w:val="1"/>
          <w:sz w:val="28"/>
          <w:szCs w:val="28"/>
          <w:shd w:fill="auto" w:val="clear"/>
          <w:lang w:val="uk-UA" w:eastAsia="ru-RU"/>
        </w:rPr>
        <w:t>.</w:t>
      </w:r>
      <w:r>
        <w:rPr>
          <w:rFonts w:cs="Times New Roman" w:ascii="Times New Roman" w:hAnsi="Times New Roman"/>
          <w:sz w:val="28"/>
          <w:szCs w:val="28"/>
          <w:lang w:val="uk-U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гр.ХХХХ ХХХХ ХХХХ, ХХ.ХХ.ХХХХ року народження відносно малолітнього ХХХХ ХХХХ ХХХХ, ХХ.ХХ.ХХХХ року народження.</w:t>
      </w:r>
    </w:p>
    <w:p>
      <w:pPr>
        <w:pStyle w:val="Style24"/>
        <w:shd w:val="clear" w:fill="FFFFFF"/>
        <w:bidi w:val="0"/>
        <w:spacing w:lineRule="auto" w:line="276" w:before="0" w:after="0"/>
        <w:jc w:val="both"/>
        <w:rPr>
          <w:sz w:val="28"/>
          <w:szCs w:val="28"/>
        </w:rPr>
      </w:pPr>
      <w:r>
        <w:rPr>
          <w:rFonts w:cs="Times New Roman" w:ascii="Times New Roman" w:hAnsi="Times New Roman"/>
          <w:sz w:val="28"/>
          <w:szCs w:val="28"/>
          <w:lang w:val="uk-UA"/>
        </w:rPr>
        <w:t>СЛУХАЛИ:</w:t>
      </w:r>
    </w:p>
    <w:p>
      <w:pPr>
        <w:pStyle w:val="Normal"/>
        <w:bidi w:val="0"/>
        <w:spacing w:lineRule="auto" w:line="276" w:before="0" w:after="0"/>
        <w:jc w:val="both"/>
        <w:rPr/>
      </w:pPr>
      <w:r>
        <w:rPr>
          <w:rFonts w:eastAsia="Times New Roman" w:cs="Times New Roman" w:ascii="Times New Roman" w:hAnsi="Times New Roman"/>
          <w:b w:val="false"/>
          <w:bCs/>
          <w:color w:val="000000"/>
          <w:kern w:val="2"/>
          <w:sz w:val="28"/>
          <w:szCs w:val="28"/>
          <w:shd w:fill="auto" w:val="clear"/>
          <w:lang w:val="uk-UA" w:eastAsia="zh-CN" w:bidi="ar-SA"/>
        </w:rPr>
        <w:t>ВІДЯЄВА Г.</w:t>
      </w:r>
      <w:r>
        <w:rPr>
          <w:rFonts w:eastAsia="Times New Roman" w:cs="Times New Roman" w:ascii="Times New Roman" w:hAnsi="Times New Roman"/>
          <w:b w:val="false"/>
          <w:bCs/>
          <w:color w:val="000000"/>
          <w:kern w:val="2"/>
          <w:sz w:val="28"/>
          <w:szCs w:val="28"/>
          <w:shd w:fill="auto" w:val="clear"/>
          <w:lang w:val="uk-UA" w:eastAsia="ru-RU" w:bidi="ar-SA"/>
        </w:rPr>
        <w:t xml:space="preserve"> - </w:t>
      </w:r>
      <w:r>
        <w:rPr>
          <w:rFonts w:eastAsia="Times New Roman" w:cs="Liberation Serif;Times New Roman" w:ascii="Times New Roman" w:hAnsi="Times New Roman"/>
          <w:b w:val="false"/>
          <w:bCs/>
          <w:color w:val="000000"/>
          <w:kern w:val="2"/>
          <w:sz w:val="28"/>
          <w:szCs w:val="28"/>
          <w:shd w:fill="auto" w:val="clear"/>
          <w:lang w:val="uk-UA" w:eastAsia="ru-RU" w:bidi="ar-SA"/>
        </w:rPr>
        <w:t xml:space="preserve"> </w:t>
      </w:r>
      <w:r>
        <w:rPr>
          <w:rFonts w:eastAsia="Times New Roman" w:cs="Times New Roman" w:ascii="Times New Roman" w:hAnsi="Times New Roman"/>
          <w:b w:val="false"/>
          <w:bCs/>
          <w:color w:val="000000"/>
          <w:kern w:val="2"/>
          <w:sz w:val="28"/>
          <w:szCs w:val="28"/>
          <w:shd w:fill="auto" w:val="clear"/>
          <w:lang w:val="uk-UA" w:eastAsia="ru-RU" w:bidi="ar-SA"/>
        </w:rPr>
        <w:t xml:space="preserve">керуючись інтересами дитини, підпунктом 4 пункту «б» ст.34 Закону України «Про місцеве самоврядування в Україні»,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ст.164 Сімейного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комісії з питань захисту прав дитини при виконавчому комітеті Покровської міської ради Дніпропетровської області (протокол</w:t>
      </w:r>
      <w:r>
        <w:rPr>
          <w:rFonts w:eastAsia="Times New Roman" w:cs="Times New Roman" w:ascii="Times New Roman" w:hAnsi="Times New Roman"/>
          <w:b w:val="false"/>
          <w:bCs w:val="false"/>
          <w:i w:val="false"/>
          <w:iCs w:val="false"/>
          <w:caps w:val="false"/>
          <w:smallCaps w:val="false"/>
          <w:color w:val="FF0000"/>
          <w:spacing w:val="0"/>
          <w:kern w:val="0"/>
          <w:sz w:val="28"/>
          <w:szCs w:val="28"/>
          <w:highlight w:val="white"/>
          <w:u w:val="none"/>
          <w:shd w:fill="auto" w:val="clear"/>
          <w:lang w:val="uk-UA" w:eastAsia="ru-RU" w:bidi="ar-SA"/>
        </w:rPr>
        <w:t xml:space="preserve">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№10 від 29.07.2022), </w:t>
      </w:r>
      <w:r>
        <w:rPr>
          <w:rFonts w:eastAsia="Times New Roman" w:cs="Liberation Serif;Times New Roman" w:ascii="Times New Roman" w:hAnsi="Times New Roman"/>
          <w:b w:val="false"/>
          <w:bCs/>
          <w:color w:val="000000"/>
          <w:kern w:val="2"/>
          <w:sz w:val="28"/>
          <w:szCs w:val="28"/>
          <w:shd w:fill="auto" w:val="clear"/>
          <w:lang w:val="uk-UA" w:eastAsia="ru-RU" w:bidi="ar-SA"/>
        </w:rPr>
        <w:t>запопонував підтримати дане рішення.</w:t>
      </w:r>
    </w:p>
    <w:p>
      <w:pPr>
        <w:pStyle w:val="Normal"/>
        <w:bidi w:val="0"/>
        <w:spacing w:lineRule="auto" w:line="276" w:before="0" w:after="0"/>
        <w:ind w:left="0" w:right="0" w:firstLine="709"/>
        <w:jc w:val="both"/>
        <w:rPr>
          <w:sz w:val="28"/>
          <w:szCs w:val="28"/>
        </w:rPr>
      </w:pPr>
      <w:r>
        <w:rPr>
          <w:rFonts w:eastAsia="Times New Roman" w:cs="Times New Roman" w:ascii="Times New Roman" w:hAnsi="Times New Roman"/>
          <w:bCs/>
          <w:color w:val="000000"/>
          <w:spacing w:val="1"/>
          <w:sz w:val="28"/>
          <w:szCs w:val="28"/>
          <w:shd w:fill="auto" w:val="clear"/>
          <w:lang w:val="uk-UA" w:eastAsia="ru-RU" w:bidi="hi-IN"/>
        </w:rPr>
        <w:t>Голосування щодо прийняття рішення: «ЗА» - одноголосно.</w:t>
      </w:r>
    </w:p>
    <w:p>
      <w:pPr>
        <w:pStyle w:val="Normal"/>
        <w:bidi w:val="0"/>
        <w:spacing w:lineRule="auto" w:line="276" w:before="0" w:after="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№198/</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uppressAutoHyphens w:val="true"/>
        <w:overflowPunct w:val="false"/>
        <w:bidi w:val="0"/>
        <w:spacing w:lineRule="auto" w:line="276" w:before="0" w:after="0"/>
        <w:ind w:left="0" w:right="0" w:firstLine="737"/>
        <w:jc w:val="both"/>
        <w:rPr>
          <w:rFonts w:ascii="Times New Roman" w:hAnsi="Times New Roman" w:cs="Times New Roman"/>
          <w:color w:val="000000"/>
          <w:spacing w:val="1"/>
          <w:lang w:val="uk-UA" w:eastAsia="ru-RU"/>
        </w:rPr>
      </w:pPr>
      <w:r>
        <w:rPr>
          <w:rFonts w:cs="Times New Roman" w:ascii="Times New Roman" w:hAnsi="Times New Roman"/>
          <w:color w:val="000000"/>
          <w:spacing w:val="1"/>
          <w:lang w:val="uk-UA" w:eastAsia="ru-RU"/>
        </w:rPr>
      </w:r>
    </w:p>
    <w:p>
      <w:pPr>
        <w:pStyle w:val="Normal"/>
        <w:widowControl/>
        <w:suppressAutoHyphens w:val="true"/>
        <w:overflowPunct w:val="false"/>
        <w:bidi w:val="0"/>
        <w:spacing w:lineRule="auto" w:line="276" w:before="0" w:after="0"/>
        <w:ind w:left="0" w:right="0" w:firstLine="737"/>
        <w:jc w:val="both"/>
        <w:rPr/>
      </w:pPr>
      <w:r>
        <w:rPr>
          <w:rFonts w:cs="Times New Roman" w:ascii="Times New Roman" w:hAnsi="Times New Roman"/>
          <w:color w:val="000000"/>
          <w:spacing w:val="1"/>
          <w:sz w:val="28"/>
          <w:szCs w:val="28"/>
          <w:lang w:val="uk-UA" w:eastAsia="ru-RU"/>
        </w:rPr>
        <w:t>5.</w:t>
      </w:r>
      <w:r>
        <w:rPr>
          <w:rFonts w:cs="Times New Roman" w:ascii="Times New Roman" w:hAnsi="Times New Roman"/>
          <w:sz w:val="28"/>
          <w:szCs w:val="28"/>
          <w:lang w:val="uk-UA"/>
        </w:rPr>
        <w:t xml:space="preserve">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ru-RU" w:eastAsia="ru-RU" w:bidi="ar-SA"/>
        </w:rPr>
        <w:t xml:space="preserve">надання дозволу на укладання договору купівлі-продажу квартири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p>
    <w:p>
      <w:pPr>
        <w:pStyle w:val="Normal"/>
        <w:widowControl/>
        <w:suppressAutoHyphens w:val="true"/>
        <w:overflowPunct w:val="fals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before="0" w:after="0"/>
        <w:jc w:val="both"/>
        <w:rPr>
          <w:sz w:val="28"/>
          <w:szCs w:val="28"/>
        </w:rPr>
      </w:pPr>
      <w:r>
        <w:rPr>
          <w:rFonts w:eastAsia="Times New Roman" w:cs="Times New Roman" w:ascii="Times New Roman" w:hAnsi="Times New Roman"/>
          <w:bCs/>
          <w:color w:val="000000"/>
          <w:kern w:val="2"/>
          <w:sz w:val="28"/>
          <w:szCs w:val="28"/>
          <w:lang w:val="uk-UA" w:eastAsia="zh-CN" w:bidi="ar-SA"/>
        </w:rPr>
        <w:t>ВІДЯЄВА Г.</w:t>
      </w:r>
      <w:r>
        <w:rPr>
          <w:rFonts w:eastAsia="Times New Roman" w:cs="Times New Roman" w:ascii="Times New Roman" w:hAnsi="Times New Roman"/>
          <w:bCs/>
          <w:color w:val="000000"/>
          <w:kern w:val="2"/>
          <w:sz w:val="28"/>
          <w:szCs w:val="28"/>
          <w:lang w:val="uk-UA" w:eastAsia="en-US" w:bidi="ar-SA"/>
        </w:rPr>
        <w:t xml:space="preserve"> - </w:t>
      </w:r>
      <w:r>
        <w:rPr>
          <w:rFonts w:eastAsia="Times New Roman" w:cs="Times New Roman" w:ascii="Times New Roman" w:hAnsi="Times New Roman"/>
          <w:bCs/>
          <w:color w:val="000000"/>
          <w:kern w:val="0"/>
          <w:sz w:val="28"/>
          <w:szCs w:val="28"/>
          <w:lang w:val="uk-UA" w:eastAsia="ru-RU" w:bidi="ar-SA"/>
        </w:rPr>
        <w:t xml:space="preserve">керуючись інтересами дітей, підпунктом 16 пункту «б» ст.34, ст.ст. 40, 59 Закону України «Про місцеве самоврядування в Україні», ст.17 Закону України «Про охорону дитинства», ст.176 Сімейного кодексу України, Постановою Кабінету Міністрів України від 24.09.2008 №866 «Питання діяльності органів опіки та піклування, пов’язаної із захистом прав дитини», на підставі рішення засідання комісії з питань захисту прав дитини (протокол №10 від 29.07.2022), </w:t>
      </w:r>
      <w:r>
        <w:rPr>
          <w:rFonts w:eastAsia="Times New Roman" w:cs="Times New Roman" w:ascii="Times New Roman" w:hAnsi="Times New Roman"/>
          <w:bCs/>
          <w:color w:val="000000"/>
          <w:kern w:val="2"/>
          <w:sz w:val="28"/>
          <w:szCs w:val="28"/>
          <w:lang w:val="ru-RU" w:eastAsia="ru-RU" w:bidi="ar-SA"/>
        </w:rPr>
        <w:t>запропонувала підтримати дане рішення.</w:t>
      </w:r>
    </w:p>
    <w:p>
      <w:pPr>
        <w:pStyle w:val="Normal"/>
        <w:bidi w:val="0"/>
        <w:spacing w:lineRule="auto" w:line="276" w:before="0" w:after="0"/>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№199/</w:t>
      </w:r>
      <w:r>
        <w:rPr>
          <w:rFonts w:cs="Times New Roman" w:ascii="Times New Roman" w:hAnsi="Times New Roman"/>
          <w:b/>
          <w:bCs/>
          <w:strike w:val="false"/>
          <w:dstrike w:val="false"/>
          <w:color w:val="000000"/>
          <w:spacing w:val="1"/>
          <w:sz w:val="28"/>
          <w:szCs w:val="28"/>
          <w:lang w:val="uk-UA" w:eastAsia="ru-RU"/>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jc w:val="both"/>
        <w:rPr>
          <w:sz w:val="28"/>
          <w:szCs w:val="28"/>
        </w:rPr>
      </w:pPr>
      <w:r>
        <w:rPr>
          <w:rFonts w:cs="Times New Roman" w:ascii="Times New Roman" w:hAnsi="Times New Roman"/>
          <w:color w:val="000000"/>
          <w:spacing w:val="1"/>
          <w:sz w:val="28"/>
          <w:szCs w:val="28"/>
          <w:lang w:val="uk-UA" w:eastAsia="ru-RU"/>
        </w:rPr>
        <w:t>6.</w:t>
      </w:r>
      <w:r>
        <w:rPr>
          <w:rFonts w:cs="Times New Roman" w:ascii="Times New Roman" w:hAnsi="Times New Roman"/>
          <w:sz w:val="28"/>
          <w:szCs w:val="28"/>
          <w:lang w:val="uk-UA"/>
        </w:rPr>
        <w:t xml:space="preserve"> Про затвердження умов оренди частини нежитлової будівлі загальною площею 45,0 кв.м., розташованої по вул.Партизанська,71в м.Покров, включеної до Переліку першого типу.</w:t>
      </w:r>
    </w:p>
    <w:p>
      <w:pPr>
        <w:pStyle w:val="Normal"/>
        <w:widowControl/>
        <w:suppressAutoHyphens w:val="true"/>
        <w:overflowPunct w:val="false"/>
        <w:bidi w:val="0"/>
        <w:spacing w:lineRule="auto" w:line="276" w:before="0" w:after="0"/>
        <w:ind w:left="0" w:right="0" w:hanging="0"/>
        <w:jc w:val="both"/>
        <w:rPr>
          <w:sz w:val="28"/>
          <w:szCs w:val="28"/>
        </w:rPr>
      </w:pPr>
      <w:r>
        <w:rPr>
          <w:rFonts w:cs="Times New Roman" w:ascii="Times New Roman" w:hAnsi="Times New Roman"/>
          <w:sz w:val="28"/>
          <w:szCs w:val="28"/>
          <w:lang w:val="uk-UA"/>
        </w:rPr>
        <w:t>СЛУХАЛИ:</w:t>
      </w:r>
    </w:p>
    <w:p>
      <w:pPr>
        <w:pStyle w:val="Normal"/>
        <w:bidi w:val="0"/>
        <w:spacing w:lineRule="auto" w:line="276" w:before="0" w:after="0"/>
        <w:jc w:val="both"/>
        <w:rPr>
          <w:sz w:val="28"/>
          <w:szCs w:val="28"/>
        </w:rPr>
      </w:pPr>
      <w:r>
        <w:rPr>
          <w:rFonts w:eastAsia="Times New Roman" w:cs="Times New Roman" w:ascii="Times New Roman" w:hAnsi="Times New Roman"/>
          <w:bCs/>
          <w:color w:val="000000"/>
          <w:kern w:val="2"/>
          <w:sz w:val="28"/>
          <w:szCs w:val="28"/>
          <w:lang w:val="uk-UA" w:eastAsia="zh-CN" w:bidi="ar-SA"/>
        </w:rPr>
        <w:t>ЦУПРОВА Г. - керуючись Законом України “Про оренду державного майна та комунального майна” від 03.10.2019 №157-ІХ, “Порядком передачі в оренду державного та комунального майна”, затвердженим постановою КМУ від 03.06.2020 року №483,</w:t>
      </w:r>
      <w:r>
        <w:rPr>
          <w:rFonts w:eastAsia="Times New Roman" w:cs="Times New Roman" w:ascii="Times New Roman" w:hAnsi="Times New Roman"/>
          <w:bCs/>
          <w:color w:val="000000"/>
          <w:kern w:val="0"/>
          <w:sz w:val="28"/>
          <w:szCs w:val="28"/>
          <w:lang w:val="uk-UA" w:eastAsia="ru-RU" w:bidi="ar-SA"/>
        </w:rPr>
        <w:t xml:space="preserve"> </w:t>
      </w:r>
      <w:r>
        <w:rPr>
          <w:rFonts w:eastAsia="Times New Roman" w:cs="Times New Roman" w:ascii="Times New Roman" w:hAnsi="Times New Roman"/>
          <w:bCs/>
          <w:color w:val="000000"/>
          <w:kern w:val="2"/>
          <w:sz w:val="28"/>
          <w:szCs w:val="28"/>
          <w:lang w:val="ru-RU" w:eastAsia="ru-RU" w:bidi="ar-SA"/>
        </w:rPr>
        <w:t>запропонувала підтримати дане рішення.</w:t>
      </w:r>
    </w:p>
    <w:p>
      <w:pPr>
        <w:pStyle w:val="Normal"/>
        <w:bidi w:val="0"/>
        <w:spacing w:lineRule="auto" w:line="276" w:before="0" w:after="0"/>
        <w:ind w:left="0" w:right="0" w:firstLine="709"/>
        <w:jc w:val="both"/>
        <w:rPr>
          <w:sz w:val="28"/>
          <w:szCs w:val="28"/>
        </w:rPr>
      </w:pPr>
      <w:r>
        <w:rPr>
          <w:rFonts w:eastAsia="Times New Roman" w:cs="Times New Roman" w:ascii="Times New Roman" w:hAnsi="Times New Roman"/>
          <w:b w:val="false"/>
          <w:bCs/>
          <w:i w:val="false"/>
          <w:caps w:val="false"/>
          <w:smallCaps w:val="false"/>
          <w:color w:val="000000"/>
          <w:spacing w:val="1"/>
          <w:sz w:val="28"/>
          <w:szCs w:val="28"/>
          <w:u w:val="none"/>
          <w:shd w:fill="auto" w:val="clear"/>
          <w:lang w:val="uk-UA" w:eastAsia="ru-RU"/>
        </w:rPr>
        <w:t>Голосування щодо прийняття рішення: «ЗА» - одноголосно.</w:t>
      </w:r>
    </w:p>
    <w:p>
      <w:pPr>
        <w:pStyle w:val="Normal"/>
        <w:bidi w:val="0"/>
        <w:spacing w:lineRule="auto" w:line="276" w:before="0" w:after="0"/>
        <w:jc w:val="both"/>
        <w:rPr>
          <w:sz w:val="28"/>
          <w:szCs w:val="28"/>
        </w:rPr>
      </w:pPr>
      <w:r>
        <w:rPr>
          <w:rFonts w:cs="Times New Roman" w:ascii="Times New Roman" w:hAnsi="Times New Roman"/>
          <w:sz w:val="28"/>
          <w:szCs w:val="28"/>
          <w:lang w:val="uk-UA"/>
        </w:rPr>
        <w:t>ВИРІШИЛИ:</w:t>
      </w:r>
    </w:p>
    <w:p>
      <w:pPr>
        <w:pStyle w:val="Normal"/>
        <w:widowControl/>
        <w:shd w:val="clear" w:fill="FFFFFF"/>
        <w:suppressAutoHyphens w:val="true"/>
        <w:overflowPunct w:val="false"/>
        <w:bidi w:val="0"/>
        <w:spacing w:lineRule="auto" w:line="276" w:before="0" w:after="0"/>
        <w:ind w:left="0" w:right="0" w:firstLine="737"/>
        <w:jc w:val="both"/>
        <w:rPr>
          <w:sz w:val="28"/>
          <w:szCs w:val="28"/>
        </w:rPr>
      </w:pPr>
      <w:r>
        <w:rPr>
          <w:rFonts w:cs="Times New Roman" w:ascii="Times New Roman" w:hAnsi="Times New Roman"/>
          <w:b/>
          <w:bCs/>
          <w:strike w:val="false"/>
          <w:dstrike w:val="false"/>
          <w:color w:val="000000"/>
          <w:spacing w:val="1"/>
          <w:sz w:val="28"/>
          <w:szCs w:val="28"/>
          <w:lang w:val="uk-UA" w:eastAsia="ru-RU"/>
        </w:rPr>
        <w:t>Рішення №</w:t>
      </w:r>
      <w:r>
        <w:rPr>
          <w:rFonts w:eastAsia="Noto Serif CJK SC" w:cs="Times New Roman" w:ascii="Times New Roman" w:hAnsi="Times New Roman"/>
          <w:b/>
          <w:bCs/>
          <w:strike w:val="false"/>
          <w:dstrike w:val="false"/>
          <w:color w:val="000000"/>
          <w:spacing w:val="1"/>
          <w:kern w:val="2"/>
          <w:sz w:val="28"/>
          <w:szCs w:val="28"/>
          <w:lang w:val="uk-UA" w:eastAsia="ru-RU" w:bidi="hi-IN"/>
        </w:rPr>
        <w:t>200/</w:t>
      </w:r>
      <w:r>
        <w:rPr>
          <w:rFonts w:eastAsia="Noto Serif CJK SC" w:cs="Times New Roman" w:ascii="Times New Roman" w:hAnsi="Times New Roman"/>
          <w:b/>
          <w:bCs/>
          <w:strike w:val="false"/>
          <w:dstrike w:val="false"/>
          <w:color w:val="000000"/>
          <w:spacing w:val="1"/>
          <w:kern w:val="2"/>
          <w:sz w:val="28"/>
          <w:szCs w:val="28"/>
          <w:lang w:val="uk-UA" w:eastAsia="ru-RU" w:bidi="hi-IN"/>
        </w:rPr>
        <w:t>06-53-22</w:t>
      </w:r>
      <w:r>
        <w:rPr>
          <w:rFonts w:cs="Times New Roman" w:ascii="Times New Roman" w:hAnsi="Times New Roman"/>
          <w:b/>
          <w:bCs/>
          <w:strike w:val="false"/>
          <w:dstrike w:val="false"/>
          <w:color w:val="000000"/>
          <w:spacing w:val="1"/>
          <w:sz w:val="28"/>
          <w:szCs w:val="28"/>
          <w:lang w:val="uk-UA" w:eastAsia="ru-RU"/>
        </w:rPr>
        <w:t>, додається.</w:t>
      </w:r>
    </w:p>
    <w:p>
      <w:pPr>
        <w:pStyle w:val="Normal"/>
        <w:widowControl/>
        <w:shd w:val="clear" w:fill="FFFFFF"/>
        <w:suppressAutoHyphens w:val="true"/>
        <w:overflowPunct w:val="false"/>
        <w:bidi w:val="0"/>
        <w:spacing w:lineRule="auto" w:line="276" w:before="0" w:after="0"/>
        <w:ind w:left="0" w:right="0" w:firstLine="737"/>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40" w:before="0" w:after="0"/>
        <w:ind w:left="0" w:right="0" w:firstLine="737"/>
        <w:jc w:val="both"/>
        <w:rPr>
          <w:sz w:val="28"/>
          <w:szCs w:val="28"/>
        </w:rPr>
      </w:pPr>
      <w:r>
        <w:rPr>
          <w:sz w:val="28"/>
          <w:szCs w:val="28"/>
        </w:rPr>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uto" w:line="276" w:before="0" w:after="0"/>
        <w:ind w:left="0" w:right="0" w:firstLine="737"/>
        <w:contextualSpacing/>
        <w:jc w:val="both"/>
        <w:rPr>
          <w:rFonts w:ascii="Times New Roman" w:hAnsi="Times New Roman"/>
          <w:sz w:val="28"/>
          <w:szCs w:val="28"/>
        </w:rPr>
      </w:pPr>
      <w:r>
        <w:rPr>
          <w:rFonts w:ascii="Times New Roman" w:hAnsi="Times New Roman"/>
          <w:sz w:val="28"/>
          <w:szCs w:val="28"/>
        </w:rPr>
      </w:r>
    </w:p>
    <w:p>
      <w:pPr>
        <w:pStyle w:val="3"/>
        <w:widowControl/>
        <w:shd w:val="clear" w:fill="FFFFFF"/>
        <w:suppressAutoHyphens w:val="true"/>
        <w:overflowPunct w:val="false"/>
        <w:bidi w:val="0"/>
        <w:spacing w:lineRule="auto" w:line="240" w:before="0" w:after="0"/>
        <w:ind w:left="0" w:right="0" w:hanging="0"/>
        <w:jc w:val="left"/>
        <w:rPr>
          <w:sz w:val="28"/>
          <w:szCs w:val="28"/>
        </w:rPr>
      </w:pPr>
      <w:r>
        <w:rPr>
          <w:rFonts w:eastAsia="Times New Roman" w:cs="Times New Roman" w:ascii="Times New Roman" w:hAnsi="Times New Roman"/>
          <w:color w:val="auto"/>
          <w:kern w:val="2"/>
          <w:sz w:val="28"/>
          <w:szCs w:val="28"/>
          <w:lang w:val="uk-UA" w:eastAsia="zh-CN" w:bidi="ar-SA"/>
        </w:rPr>
        <w:t>Міський голова                                                                       Олександр ШАПОВАЛ</w:t>
      </w:r>
      <w:r>
        <w:rPr>
          <w:rFonts w:cs="Times New Roman" w:ascii="Times New Roman" w:hAnsi="Times New Roman"/>
          <w:sz w:val="28"/>
          <w:szCs w:val="28"/>
          <w:lang w:val="uk-UA" w:bidi="ar-SA"/>
        </w:rPr>
        <w:t xml:space="preserve"> </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Standard"/>
        <w:widowControl/>
        <w:shd w:val="clear" w:fill="FFFFFF"/>
        <w:suppressAutoHyphens w:val="true"/>
        <w:overflowPunct w:val="false"/>
        <w:bidi w:val="0"/>
        <w:spacing w:lineRule="atLeast" w:line="0"/>
        <w:ind w:left="0" w:right="-57" w:hanging="0"/>
        <w:jc w:val="both"/>
        <w:rPr>
          <w:sz w:val="28"/>
          <w:szCs w:val="28"/>
        </w:rPr>
      </w:pPr>
      <w:r>
        <w:rPr>
          <w:rFonts w:cs="Times New Roman"/>
          <w:sz w:val="28"/>
          <w:szCs w:val="28"/>
          <w:lang w:val="uk-UA"/>
        </w:rPr>
        <w:t xml:space="preserve">Начальник загального відділу                                                     </w:t>
      </w:r>
      <w:r>
        <w:rPr>
          <w:rFonts w:eastAsia="Times New Roman" w:cs="Times New Roman"/>
          <w:color w:val="auto"/>
          <w:kern w:val="2"/>
          <w:sz w:val="28"/>
          <w:szCs w:val="28"/>
          <w:lang w:val="uk-UA" w:eastAsia="zh-CN" w:bidi="ar-SA"/>
        </w:rPr>
        <w:t>Вікторія АГАПОВА</w:t>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widowControl/>
        <w:shd w:val="clear" w:fill="FFFFFF"/>
        <w:suppressAutoHyphens w:val="true"/>
        <w:overflowPunct w:val="false"/>
        <w:bidi w:val="0"/>
        <w:spacing w:lineRule="atLeast" w:line="0"/>
        <w:ind w:left="0" w:right="0" w:firstLine="737"/>
        <w:jc w:val="both"/>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ascii="Times New Roman" w:hAnsi="Times New Roman"/>
          <w:sz w:val="28"/>
          <w:szCs w:val="28"/>
        </w:rPr>
      </w:r>
    </w:p>
    <w:p>
      <w:pPr>
        <w:pStyle w:val="Normal"/>
        <w:bidi w:val="0"/>
        <w:jc w:val="left"/>
        <w:rPr>
          <w:rFonts w:ascii="Times New Roman" w:hAnsi="Times New Roman"/>
          <w:sz w:val="28"/>
          <w:szCs w:val="28"/>
        </w:rPr>
      </w:pPr>
      <w:r>
        <w:rPr>
          <w:rFonts w:eastAsia="Times New Roman" w:cs="Times New Roman" w:ascii="Times New Roman" w:hAnsi="Times New Roman"/>
          <w:sz w:val="28"/>
          <w:szCs w:val="28"/>
          <w:lang w:val="uk-UA"/>
        </w:rPr>
        <w:t xml:space="preserve">                                                                                                      </w:t>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bidi w:val="0"/>
        <w:jc w:val="left"/>
        <w:rPr>
          <w:rFonts w:eastAsia="Times New Roman" w:cs="Times New Roman"/>
          <w:lang w:val="uk-UA"/>
        </w:rPr>
      </w:pPr>
      <w:r>
        <w:rPr>
          <w:rFonts w:eastAsia="Times New Roman" w:cs="Times New Roman"/>
          <w:lang w:val="uk-UA"/>
        </w:rPr>
      </w:r>
    </w:p>
    <w:p>
      <w:pPr>
        <w:pStyle w:val="Normal"/>
        <w:widowControl/>
        <w:suppressAutoHyphens w:val="true"/>
        <w:overflowPunct w:val="true"/>
        <w:bidi w:val="0"/>
        <w:spacing w:before="0" w:after="0"/>
        <w:ind w:left="0" w:right="0" w:hanging="0"/>
        <w:jc w:val="both"/>
        <w:rPr>
          <w:rFonts w:ascii="Times New Roman" w:hAnsi="Times New Roman"/>
          <w:sz w:val="28"/>
          <w:szCs w:val="28"/>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Додаток</w:t>
      </w:r>
    </w:p>
    <w:p>
      <w:pPr>
        <w:pStyle w:val="Normal"/>
        <w:bidi w:val="0"/>
        <w:jc w:val="both"/>
        <w:rPr>
          <w:rFonts w:ascii="Times New Roman" w:hAnsi="Times New Roman"/>
          <w:sz w:val="28"/>
          <w:szCs w:val="28"/>
        </w:rPr>
      </w:pPr>
      <w:r>
        <w:rPr>
          <w:rFonts w:cs="Times New Roman" w:ascii="Times New Roman" w:hAnsi="Times New Roman"/>
          <w:sz w:val="28"/>
          <w:szCs w:val="28"/>
          <w:lang w:val="uk-UA"/>
        </w:rPr>
        <w:tab/>
        <w:tab/>
        <w:tab/>
        <w:tab/>
        <w:tab/>
        <w:tab/>
        <w:tab/>
        <w:tab/>
        <w:t xml:space="preserve">      до протоколу засідання </w:t>
      </w:r>
    </w:p>
    <w:p>
      <w:pPr>
        <w:pStyle w:val="Normal"/>
        <w:bidi w:val="0"/>
        <w:ind w:left="0" w:right="227" w:firstLine="6066"/>
        <w:jc w:val="both"/>
        <w:rPr>
          <w:rFonts w:ascii="Times New Roman" w:hAnsi="Times New Roman"/>
          <w:sz w:val="28"/>
          <w:szCs w:val="28"/>
        </w:rPr>
      </w:pPr>
      <w:r>
        <w:rPr>
          <w:rFonts w:cs="Times New Roman" w:ascii="Times New Roman" w:hAnsi="Times New Roman"/>
          <w:sz w:val="28"/>
          <w:szCs w:val="28"/>
          <w:lang w:val="uk-UA"/>
        </w:rPr>
        <w:t>виконавчого комітету</w:t>
      </w:r>
    </w:p>
    <w:p>
      <w:pPr>
        <w:pStyle w:val="Normal"/>
        <w:tabs>
          <w:tab w:val="clear" w:pos="709"/>
          <w:tab w:val="left" w:pos="3780" w:leader="none"/>
        </w:tabs>
        <w:bidi w:val="0"/>
        <w:ind w:left="0" w:right="0" w:firstLine="6096"/>
        <w:jc w:val="both"/>
        <w:rPr>
          <w:rFonts w:ascii="Times New Roman" w:hAnsi="Times New Roman"/>
          <w:sz w:val="28"/>
          <w:szCs w:val="28"/>
        </w:rPr>
      </w:pPr>
      <w:r>
        <w:rPr>
          <w:rFonts w:cs="Times New Roman" w:ascii="Times New Roman" w:hAnsi="Times New Roman"/>
          <w:sz w:val="28"/>
          <w:szCs w:val="28"/>
          <w:lang w:val="uk-UA"/>
        </w:rPr>
        <w:t>від 02.08.2022 №</w:t>
      </w:r>
      <w:r>
        <w:rPr>
          <w:rFonts w:eastAsia="Noto Serif CJK SC" w:cs="Times New Roman" w:ascii="Times New Roman" w:hAnsi="Times New Roman"/>
          <w:color w:val="000000"/>
          <w:kern w:val="2"/>
          <w:sz w:val="28"/>
          <w:szCs w:val="28"/>
          <w:shd w:fill="auto" w:val="clear"/>
          <w:lang w:val="uk-UA" w:eastAsia="zh-CN" w:bidi="hi-IN"/>
        </w:rPr>
        <w:t>14</w:t>
      </w:r>
    </w:p>
    <w:p>
      <w:pPr>
        <w:pStyle w:val="Normal"/>
        <w:bidi w:val="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bidi w:val="0"/>
        <w:jc w:val="center"/>
        <w:rPr>
          <w:rFonts w:ascii="Times New Roman" w:hAnsi="Times New Roman"/>
          <w:sz w:val="28"/>
          <w:szCs w:val="28"/>
        </w:rPr>
      </w:pPr>
      <w:r>
        <w:rPr>
          <w:rFonts w:cs="Times New Roman" w:ascii="Times New Roman" w:hAnsi="Times New Roman"/>
          <w:sz w:val="28"/>
          <w:szCs w:val="28"/>
          <w:lang w:val="uk-UA"/>
        </w:rPr>
        <w:t>ПЕРЕЛІК</w:t>
      </w:r>
    </w:p>
    <w:p>
      <w:pPr>
        <w:pStyle w:val="Normal"/>
        <w:bidi w:val="0"/>
        <w:ind w:left="0" w:right="-57" w:hanging="0"/>
        <w:jc w:val="center"/>
        <w:rPr>
          <w:rFonts w:ascii="Times New Roman" w:hAnsi="Times New Roman"/>
          <w:sz w:val="28"/>
          <w:szCs w:val="28"/>
        </w:rPr>
      </w:pPr>
      <w:r>
        <w:rPr>
          <w:rFonts w:cs="Times New Roman" w:ascii="Times New Roman" w:hAnsi="Times New Roman"/>
          <w:sz w:val="28"/>
          <w:szCs w:val="28"/>
          <w:lang w:val="uk-UA"/>
        </w:rPr>
        <w:t>рішень виконкому Покровської міської ради,</w:t>
      </w:r>
    </w:p>
    <w:p>
      <w:pPr>
        <w:pStyle w:val="Normal"/>
        <w:shd w:val="clear" w:fill="FFFFFF"/>
        <w:bidi w:val="0"/>
        <w:spacing w:lineRule="atLeast" w:line="0" w:before="0" w:after="140"/>
        <w:ind w:left="0" w:right="-57" w:hanging="0"/>
        <w:contextualSpacing/>
        <w:jc w:val="center"/>
        <w:rPr>
          <w:rFonts w:ascii="Times New Roman" w:hAnsi="Times New Roman"/>
          <w:sz w:val="28"/>
          <w:szCs w:val="28"/>
        </w:rPr>
      </w:pPr>
      <w:r>
        <w:rPr>
          <w:rFonts w:eastAsia="Times New Roman" w:cs="Times New Roman" w:ascii="Times New Roman" w:hAnsi="Times New Roman"/>
          <w:b/>
          <w:bCs/>
          <w:i w:val="false"/>
          <w:caps w:val="false"/>
          <w:smallCaps w:val="false"/>
          <w:strike w:val="false"/>
          <w:dstrike w:val="false"/>
          <w:color w:val="000000"/>
          <w:spacing w:val="1"/>
          <w:sz w:val="28"/>
          <w:szCs w:val="28"/>
          <w:lang w:val="uk-UA"/>
        </w:rPr>
        <w:t xml:space="preserve"> </w:t>
      </w:r>
      <w:r>
        <w:rPr>
          <w:rFonts w:cs="Times New Roman" w:ascii="Times New Roman" w:hAnsi="Times New Roman"/>
          <w:b/>
          <w:bCs/>
          <w:i w:val="false"/>
          <w:caps w:val="false"/>
          <w:smallCaps w:val="false"/>
          <w:strike w:val="false"/>
          <w:dstrike w:val="false"/>
          <w:color w:val="000000"/>
          <w:spacing w:val="1"/>
          <w:sz w:val="28"/>
          <w:szCs w:val="28"/>
          <w:lang w:val="uk-UA"/>
        </w:rPr>
        <w:t>які увійшли до протоколу №</w:t>
      </w:r>
      <w:r>
        <w:rPr>
          <w:rFonts w:eastAsia="Noto Serif CJK SC" w:cs="Times New Roman" w:ascii="Times New Roman" w:hAnsi="Times New Roman"/>
          <w:b/>
          <w:bCs/>
          <w:i w:val="false"/>
          <w:caps w:val="false"/>
          <w:smallCaps w:val="false"/>
          <w:strike w:val="false"/>
          <w:dstrike w:val="false"/>
          <w:color w:val="000000"/>
          <w:spacing w:val="1"/>
          <w:kern w:val="2"/>
          <w:sz w:val="28"/>
          <w:szCs w:val="28"/>
          <w:shd w:fill="auto" w:val="clear"/>
          <w:lang w:val="uk-UA" w:eastAsia="zh-CN" w:bidi="hi-IN"/>
        </w:rPr>
        <w:t>14</w:t>
      </w:r>
      <w:r>
        <w:rPr>
          <w:rFonts w:cs="Times New Roman" w:ascii="Times New Roman" w:hAnsi="Times New Roman"/>
          <w:b/>
          <w:bCs/>
          <w:i w:val="false"/>
          <w:caps w:val="false"/>
          <w:smallCaps w:val="false"/>
          <w:strike w:val="false"/>
          <w:dstrike w:val="false"/>
          <w:color w:val="000000"/>
          <w:spacing w:val="1"/>
          <w:sz w:val="28"/>
          <w:szCs w:val="28"/>
          <w:lang w:val="uk-UA"/>
        </w:rPr>
        <w:t xml:space="preserve"> від </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02</w:t>
      </w:r>
      <w:r>
        <w:rPr>
          <w:rFonts w:cs="Times New Roman" w:ascii="Times New Roman" w:hAnsi="Times New Roman"/>
          <w:b/>
          <w:bCs/>
          <w:i w:val="false"/>
          <w:caps w:val="false"/>
          <w:smallCaps w:val="false"/>
          <w:strike w:val="false"/>
          <w:dstrike w:val="false"/>
          <w:color w:val="000000"/>
          <w:spacing w:val="1"/>
          <w:sz w:val="28"/>
          <w:szCs w:val="28"/>
          <w:lang w:val="uk-UA"/>
        </w:rPr>
        <w:t xml:space="preserve"> серп</w:t>
      </w:r>
      <w:r>
        <w:rPr>
          <w:rFonts w:eastAsia="Times New Roman" w:cs="Times New Roman" w:ascii="Times New Roman" w:hAnsi="Times New Roman"/>
          <w:b/>
          <w:bCs/>
          <w:i w:val="false"/>
          <w:caps w:val="false"/>
          <w:smallCaps w:val="false"/>
          <w:strike w:val="false"/>
          <w:dstrike w:val="false"/>
          <w:color w:val="auto"/>
          <w:spacing w:val="1"/>
          <w:kern w:val="2"/>
          <w:sz w:val="28"/>
          <w:szCs w:val="28"/>
          <w:lang w:val="uk-UA" w:eastAsia="zh-CN" w:bidi="ar-SA"/>
        </w:rPr>
        <w:t>ня</w:t>
      </w:r>
      <w:r>
        <w:rPr>
          <w:rFonts w:cs="Times New Roman" w:ascii="Times New Roman" w:hAnsi="Times New Roman"/>
          <w:b/>
          <w:bCs/>
          <w:i w:val="false"/>
          <w:caps w:val="false"/>
          <w:smallCaps w:val="false"/>
          <w:strike w:val="false"/>
          <w:dstrike w:val="false"/>
          <w:color w:val="000000"/>
          <w:spacing w:val="1"/>
          <w:sz w:val="28"/>
          <w:szCs w:val="28"/>
          <w:lang w:val="uk-UA"/>
        </w:rPr>
        <w:t xml:space="preserve"> 2022 року </w:t>
      </w:r>
    </w:p>
    <w:tbl>
      <w:tblPr>
        <w:tblW w:w="10038" w:type="dxa"/>
        <w:jc w:val="left"/>
        <w:tblInd w:w="15" w:type="dxa"/>
        <w:tblLayout w:type="fixed"/>
        <w:tblCellMar>
          <w:top w:w="55" w:type="dxa"/>
          <w:left w:w="55" w:type="dxa"/>
          <w:bottom w:w="55" w:type="dxa"/>
          <w:right w:w="55" w:type="dxa"/>
        </w:tblCellMar>
      </w:tblPr>
      <w:tblGrid>
        <w:gridCol w:w="625"/>
        <w:gridCol w:w="1750"/>
        <w:gridCol w:w="6085"/>
        <w:gridCol w:w="1577"/>
      </w:tblGrid>
      <w:tr>
        <w:trPr>
          <w:trHeight w:val="390" w:hRule="atLeast"/>
        </w:trPr>
        <w:tc>
          <w:tcPr>
            <w:tcW w:w="625" w:type="dxa"/>
            <w:tcBorders>
              <w:top w:val="single" w:sz="6" w:space="0" w:color="000000"/>
              <w:left w:val="single" w:sz="6" w:space="0" w:color="000000"/>
              <w:bottom w:val="single" w:sz="6" w:space="0" w:color="000000"/>
            </w:tcBorders>
            <w:vAlign w:val="center"/>
          </w:tcPr>
          <w:p>
            <w:pPr>
              <w:pStyle w:val="Standard"/>
              <w:widowControl w:val="false"/>
              <w:tabs>
                <w:tab w:val="clear" w:pos="709"/>
                <w:tab w:val="center" w:pos="4677" w:leader="none"/>
                <w:tab w:val="right" w:pos="9355" w:leader="none"/>
              </w:tabs>
              <w:snapToGrid w:val="false"/>
              <w:spacing w:lineRule="auto" w:line="240" w:before="0" w:after="0"/>
              <w:contextualSpacing/>
              <w:jc w:val="center"/>
              <w:rPr>
                <w:rFonts w:ascii="Times New Roman" w:hAnsi="Times New Roman"/>
                <w:b/>
                <w:b/>
                <w:bCs/>
              </w:rPr>
            </w:pPr>
            <w:r>
              <w:rPr>
                <w:rFonts w:cs="Times New Roman"/>
                <w:b/>
                <w:bCs/>
                <w:iCs/>
                <w:color w:val="111111"/>
                <w:sz w:val="24"/>
                <w:szCs w:val="24"/>
                <w:lang w:val="uk-UA"/>
              </w:rPr>
              <w:t>№</w:t>
            </w:r>
            <w:r>
              <w:rPr>
                <w:rFonts w:eastAsia="Times New Roman" w:cs="Times New Roman"/>
                <w:b/>
                <w:bCs/>
                <w:iCs/>
                <w:color w:val="111111"/>
                <w:sz w:val="24"/>
                <w:szCs w:val="24"/>
                <w:lang w:val="uk-UA"/>
              </w:rPr>
              <w:t xml:space="preserve"> </w:t>
            </w:r>
            <w:r>
              <w:rPr>
                <w:rFonts w:cs="Times New Roman"/>
                <w:b/>
                <w:bCs/>
                <w:iCs/>
                <w:color w:val="111111"/>
                <w:sz w:val="24"/>
                <w:szCs w:val="24"/>
                <w:lang w:val="uk-UA"/>
              </w:rPr>
              <w:t>п/п</w:t>
            </w:r>
          </w:p>
        </w:tc>
        <w:tc>
          <w:tcPr>
            <w:tcW w:w="1750" w:type="dxa"/>
            <w:tcBorders>
              <w:top w:val="single" w:sz="6" w:space="0" w:color="000000"/>
              <w:left w:val="single" w:sz="6" w:space="0" w:color="000000"/>
              <w:bottom w:val="single" w:sz="6" w:space="0" w:color="000000"/>
            </w:tcBorders>
            <w:vAlign w:val="center"/>
          </w:tcPr>
          <w:p>
            <w:pPr>
              <w:pStyle w:val="Style19"/>
              <w:widowControl w:val="false"/>
              <w:snapToGrid w:val="false"/>
              <w:spacing w:lineRule="auto" w:line="240" w:before="0" w:after="140"/>
              <w:jc w:val="center"/>
              <w:rPr>
                <w:rFonts w:ascii="Times New Roman" w:hAnsi="Times New Roman"/>
                <w:b/>
                <w:b/>
                <w:bCs/>
                <w:sz w:val="24"/>
                <w:szCs w:val="24"/>
              </w:rPr>
            </w:pPr>
            <w:r>
              <w:rPr>
                <w:rFonts w:cs="Times New Roman" w:ascii="Times New Roman" w:hAnsi="Times New Roman"/>
                <w:b/>
                <w:bCs/>
                <w:sz w:val="24"/>
                <w:szCs w:val="24"/>
              </w:rPr>
              <w:t>№</w:t>
            </w:r>
            <w:r>
              <w:rPr>
                <w:rFonts w:eastAsia="Times New Roman" w:cs="Times New Roman" w:ascii="Times New Roman" w:hAnsi="Times New Roman"/>
                <w:b/>
                <w:bCs/>
                <w:sz w:val="24"/>
                <w:szCs w:val="24"/>
              </w:rPr>
              <w:t xml:space="preserve"> </w:t>
            </w:r>
            <w:r>
              <w:rPr>
                <w:rFonts w:cs="Times New Roman" w:ascii="Times New Roman" w:hAnsi="Times New Roman"/>
                <w:b/>
                <w:bCs/>
                <w:sz w:val="24"/>
                <w:szCs w:val="24"/>
              </w:rPr>
              <w:t>рішення</w:t>
            </w:r>
          </w:p>
        </w:tc>
        <w:tc>
          <w:tcPr>
            <w:tcW w:w="6085" w:type="dxa"/>
            <w:tcBorders>
              <w:top w:val="single" w:sz="6" w:space="0" w:color="000000"/>
              <w:left w:val="single" w:sz="6" w:space="0" w:color="000000"/>
              <w:bottom w:val="single" w:sz="6" w:space="0" w:color="000000"/>
            </w:tcBorders>
          </w:tcPr>
          <w:p>
            <w:pPr>
              <w:pStyle w:val="Style19"/>
              <w:widowControl w:val="false"/>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r>
          </w:p>
          <w:p>
            <w:pPr>
              <w:pStyle w:val="Style19"/>
              <w:widowControl w:val="false"/>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Назва рішення</w:t>
            </w:r>
          </w:p>
        </w:tc>
        <w:tc>
          <w:tcPr>
            <w:tcW w:w="1577" w:type="dxa"/>
            <w:tcBorders>
              <w:top w:val="single" w:sz="6" w:space="0" w:color="000000"/>
              <w:left w:val="single" w:sz="6" w:space="0" w:color="000000"/>
              <w:bottom w:val="single" w:sz="6" w:space="0" w:color="000000"/>
              <w:right w:val="single" w:sz="6" w:space="0" w:color="000000"/>
            </w:tcBorders>
            <w:vAlign w:val="center"/>
          </w:tcPr>
          <w:p>
            <w:pPr>
              <w:pStyle w:val="Style19"/>
              <w:widowControl w:val="false"/>
              <w:bidi w:val="0"/>
              <w:spacing w:lineRule="auto" w:line="240" w:before="0" w:after="0"/>
              <w:contextualSpacing/>
              <w:jc w:val="center"/>
              <w:rPr>
                <w:rFonts w:ascii="Times New Roman" w:hAnsi="Times New Roman" w:cs="Times New Roman"/>
                <w:b/>
                <w:b/>
                <w:bCs/>
                <w:sz w:val="24"/>
                <w:szCs w:val="24"/>
              </w:rPr>
            </w:pPr>
            <w:r>
              <w:rPr>
                <w:rFonts w:cs="Times New Roman" w:ascii="Times New Roman" w:hAnsi="Times New Roman"/>
                <w:b/>
                <w:bCs/>
                <w:sz w:val="24"/>
                <w:szCs w:val="24"/>
              </w:rPr>
              <w:t>Доповідач</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83" w:hanging="0"/>
              <w:contextualSpacing/>
              <w:jc w:val="left"/>
              <w:textAlignment w:val="baseline"/>
              <w:rPr>
                <w:rFonts w:ascii="Times New Roman" w:hAnsi="Times New Roman" w:cs="Times New Roman"/>
                <w:sz w:val="24"/>
                <w:szCs w:val="24"/>
              </w:rPr>
            </w:pPr>
            <w:r>
              <w:rPr>
                <w:rFonts w:cs="Times New Roman"/>
                <w:sz w:val="24"/>
                <w:szCs w:val="24"/>
              </w:rPr>
            </w:r>
          </w:p>
        </w:tc>
        <w:tc>
          <w:tcPr>
            <w:tcW w:w="1750"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195</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06-53-22</w:t>
            </w:r>
          </w:p>
        </w:tc>
        <w:tc>
          <w:tcPr>
            <w:tcW w:w="6085"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8"/>
                <w:szCs w:val="28"/>
                <w:lang w:val="uk-UA" w:eastAsia="ru-RU" w:bidi="ar-SA"/>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ru-RU" w:eastAsia="ru-RU" w:bidi="ar-SA"/>
              </w:rPr>
              <w:t xml:space="preserve">виведення вихованця з дитячого будинку сімейного типу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p>
        </w:tc>
        <w:tc>
          <w:tcPr>
            <w:tcW w:w="1577" w:type="dxa"/>
            <w:tcBorders>
              <w:left w:val="single" w:sz="6" w:space="0" w:color="000000"/>
              <w:bottom w:val="single" w:sz="6" w:space="0" w:color="000000"/>
              <w:right w:val="single" w:sz="6"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 xml:space="preserve">Відяєва Г. </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83" w:hanging="0"/>
              <w:contextualSpacing/>
              <w:jc w:val="left"/>
              <w:textAlignment w:val="baseline"/>
              <w:rPr>
                <w:rFonts w:ascii="Times New Roman" w:hAnsi="Times New Roman" w:cs="Times New Roman"/>
                <w:sz w:val="24"/>
                <w:szCs w:val="24"/>
              </w:rPr>
            </w:pPr>
            <w:r>
              <w:rPr>
                <w:rFonts w:cs="Times New Roman"/>
                <w:sz w:val="24"/>
                <w:szCs w:val="24"/>
              </w:rPr>
            </w:r>
          </w:p>
        </w:tc>
        <w:tc>
          <w:tcPr>
            <w:tcW w:w="1750"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196</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06-53-22</w:t>
            </w:r>
          </w:p>
        </w:tc>
        <w:tc>
          <w:tcPr>
            <w:tcW w:w="6085" w:type="dxa"/>
            <w:tcBorders>
              <w:left w:val="single" w:sz="6" w:space="0" w:color="000000"/>
              <w:bottom w:val="single" w:sz="6" w:space="0" w:color="000000"/>
            </w:tcBorders>
          </w:tcPr>
          <w:p>
            <w:pPr>
              <w:pStyle w:val="NormalWeb"/>
              <w:widowControl w:val="false"/>
              <w:spacing w:lineRule="auto" w:line="240" w:before="0" w:after="0"/>
              <w:ind w:left="0" w:right="0" w:hanging="0"/>
              <w:jc w:val="both"/>
              <w:textAlignment w:val="auto"/>
              <w:rPr>
                <w:rFonts w:ascii="Times New Roman" w:hAnsi="Times New Roman" w:eastAsia="Times New Roman" w:cs="Times New Roman"/>
                <w:kern w:val="0"/>
                <w:sz w:val="28"/>
                <w:szCs w:val="28"/>
                <w:lang w:val="uk-UA" w:eastAsia="ru-RU" w:bidi="ar-SA"/>
              </w:rPr>
            </w:pPr>
            <w:r>
              <w:rPr>
                <w:rStyle w:val="Rvts9"/>
                <w:rFonts w:eastAsia="Times New Roman" w:cs="Times New Roman"/>
                <w:b w:val="false"/>
                <w:bCs w:val="false"/>
                <w:i w:val="false"/>
                <w:iCs w:val="false"/>
                <w:caps w:val="false"/>
                <w:smallCaps w:val="false"/>
                <w:color w:val="000000"/>
                <w:spacing w:val="0"/>
                <w:kern w:val="0"/>
                <w:sz w:val="28"/>
                <w:szCs w:val="28"/>
                <w:u w:val="none"/>
                <w:shd w:fill="FFFFFF" w:val="clear"/>
                <w:lang w:val="uk-UA" w:eastAsia="ru-RU" w:bidi="ar-SA"/>
              </w:rPr>
              <w:t>Про продовження строку перебування дітей у сім'ї патронатного вихователя (ХХХХ, ХХХХ, ХХХХ).</w:t>
            </w:r>
          </w:p>
        </w:tc>
        <w:tc>
          <w:tcPr>
            <w:tcW w:w="1577" w:type="dxa"/>
            <w:tcBorders>
              <w:left w:val="single" w:sz="6" w:space="0" w:color="000000"/>
              <w:bottom w:val="single" w:sz="6" w:space="0" w:color="000000"/>
              <w:right w:val="single" w:sz="6"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 xml:space="preserve">Відяєва Г. </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left" w:pos="673" w:leader="none"/>
                <w:tab w:val="center" w:pos="4960" w:leader="none"/>
                <w:tab w:val="right" w:pos="9638" w:leader="none"/>
              </w:tabs>
              <w:suppressAutoHyphens w:val="true"/>
              <w:overflowPunct w:val="false"/>
              <w:bidi w:val="0"/>
              <w:snapToGrid w:val="false"/>
              <w:spacing w:lineRule="auto" w:line="240" w:before="0" w:after="0"/>
              <w:ind w:left="283" w:right="283"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750"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197</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06-53-22</w:t>
            </w:r>
          </w:p>
        </w:tc>
        <w:tc>
          <w:tcPr>
            <w:tcW w:w="6085"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kern w:val="0"/>
                <w:sz w:val="28"/>
                <w:szCs w:val="28"/>
                <w:lang w:val="uk-UA" w:eastAsia="ru-RU" w:bidi="ar-SA"/>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затвердження висновку о</w:t>
            </w:r>
            <w:r>
              <w:rPr>
                <w:rFonts w:eastAsia="Times New Roman" w:cs="Times New Roman" w:ascii="Times New Roman" w:hAnsi="Times New Roman"/>
                <w:kern w:val="0"/>
                <w:sz w:val="28"/>
                <w:szCs w:val="28"/>
                <w:lang w:val="uk-UA" w:eastAsia="ru-RU" w:bidi="ar-SA"/>
              </w:rPr>
              <w:t>ргану опіки та піклування Покровської міської ради Дніпропетровської області щодо</w:t>
            </w:r>
            <w:r>
              <w:rPr>
                <w:rStyle w:val="Rvts9"/>
                <w:rFonts w:eastAsia="Times New Roman" w:cs="Times New Roman" w:ascii="Times New Roman" w:hAnsi="Times New Roman"/>
                <w:color w:val="000000"/>
                <w:kern w:val="0"/>
                <w:sz w:val="28"/>
                <w:szCs w:val="28"/>
                <w:shd w:fill="FFFFFF" w:val="clear"/>
                <w:lang w:val="uk-UA" w:eastAsia="ru-RU" w:bidi="ar-SA"/>
              </w:rPr>
              <w:t xml:space="preserve"> </w:t>
            </w:r>
            <w:r>
              <w:rPr>
                <w:rStyle w:val="Rvts9"/>
                <w:rFonts w:eastAsia="Times New Roman" w:cs="Times New Roman" w:ascii="Times New Roman" w:hAnsi="Times New Roman"/>
                <w:b w:val="false"/>
                <w:bCs w:val="false"/>
                <w:color w:val="000000"/>
                <w:kern w:val="0"/>
                <w:sz w:val="28"/>
                <w:szCs w:val="28"/>
                <w:shd w:fill="FFFFFF" w:val="clear"/>
                <w:lang w:val="uk-UA" w:eastAsia="ru-RU" w:bidi="ar-SA"/>
              </w:rPr>
              <w:t>визначення місця проживання малолітнього ХХХХ ХХХХ ХХХХ, ХХ.ХХ.ХХХХ року народження з батьком, гр.ХХХХ ХХХХ ХХХХ, ХХ.ХХ.ХХХХ року народження.</w:t>
            </w:r>
          </w:p>
        </w:tc>
        <w:tc>
          <w:tcPr>
            <w:tcW w:w="1577" w:type="dxa"/>
            <w:tcBorders>
              <w:left w:val="single" w:sz="6" w:space="0" w:color="000000"/>
              <w:bottom w:val="single" w:sz="6" w:space="0" w:color="000000"/>
              <w:right w:val="single" w:sz="6"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 xml:space="preserve">Відяєва Г. </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750"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198</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w:t>
            </w:r>
            <w:r>
              <w:rPr>
                <w:rFonts w:eastAsia="Times New Roman" w:cs="Times New Roman" w:ascii="Times New Roman" w:hAnsi="Times New Roman"/>
                <w:b w:val="false"/>
                <w:bCs w:val="false"/>
                <w:i w:val="false"/>
                <w:iCs w:val="false"/>
                <w:color w:val="111111"/>
                <w:spacing w:val="1"/>
                <w:kern w:val="2"/>
                <w:sz w:val="28"/>
                <w:szCs w:val="28"/>
                <w:lang w:val="uk-UA" w:eastAsia="ru-RU" w:bidi="ar-SA"/>
              </w:rPr>
              <w:t>06-53-22</w:t>
            </w:r>
          </w:p>
        </w:tc>
        <w:tc>
          <w:tcPr>
            <w:tcW w:w="6085"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eastAsia="Times New Roman"/>
                <w:kern w:val="0"/>
                <w:sz w:val="26"/>
                <w:szCs w:val="26"/>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Про затвердження висновку органу опіки та піклування Покровської міської ради Дніпропетровської області щодо доцільності позбавлення батьківських прав гр.ХХХХ ХХХХ ХХХХ, ХХ.ХХ.ХХХХ року народження відносно малолітнього ХХХХ ХХХХ ХХХХ, ХХ.ХХ.ХХХХ року народження.</w:t>
            </w:r>
          </w:p>
        </w:tc>
        <w:tc>
          <w:tcPr>
            <w:tcW w:w="1577" w:type="dxa"/>
            <w:tcBorders>
              <w:left w:val="single" w:sz="6" w:space="0" w:color="000000"/>
              <w:bottom w:val="single" w:sz="6" w:space="0" w:color="000000"/>
              <w:right w:val="single" w:sz="6"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Відяєва Г.</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750"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shd w:fill="auto" w:val="clear"/>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199</w:t>
            </w:r>
            <w:r>
              <w:rPr>
                <w:rFonts w:eastAsia="Times New Roman" w:cs="Times New Roman" w:ascii="Times New Roman" w:hAnsi="Times New Roman"/>
                <w:b w:val="false"/>
                <w:bCs w:val="false"/>
                <w:i w:val="false"/>
                <w:iCs w:val="false"/>
                <w:color w:val="111111"/>
                <w:spacing w:val="1"/>
                <w:kern w:val="2"/>
                <w:sz w:val="28"/>
                <w:szCs w:val="28"/>
                <w:shd w:fill="auto" w:val="clear"/>
                <w:lang w:val="uk-UA" w:eastAsia="ru-RU" w:bidi="ar-SA"/>
              </w:rPr>
              <w:t>/</w:t>
            </w:r>
            <w:r>
              <w:rPr>
                <w:rFonts w:eastAsia="Times New Roman" w:cs="Times New Roman" w:ascii="Times New Roman" w:hAnsi="Times New Roman"/>
                <w:b w:val="false"/>
                <w:bCs w:val="false"/>
                <w:i w:val="false"/>
                <w:iCs w:val="false"/>
                <w:color w:val="111111"/>
                <w:spacing w:val="1"/>
                <w:kern w:val="2"/>
                <w:sz w:val="28"/>
                <w:szCs w:val="28"/>
                <w:shd w:fill="auto" w:val="clear"/>
                <w:lang w:val="uk-UA" w:eastAsia="ru-RU" w:bidi="ar-SA"/>
              </w:rPr>
              <w:t>06-53-22</w:t>
            </w:r>
          </w:p>
        </w:tc>
        <w:tc>
          <w:tcPr>
            <w:tcW w:w="6085"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eastAsia="Times New Roman"/>
                <w:kern w:val="0"/>
                <w:sz w:val="26"/>
                <w:szCs w:val="26"/>
                <w:lang w:eastAsia="ru-RU" w:bidi="ar-SA"/>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 xml:space="preserve">Про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ru-RU" w:eastAsia="ru-RU" w:bidi="ar-SA"/>
              </w:rPr>
              <w:t xml:space="preserve">надання дозволу на укладання договору купівлі-продажу квартири </w:t>
            </w:r>
            <w:r>
              <w:rPr>
                <w:rStyle w:val="Rvts9"/>
                <w:rFonts w:eastAsia="Times New Roman" w:cs="Times New Roman" w:ascii="Times New Roman" w:hAnsi="Times New Roman"/>
                <w:b w:val="false"/>
                <w:bCs w:val="false"/>
                <w:i w:val="false"/>
                <w:iCs w:val="false"/>
                <w:caps w:val="false"/>
                <w:smallCaps w:val="false"/>
                <w:color w:val="000000"/>
                <w:spacing w:val="0"/>
                <w:kern w:val="0"/>
                <w:sz w:val="28"/>
                <w:szCs w:val="28"/>
                <w:u w:val="none"/>
                <w:shd w:fill="FFFFFF" w:val="clear"/>
                <w:lang w:val="uk-UA" w:eastAsia="ru-RU" w:bidi="ar-SA"/>
              </w:rPr>
              <w:t>(ХХХХ).</w:t>
            </w:r>
          </w:p>
        </w:tc>
        <w:tc>
          <w:tcPr>
            <w:tcW w:w="1577" w:type="dxa"/>
            <w:tcBorders>
              <w:left w:val="single" w:sz="6" w:space="0" w:color="000000"/>
              <w:bottom w:val="single" w:sz="6" w:space="0" w:color="000000"/>
              <w:right w:val="single" w:sz="6"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Відяєва Г.</w:t>
            </w:r>
          </w:p>
        </w:tc>
      </w:tr>
      <w:tr>
        <w:trPr>
          <w:trHeight w:val="390" w:hRule="atLeast"/>
        </w:trPr>
        <w:tc>
          <w:tcPr>
            <w:tcW w:w="625" w:type="dxa"/>
            <w:tcBorders>
              <w:left w:val="single" w:sz="6" w:space="0" w:color="000000"/>
              <w:bottom w:val="single" w:sz="6" w:space="0" w:color="000000"/>
            </w:tcBorders>
            <w:vAlign w:val="center"/>
          </w:tcPr>
          <w:p>
            <w:pPr>
              <w:pStyle w:val="Standard"/>
              <w:widowControl w:val="false"/>
              <w:numPr>
                <w:ilvl w:val="0"/>
                <w:numId w:val="1"/>
              </w:numPr>
              <w:tabs>
                <w:tab w:val="clear" w:pos="709"/>
                <w:tab w:val="center" w:pos="4960" w:leader="none"/>
                <w:tab w:val="right" w:pos="9638" w:leader="none"/>
              </w:tabs>
              <w:suppressAutoHyphens w:val="true"/>
              <w:overflowPunct w:val="false"/>
              <w:bidi w:val="0"/>
              <w:snapToGrid w:val="false"/>
              <w:spacing w:lineRule="auto" w:line="240" w:before="0" w:after="0"/>
              <w:ind w:left="283" w:right="227" w:hanging="0"/>
              <w:contextualSpacing/>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750" w:type="dxa"/>
            <w:tcBorders>
              <w:left w:val="single" w:sz="6" w:space="0" w:color="000000"/>
              <w:bottom w:val="single" w:sz="6" w:space="0" w:color="000000"/>
            </w:tcBorders>
            <w:vAlign w:val="center"/>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shd w:fill="auto" w:val="clear"/>
                <w:lang w:val="uk-UA" w:eastAsia="ru-RU" w:bidi="ar-SA"/>
              </w:rPr>
            </w:pPr>
            <w:r>
              <w:rPr>
                <w:rFonts w:eastAsia="Times New Roman" w:cs="Times New Roman" w:ascii="Times New Roman" w:hAnsi="Times New Roman"/>
                <w:b w:val="false"/>
                <w:bCs w:val="false"/>
                <w:i w:val="false"/>
                <w:iCs w:val="false"/>
                <w:color w:val="111111"/>
                <w:kern w:val="2"/>
                <w:sz w:val="28"/>
                <w:szCs w:val="28"/>
                <w:shd w:fill="auto" w:val="clear"/>
                <w:lang w:val="uk-UA" w:eastAsia="ru-RU" w:bidi="ar-SA"/>
              </w:rPr>
              <w:t>200</w:t>
            </w:r>
            <w:r>
              <w:rPr>
                <w:rFonts w:eastAsia="Times New Roman" w:cs="Times New Roman" w:ascii="Times New Roman" w:hAnsi="Times New Roman"/>
                <w:b w:val="false"/>
                <w:bCs w:val="false"/>
                <w:i w:val="false"/>
                <w:iCs w:val="false"/>
                <w:color w:val="111111"/>
                <w:spacing w:val="1"/>
                <w:kern w:val="2"/>
                <w:sz w:val="28"/>
                <w:szCs w:val="28"/>
                <w:shd w:fill="auto" w:val="clear"/>
                <w:lang w:val="uk-UA" w:eastAsia="ru-RU" w:bidi="ar-SA"/>
              </w:rPr>
              <w:t>/</w:t>
            </w:r>
            <w:r>
              <w:rPr>
                <w:rFonts w:eastAsia="Times New Roman" w:cs="Times New Roman" w:ascii="Times New Roman" w:hAnsi="Times New Roman"/>
                <w:b w:val="false"/>
                <w:bCs w:val="false"/>
                <w:i w:val="false"/>
                <w:iCs w:val="false"/>
                <w:color w:val="111111"/>
                <w:spacing w:val="1"/>
                <w:kern w:val="2"/>
                <w:sz w:val="28"/>
                <w:szCs w:val="28"/>
                <w:shd w:fill="auto" w:val="clear"/>
                <w:lang w:val="uk-UA" w:eastAsia="ru-RU" w:bidi="ar-SA"/>
              </w:rPr>
              <w:t>06-53-22</w:t>
            </w:r>
          </w:p>
        </w:tc>
        <w:tc>
          <w:tcPr>
            <w:tcW w:w="6085" w:type="dxa"/>
            <w:tcBorders>
              <w:left w:val="single" w:sz="6" w:space="0" w:color="000000"/>
              <w:bottom w:val="single" w:sz="6" w:space="0" w:color="000000"/>
            </w:tcBorders>
          </w:tcPr>
          <w:p>
            <w:pPr>
              <w:pStyle w:val="Style27"/>
              <w:widowControl w:val="false"/>
              <w:rPr>
                <w:rFonts w:ascii="Times New Roman" w:hAnsi="Times New Roman" w:cs="Times New Roman"/>
                <w:sz w:val="28"/>
                <w:szCs w:val="28"/>
                <w:lang w:val="uk-UA"/>
              </w:rPr>
            </w:pPr>
            <w:r>
              <w:rPr>
                <w:rFonts w:cs="Times New Roman"/>
                <w:sz w:val="28"/>
                <w:szCs w:val="28"/>
                <w:lang w:val="uk-UA"/>
              </w:rPr>
              <w:t xml:space="preserve">Про затвердження умов оренди частини нежитлової будівлі загальною площею 45,0 кв.м., розташованої по вул.Партизанська,71в м.Покров, включеної до Переліку першого типу </w:t>
            </w:r>
          </w:p>
        </w:tc>
        <w:tc>
          <w:tcPr>
            <w:tcW w:w="1577" w:type="dxa"/>
            <w:tcBorders>
              <w:left w:val="single" w:sz="6" w:space="0" w:color="000000"/>
              <w:bottom w:val="single" w:sz="6" w:space="0" w:color="000000"/>
              <w:right w:val="single" w:sz="6" w:space="0" w:color="000000"/>
            </w:tcBorders>
            <w:vAlign w:val="center"/>
          </w:tcPr>
          <w:p>
            <w:pPr>
              <w:pStyle w:val="Style19"/>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8"/>
                <w:szCs w:val="28"/>
                <w:lang w:val="uk-UA" w:eastAsia="ru-RU" w:bidi="ar-SA"/>
              </w:rPr>
            </w:pPr>
            <w:r>
              <w:rPr>
                <w:rFonts w:eastAsia="Times New Roman" w:cs="Times New Roman" w:ascii="Times New Roman" w:hAnsi="Times New Roman"/>
                <w:b w:val="false"/>
                <w:bCs w:val="false"/>
                <w:i w:val="false"/>
                <w:iCs w:val="false"/>
                <w:color w:val="111111"/>
                <w:kern w:val="2"/>
                <w:sz w:val="28"/>
                <w:szCs w:val="28"/>
                <w:lang w:val="uk-UA" w:eastAsia="ru-RU" w:bidi="ar-SA"/>
              </w:rPr>
              <w:t>Відяєва Г.</w:t>
            </w:r>
          </w:p>
        </w:tc>
      </w:tr>
    </w:tbl>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cs="Times New Roman"/>
          <w:sz w:val="28"/>
          <w:szCs w:val="28"/>
          <w:lang w:val="uk-UA"/>
        </w:rPr>
      </w:pPr>
      <w:r>
        <w:rPr>
          <w:rFonts w:cs="Times New Roman"/>
          <w:sz w:val="28"/>
          <w:szCs w:val="28"/>
          <w:lang w:val="uk-UA"/>
        </w:rPr>
      </w:r>
    </w:p>
    <w:p>
      <w:pPr>
        <w:pStyle w:val="Standard"/>
        <w:shd w:val="clear" w:fill="FFFFFF"/>
        <w:spacing w:lineRule="atLeast" w:line="0"/>
        <w:ind w:left="0" w:right="-57" w:hanging="0"/>
        <w:jc w:val="both"/>
        <w:rPr>
          <w:rFonts w:ascii="Times New Roman" w:hAnsi="Times New Roman"/>
          <w:sz w:val="28"/>
          <w:szCs w:val="28"/>
        </w:rPr>
      </w:pPr>
      <w:r>
        <w:rPr>
          <w:rFonts w:cs="Times New Roman"/>
          <w:sz w:val="28"/>
          <w:szCs w:val="28"/>
          <w:lang w:val="uk-UA"/>
        </w:rPr>
        <w:t xml:space="preserve">Начальник загального відділу                                                     </w:t>
      </w:r>
      <w:r>
        <w:rPr>
          <w:rFonts w:eastAsia="Times New Roman" w:cs="Times New Roman"/>
          <w:color w:val="auto"/>
          <w:kern w:val="2"/>
          <w:sz w:val="28"/>
          <w:szCs w:val="28"/>
          <w:lang w:val="uk-UA" w:eastAsia="zh-CN" w:bidi="ar-SA"/>
        </w:rPr>
        <w:t>Вікторія АГАПОВА</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890"/>
        </w:tabs>
        <w:ind w:left="890" w:hanging="360"/>
      </w:pPr>
    </w:lvl>
    <w:lvl w:ilvl="1">
      <w:start w:val="1"/>
      <w:numFmt w:val="decimal"/>
      <w:lvlText w:val="%1.%2."/>
      <w:lvlJc w:val="left"/>
      <w:pPr>
        <w:tabs>
          <w:tab w:val="num" w:pos="1250"/>
        </w:tabs>
        <w:ind w:left="1250" w:hanging="360"/>
      </w:pPr>
    </w:lvl>
    <w:lvl w:ilvl="2">
      <w:start w:val="1"/>
      <w:numFmt w:val="decimal"/>
      <w:lvlText w:val="%2.%3."/>
      <w:lvlJc w:val="left"/>
      <w:pPr>
        <w:tabs>
          <w:tab w:val="num" w:pos="1610"/>
        </w:tabs>
        <w:ind w:left="1610" w:hanging="360"/>
      </w:pPr>
    </w:lvl>
    <w:lvl w:ilvl="3">
      <w:start w:val="1"/>
      <w:numFmt w:val="decimal"/>
      <w:lvlText w:val="%3.%4."/>
      <w:lvlJc w:val="left"/>
      <w:pPr>
        <w:tabs>
          <w:tab w:val="num" w:pos="1970"/>
        </w:tabs>
        <w:ind w:left="1970" w:hanging="360"/>
      </w:pPr>
    </w:lvl>
    <w:lvl w:ilvl="4">
      <w:start w:val="1"/>
      <w:numFmt w:val="decimal"/>
      <w:lvlText w:val="%4.%5."/>
      <w:lvlJc w:val="left"/>
      <w:pPr>
        <w:tabs>
          <w:tab w:val="num" w:pos="2330"/>
        </w:tabs>
        <w:ind w:left="2330" w:hanging="360"/>
      </w:pPr>
    </w:lvl>
    <w:lvl w:ilvl="5">
      <w:start w:val="1"/>
      <w:numFmt w:val="decimal"/>
      <w:lvlText w:val="%5.%6."/>
      <w:lvlJc w:val="left"/>
      <w:pPr>
        <w:tabs>
          <w:tab w:val="num" w:pos="2690"/>
        </w:tabs>
        <w:ind w:left="2690" w:hanging="360"/>
      </w:pPr>
    </w:lvl>
    <w:lvl w:ilvl="6">
      <w:start w:val="1"/>
      <w:numFmt w:val="decimal"/>
      <w:lvlText w:val="%6.%7."/>
      <w:lvlJc w:val="left"/>
      <w:pPr>
        <w:tabs>
          <w:tab w:val="num" w:pos="3050"/>
        </w:tabs>
        <w:ind w:left="3050" w:hanging="360"/>
      </w:pPr>
    </w:lvl>
    <w:lvl w:ilvl="7">
      <w:start w:val="1"/>
      <w:numFmt w:val="decimal"/>
      <w:lvlText w:val="%7.%8."/>
      <w:lvlJc w:val="left"/>
      <w:pPr>
        <w:tabs>
          <w:tab w:val="num" w:pos="3410"/>
        </w:tabs>
        <w:ind w:left="3410" w:hanging="360"/>
      </w:pPr>
    </w:lvl>
    <w:lvl w:ilvl="8">
      <w:start w:val="1"/>
      <w:numFmt w:val="decimal"/>
      <w:lvlText w:val="%8.%9."/>
      <w:lvlJc w:val="left"/>
      <w:pPr>
        <w:tabs>
          <w:tab w:val="num" w:pos="3770"/>
        </w:tabs>
        <w:ind w:left="377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yle16">
    <w:name w:val="Виділення жирним"/>
    <w:qFormat/>
    <w:rPr>
      <w:b/>
      <w:bCs/>
    </w:rPr>
  </w:style>
  <w:style w:type="character" w:styleId="1">
    <w:name w:val="Строгий1"/>
    <w:qFormat/>
    <w:rPr>
      <w:b/>
      <w:bCs/>
    </w:rPr>
  </w:style>
  <w:style w:type="character" w:styleId="Style17">
    <w:name w:val="Интернет-ссылка"/>
    <w:rPr>
      <w:color w:val="000080"/>
      <w:u w:val="single"/>
      <w:lang w:val="zxx" w:eastAsia="zxx" w:bidi="zxx"/>
    </w:rPr>
  </w:style>
  <w:style w:type="character" w:styleId="11">
    <w:name w:val="Основной шрифт абзаца1"/>
    <w:qFormat/>
    <w:rPr/>
  </w:style>
  <w:style w:type="character" w:styleId="Rvts9">
    <w:name w:val="rvts9"/>
    <w:qFormat/>
    <w:rPr/>
  </w:style>
  <w:style w:type="paragraph" w:styleId="Style18">
    <w:name w:val="Заголовок"/>
    <w:basedOn w:val="Normal"/>
    <w:next w:val="Style19"/>
    <w:qFormat/>
    <w:pPr>
      <w:keepNext w:val="true"/>
      <w:spacing w:before="240" w:after="120"/>
    </w:pPr>
    <w:rPr>
      <w:rFonts w:ascii="Liberation Sans" w:hAnsi="Liberation Sans" w:eastAsia="Noto Sans CJK SC" w:cs="Lohit Devanagari"/>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Lohit Devanagari"/>
    </w:rPr>
  </w:style>
  <w:style w:type="paragraph" w:styleId="Style21">
    <w:name w:val="Caption"/>
    <w:basedOn w:val="Normal"/>
    <w:qFormat/>
    <w:pPr>
      <w:suppressLineNumbers/>
      <w:spacing w:before="120" w:after="120"/>
    </w:pPr>
    <w:rPr>
      <w:rFonts w:cs="Lohit Devanagari"/>
      <w:i/>
      <w:iCs/>
      <w:sz w:val="24"/>
      <w:szCs w:val="24"/>
    </w:rPr>
  </w:style>
  <w:style w:type="paragraph" w:styleId="Style22">
    <w:name w:val="Указатель"/>
    <w:basedOn w:val="Normal"/>
    <w:qFormat/>
    <w:pPr>
      <w:suppressLineNumbers/>
    </w:pPr>
    <w:rPr>
      <w:rFonts w:cs="Lohit Devanagari"/>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3">
    <w:name w:val="Body Text Indent"/>
    <w:basedOn w:val="Normal"/>
    <w:pPr>
      <w:suppressAutoHyphens w:val="false"/>
      <w:spacing w:before="0" w:after="120"/>
      <w:ind w:left="283" w:right="0" w:hanging="0"/>
    </w:pPr>
    <w:rPr/>
  </w:style>
  <w:style w:type="paragraph" w:styleId="Style24">
    <w:name w:val="Обычный (веб)"/>
    <w:basedOn w:val="Normal"/>
    <w:qFormat/>
    <w:pPr>
      <w:spacing w:before="280" w:after="280"/>
    </w:pPr>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27">
    <w:name w:val="Без интервала"/>
    <w:qFormat/>
    <w:pPr>
      <w:widowControl/>
      <w:suppressAutoHyphens w:val="true"/>
      <w:overflowPunct w:val="tru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168</TotalTime>
  <Application>LibreOffice/7.1.5.2$Linux_X86_64 LibreOffice_project/10$Build-2</Application>
  <AppVersion>15.0000</AppVersion>
  <Pages>6</Pages>
  <Words>1090</Words>
  <Characters>7415</Characters>
  <CharactersWithSpaces>8979</CharactersWithSpaces>
  <Paragraphs>140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2021-11-23T15:10:39Z</dcterms:created>
  <dc:creator/>
  <dc:description/>
  <dc:language>ru-RU</dc:language>
  <cp:lastModifiedBy/>
  <cp:lastPrinted>2022-01-05T08:59:25Z</cp:lastPrinted>
  <dcterms:modified xsi:type="dcterms:W3CDTF">2022-10-13T11:53:05Z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