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64" w:rsidRDefault="00333964" w:rsidP="00333964">
      <w:pPr>
        <w:pStyle w:val="a3"/>
        <w:spacing w:after="0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333964" w:rsidRDefault="00333964" w:rsidP="00333964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333964" w:rsidRDefault="00333964" w:rsidP="00333964">
      <w:pPr>
        <w:pStyle w:val="a3"/>
        <w:spacing w:after="0"/>
        <w:jc w:val="center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86E23" id="Прямая соединительная линия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" strokeweight=".49mm">
                <v:stroke joinstyle="miter" endcap="square"/>
              </v:line>
            </w:pict>
          </mc:Fallback>
        </mc:AlternateContent>
      </w:r>
    </w:p>
    <w:p w:rsidR="00333964" w:rsidRDefault="00333964" w:rsidP="00333964">
      <w:pPr>
        <w:pStyle w:val="a3"/>
        <w:spacing w:after="0"/>
        <w:jc w:val="center"/>
      </w:pPr>
      <w:r>
        <w:rPr>
          <w:b/>
          <w:sz w:val="28"/>
          <w:szCs w:val="28"/>
        </w:rPr>
        <w:t>РІШЕННЯ</w:t>
      </w:r>
    </w:p>
    <w:p w:rsidR="00333964" w:rsidRDefault="00333964" w:rsidP="00333964"/>
    <w:p w:rsidR="00333964" w:rsidRDefault="00333964" w:rsidP="00333964">
      <w:pPr>
        <w:rPr>
          <w:sz w:val="28"/>
          <w:szCs w:val="28"/>
        </w:rPr>
      </w:pPr>
      <w:r w:rsidRPr="009F6839">
        <w:rPr>
          <w:sz w:val="28"/>
          <w:szCs w:val="28"/>
        </w:rPr>
        <w:t>Про затвердження висновку</w:t>
      </w:r>
      <w:r>
        <w:rPr>
          <w:sz w:val="28"/>
          <w:szCs w:val="28"/>
        </w:rPr>
        <w:t xml:space="preserve"> </w:t>
      </w:r>
      <w:r w:rsidRPr="009F6839">
        <w:rPr>
          <w:sz w:val="28"/>
          <w:szCs w:val="28"/>
        </w:rPr>
        <w:t>органу опіки і піклування</w:t>
      </w:r>
      <w:r>
        <w:rPr>
          <w:sz w:val="28"/>
          <w:szCs w:val="28"/>
        </w:rPr>
        <w:t xml:space="preserve"> </w:t>
      </w:r>
    </w:p>
    <w:p w:rsidR="00333964" w:rsidRDefault="00333964" w:rsidP="00333964">
      <w:pPr>
        <w:rPr>
          <w:sz w:val="28"/>
          <w:szCs w:val="28"/>
        </w:rPr>
      </w:pPr>
      <w:r>
        <w:rPr>
          <w:sz w:val="28"/>
          <w:szCs w:val="28"/>
        </w:rPr>
        <w:t>про можливість виконувати обов'язки опікуна громадянкою</w:t>
      </w:r>
    </w:p>
    <w:p w:rsidR="00333964" w:rsidRDefault="00333964" w:rsidP="003339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Рябенко</w:t>
      </w:r>
      <w:proofErr w:type="spellEnd"/>
      <w:r>
        <w:rPr>
          <w:sz w:val="28"/>
          <w:szCs w:val="28"/>
        </w:rPr>
        <w:t xml:space="preserve"> Іриною Сергіївною над </w:t>
      </w:r>
      <w:proofErr w:type="spellStart"/>
      <w:r>
        <w:rPr>
          <w:sz w:val="28"/>
          <w:szCs w:val="28"/>
        </w:rPr>
        <w:t>Лещининим</w:t>
      </w:r>
      <w:proofErr w:type="spellEnd"/>
      <w:r>
        <w:rPr>
          <w:sz w:val="28"/>
          <w:szCs w:val="28"/>
        </w:rPr>
        <w:t xml:space="preserve"> Володимиром</w:t>
      </w:r>
    </w:p>
    <w:p w:rsidR="00333964" w:rsidRDefault="00333964" w:rsidP="00333964">
      <w:pPr>
        <w:rPr>
          <w:sz w:val="28"/>
          <w:szCs w:val="28"/>
        </w:rPr>
      </w:pPr>
      <w:r>
        <w:rPr>
          <w:sz w:val="28"/>
          <w:szCs w:val="28"/>
        </w:rPr>
        <w:t>Дем'яновичем</w:t>
      </w:r>
    </w:p>
    <w:p w:rsidR="00333964" w:rsidRDefault="00333964" w:rsidP="00333964">
      <w:pPr>
        <w:rPr>
          <w:sz w:val="28"/>
          <w:szCs w:val="28"/>
        </w:rPr>
      </w:pPr>
    </w:p>
    <w:p w:rsidR="00333964" w:rsidRDefault="00333964" w:rsidP="00333964">
      <w:pPr>
        <w:rPr>
          <w:sz w:val="28"/>
          <w:szCs w:val="28"/>
        </w:rPr>
      </w:pPr>
    </w:p>
    <w:p w:rsidR="00333964" w:rsidRPr="009F6839" w:rsidRDefault="00333964" w:rsidP="00333964">
      <w:pPr>
        <w:ind w:firstLine="709"/>
        <w:jc w:val="both"/>
        <w:rPr>
          <w:sz w:val="28"/>
          <w:szCs w:val="28"/>
        </w:rPr>
      </w:pPr>
      <w:r w:rsidRPr="0099367D">
        <w:rPr>
          <w:sz w:val="28"/>
          <w:szCs w:val="28"/>
        </w:rPr>
        <w:t xml:space="preserve">Керуючись п. 1 </w:t>
      </w:r>
      <w:proofErr w:type="spellStart"/>
      <w:r w:rsidRPr="0099367D">
        <w:rPr>
          <w:sz w:val="28"/>
          <w:szCs w:val="28"/>
        </w:rPr>
        <w:t>п.п</w:t>
      </w:r>
      <w:proofErr w:type="spellEnd"/>
      <w:r w:rsidRPr="0099367D">
        <w:rPr>
          <w:sz w:val="28"/>
          <w:szCs w:val="28"/>
        </w:rPr>
        <w:t xml:space="preserve">. 1.2, 1.3, 1.7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  <w:r>
        <w:rPr>
          <w:sz w:val="28"/>
          <w:szCs w:val="28"/>
        </w:rPr>
        <w:t>р.</w:t>
      </w:r>
      <w:r w:rsidRPr="0099367D">
        <w:rPr>
          <w:sz w:val="28"/>
          <w:szCs w:val="28"/>
        </w:rPr>
        <w:t xml:space="preserve"> № 34/166/131/88, статтями </w:t>
      </w:r>
      <w:r>
        <w:rPr>
          <w:sz w:val="28"/>
          <w:szCs w:val="28"/>
        </w:rPr>
        <w:t>56, 60</w:t>
      </w:r>
      <w:r w:rsidRPr="0099367D">
        <w:rPr>
          <w:sz w:val="28"/>
          <w:szCs w:val="28"/>
        </w:rPr>
        <w:t xml:space="preserve"> Цивільного кодексу України, рішенням виконавчого комітету Покровської міської ради Дніпропетровської області «Про затвердження Положення та складу опікунської Ради при виконавчому комітеті Покровської міської ради у новій редакції» від 25.09.2019 </w:t>
      </w:r>
      <w:r>
        <w:rPr>
          <w:sz w:val="28"/>
          <w:szCs w:val="28"/>
        </w:rPr>
        <w:t xml:space="preserve">р. </w:t>
      </w:r>
      <w:r w:rsidRPr="0099367D">
        <w:rPr>
          <w:sz w:val="28"/>
          <w:szCs w:val="28"/>
        </w:rPr>
        <w:t xml:space="preserve">№ 400, підпунктом 4 пункту «б» частини першої статті 34 Закону України «Про місцеве самоврядування в Україні», враховуючи протокол засідання опікунської Ради при виконавчому комітеті Покровської міської ради від </w:t>
      </w:r>
      <w:r>
        <w:rPr>
          <w:sz w:val="28"/>
          <w:szCs w:val="28"/>
        </w:rPr>
        <w:t>08.11</w:t>
      </w:r>
      <w:r w:rsidRPr="0099367D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9367D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99367D">
        <w:rPr>
          <w:sz w:val="28"/>
          <w:szCs w:val="28"/>
        </w:rPr>
        <w:t>, виконавчий комітет Покровської міської ради</w:t>
      </w:r>
      <w:r>
        <w:rPr>
          <w:sz w:val="28"/>
          <w:szCs w:val="28"/>
        </w:rPr>
        <w:t xml:space="preserve"> </w:t>
      </w:r>
    </w:p>
    <w:p w:rsidR="00333964" w:rsidRDefault="00333964" w:rsidP="00333964">
      <w:pPr>
        <w:jc w:val="center"/>
        <w:rPr>
          <w:sz w:val="28"/>
          <w:szCs w:val="28"/>
        </w:rPr>
      </w:pPr>
    </w:p>
    <w:p w:rsidR="00333964" w:rsidRDefault="00333964" w:rsidP="00333964">
      <w:pPr>
        <w:jc w:val="center"/>
        <w:rPr>
          <w:sz w:val="28"/>
          <w:szCs w:val="28"/>
        </w:rPr>
      </w:pPr>
    </w:p>
    <w:p w:rsidR="00333964" w:rsidRPr="00133C77" w:rsidRDefault="00333964" w:rsidP="00333964">
      <w:pPr>
        <w:rPr>
          <w:b/>
          <w:sz w:val="28"/>
          <w:szCs w:val="28"/>
        </w:rPr>
      </w:pPr>
      <w:r w:rsidRPr="00133C77">
        <w:rPr>
          <w:b/>
          <w:sz w:val="28"/>
          <w:szCs w:val="28"/>
        </w:rPr>
        <w:t>ВИРІШИВ:</w:t>
      </w:r>
    </w:p>
    <w:p w:rsidR="00333964" w:rsidRDefault="00333964" w:rsidP="00333964">
      <w:pPr>
        <w:jc w:val="center"/>
        <w:rPr>
          <w:sz w:val="28"/>
          <w:szCs w:val="28"/>
        </w:rPr>
      </w:pPr>
    </w:p>
    <w:p w:rsidR="00333964" w:rsidRDefault="00333964" w:rsidP="00333964">
      <w:pPr>
        <w:jc w:val="center"/>
        <w:rPr>
          <w:sz w:val="28"/>
          <w:szCs w:val="28"/>
        </w:rPr>
      </w:pPr>
    </w:p>
    <w:p w:rsidR="00333964" w:rsidRPr="0051250F" w:rsidRDefault="00333964" w:rsidP="00333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висновок органу опіки і піклування виконавчого комітету Покровської міської ради Дніпропетровської області про можливість виконувати обов’</w:t>
      </w:r>
      <w:r w:rsidRPr="0051250F">
        <w:rPr>
          <w:sz w:val="28"/>
          <w:szCs w:val="28"/>
        </w:rPr>
        <w:t xml:space="preserve">язки опікуна </w:t>
      </w:r>
      <w:r>
        <w:rPr>
          <w:sz w:val="28"/>
          <w:szCs w:val="28"/>
        </w:rPr>
        <w:t>гр.</w:t>
      </w:r>
      <w:r w:rsidRPr="0051250F">
        <w:rPr>
          <w:sz w:val="28"/>
          <w:szCs w:val="28"/>
        </w:rPr>
        <w:t xml:space="preserve"> </w:t>
      </w:r>
      <w:r w:rsidR="00775AFA">
        <w:rPr>
          <w:sz w:val="28"/>
          <w:szCs w:val="28"/>
        </w:rPr>
        <w:t>ХХХХХХХХХ</w:t>
      </w:r>
      <w:r>
        <w:rPr>
          <w:sz w:val="28"/>
          <w:szCs w:val="28"/>
        </w:rPr>
        <w:t xml:space="preserve">, </w:t>
      </w:r>
      <w:r w:rsidR="00775AFA">
        <w:rPr>
          <w:sz w:val="28"/>
          <w:szCs w:val="28"/>
        </w:rPr>
        <w:t>ХХ</w:t>
      </w:r>
      <w:r>
        <w:rPr>
          <w:sz w:val="28"/>
          <w:szCs w:val="28"/>
        </w:rPr>
        <w:t>.</w:t>
      </w:r>
      <w:r w:rsidR="00775AFA">
        <w:rPr>
          <w:sz w:val="28"/>
          <w:szCs w:val="28"/>
        </w:rPr>
        <w:t>ХХ.ХХХХ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яка </w:t>
      </w:r>
      <w:r w:rsidR="00775AFA">
        <w:rPr>
          <w:sz w:val="28"/>
          <w:szCs w:val="28"/>
        </w:rPr>
        <w:t xml:space="preserve">зареєстрована за </w:t>
      </w:r>
      <w:proofErr w:type="spellStart"/>
      <w:r w:rsidR="00775AFA">
        <w:rPr>
          <w:sz w:val="28"/>
          <w:szCs w:val="28"/>
        </w:rPr>
        <w:t>адресою</w:t>
      </w:r>
      <w:proofErr w:type="spellEnd"/>
      <w:r w:rsidR="00775AFA">
        <w:rPr>
          <w:sz w:val="28"/>
          <w:szCs w:val="28"/>
        </w:rPr>
        <w:t>: вул. ХХХХХХХ, ХХ</w:t>
      </w:r>
      <w:r>
        <w:rPr>
          <w:sz w:val="28"/>
          <w:szCs w:val="28"/>
        </w:rPr>
        <w:t>-</w:t>
      </w:r>
      <w:r w:rsidR="00775AFA">
        <w:rPr>
          <w:sz w:val="28"/>
          <w:szCs w:val="28"/>
        </w:rPr>
        <w:t>ХХ</w:t>
      </w:r>
      <w:r>
        <w:rPr>
          <w:sz w:val="28"/>
          <w:szCs w:val="28"/>
        </w:rPr>
        <w:t xml:space="preserve">, над </w:t>
      </w:r>
      <w:r w:rsidR="00775AFA">
        <w:rPr>
          <w:sz w:val="28"/>
          <w:szCs w:val="28"/>
        </w:rPr>
        <w:t>ХХХХХХХ</w:t>
      </w:r>
      <w:r>
        <w:rPr>
          <w:sz w:val="28"/>
          <w:szCs w:val="28"/>
        </w:rPr>
        <w:t xml:space="preserve">, </w:t>
      </w:r>
      <w:r w:rsidR="00775AFA">
        <w:rPr>
          <w:sz w:val="28"/>
          <w:szCs w:val="28"/>
        </w:rPr>
        <w:t>ХХ</w:t>
      </w:r>
      <w:r>
        <w:rPr>
          <w:sz w:val="28"/>
          <w:szCs w:val="28"/>
        </w:rPr>
        <w:t>.</w:t>
      </w:r>
      <w:r w:rsidR="00775AFA">
        <w:rPr>
          <w:sz w:val="28"/>
          <w:szCs w:val="28"/>
        </w:rPr>
        <w:t>ХХ.ХХХХ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</w:t>
      </w:r>
    </w:p>
    <w:p w:rsidR="00333964" w:rsidRPr="009F6839" w:rsidRDefault="00333964" w:rsidP="00333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Координацію роботи щодо виконання даного рішення покласти на начальника управління праці та соціального захисту населення </w:t>
      </w:r>
      <w:proofErr w:type="spellStart"/>
      <w:r>
        <w:rPr>
          <w:sz w:val="28"/>
          <w:szCs w:val="28"/>
        </w:rPr>
        <w:t>Ігнатюк</w:t>
      </w:r>
      <w:proofErr w:type="spellEnd"/>
      <w:r>
        <w:rPr>
          <w:sz w:val="28"/>
          <w:szCs w:val="28"/>
        </w:rPr>
        <w:t xml:space="preserve"> Т.М., контроль – на керуючого справами виконкому </w:t>
      </w:r>
      <w:proofErr w:type="spellStart"/>
      <w:r>
        <w:rPr>
          <w:sz w:val="28"/>
          <w:szCs w:val="28"/>
        </w:rPr>
        <w:t>Відяєву</w:t>
      </w:r>
      <w:proofErr w:type="spellEnd"/>
      <w:r>
        <w:rPr>
          <w:sz w:val="28"/>
          <w:szCs w:val="28"/>
        </w:rPr>
        <w:t xml:space="preserve"> Г.М.</w:t>
      </w:r>
    </w:p>
    <w:p w:rsidR="00333964" w:rsidRDefault="00333964" w:rsidP="00333964">
      <w:pPr>
        <w:jc w:val="both"/>
        <w:rPr>
          <w:sz w:val="28"/>
          <w:szCs w:val="28"/>
        </w:rPr>
      </w:pPr>
    </w:p>
    <w:p w:rsidR="00333964" w:rsidRDefault="00333964" w:rsidP="00333964">
      <w:pPr>
        <w:jc w:val="both"/>
        <w:rPr>
          <w:sz w:val="28"/>
          <w:szCs w:val="28"/>
        </w:rPr>
      </w:pPr>
    </w:p>
    <w:p w:rsidR="00333964" w:rsidRDefault="00333964" w:rsidP="00333964">
      <w:pPr>
        <w:jc w:val="both"/>
        <w:rPr>
          <w:sz w:val="28"/>
          <w:szCs w:val="28"/>
        </w:rPr>
      </w:pPr>
    </w:p>
    <w:p w:rsidR="00333964" w:rsidRDefault="00333964" w:rsidP="00333964">
      <w:pPr>
        <w:pStyle w:val="a5"/>
        <w:spacing w:before="0" w:after="0"/>
        <w:jc w:val="both"/>
        <w:rPr>
          <w:sz w:val="28"/>
          <w:szCs w:val="28"/>
        </w:rPr>
      </w:pPr>
    </w:p>
    <w:p w:rsidR="00333964" w:rsidRDefault="00333964" w:rsidP="00333964">
      <w:pPr>
        <w:ind w:left="5760" w:hanging="5760"/>
        <w:rPr>
          <w:sz w:val="28"/>
          <w:szCs w:val="28"/>
        </w:rPr>
      </w:pPr>
    </w:p>
    <w:p w:rsidR="00333964" w:rsidRDefault="00333964" w:rsidP="00333964">
      <w:pPr>
        <w:ind w:left="5760" w:hanging="5760"/>
        <w:rPr>
          <w:sz w:val="28"/>
          <w:szCs w:val="28"/>
        </w:rPr>
      </w:pPr>
    </w:p>
    <w:p w:rsidR="00333964" w:rsidRDefault="00333964" w:rsidP="00333964"/>
    <w:p w:rsidR="00333964" w:rsidRDefault="00333964" w:rsidP="00333964"/>
    <w:p w:rsidR="00333964" w:rsidRDefault="00333964" w:rsidP="00333964"/>
    <w:p w:rsidR="00333964" w:rsidRDefault="00333964" w:rsidP="00333964"/>
    <w:p w:rsidR="00333964" w:rsidRDefault="00333964" w:rsidP="00333964"/>
    <w:p w:rsidR="00333964" w:rsidRDefault="00333964" w:rsidP="00333964"/>
    <w:p w:rsidR="00333964" w:rsidRDefault="00333964" w:rsidP="00333964"/>
    <w:p w:rsidR="00333964" w:rsidRDefault="00333964" w:rsidP="00333964"/>
    <w:p w:rsidR="00333964" w:rsidRDefault="00333964" w:rsidP="00333964"/>
    <w:p w:rsidR="00333964" w:rsidRDefault="00333964" w:rsidP="00333964"/>
    <w:p w:rsidR="00333964" w:rsidRDefault="00333964" w:rsidP="00333964"/>
    <w:p w:rsidR="00333964" w:rsidRDefault="00333964" w:rsidP="00333964"/>
    <w:p w:rsidR="00333964" w:rsidRDefault="00333964" w:rsidP="00333964"/>
    <w:p w:rsidR="00333964" w:rsidRDefault="00333964" w:rsidP="00333964"/>
    <w:p w:rsidR="00333964" w:rsidRDefault="00333964" w:rsidP="00333964"/>
    <w:p w:rsidR="00333964" w:rsidRDefault="00333964" w:rsidP="00333964"/>
    <w:p w:rsidR="00333964" w:rsidRDefault="00333964" w:rsidP="00333964">
      <w:pPr>
        <w:rPr>
          <w:sz w:val="28"/>
          <w:szCs w:val="28"/>
        </w:rPr>
      </w:pPr>
    </w:p>
    <w:p w:rsidR="0055325D" w:rsidRDefault="0055325D"/>
    <w:sectPr w:rsidR="0055325D" w:rsidSect="00782D88">
      <w:pgSz w:w="11906" w:h="16838" w:code="9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7C72"/>
    <w:multiLevelType w:val="hybridMultilevel"/>
    <w:tmpl w:val="E1AA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2A"/>
    <w:rsid w:val="001D12C5"/>
    <w:rsid w:val="00333964"/>
    <w:rsid w:val="0055325D"/>
    <w:rsid w:val="00576F2A"/>
    <w:rsid w:val="0077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3B9B"/>
  <w15:chartTrackingRefBased/>
  <w15:docId w15:val="{5098AE45-C182-4A08-B246-A21D6116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3964"/>
    <w:pPr>
      <w:widowControl w:val="0"/>
      <w:suppressAutoHyphens/>
      <w:spacing w:after="120"/>
    </w:pPr>
    <w:rPr>
      <w:rFonts w:eastAsia="Andale Sans UI"/>
      <w:kern w:val="2"/>
      <w:lang w:eastAsia="zh-CN"/>
    </w:rPr>
  </w:style>
  <w:style w:type="character" w:customStyle="1" w:styleId="a4">
    <w:name w:val="Основной текст Знак"/>
    <w:basedOn w:val="a0"/>
    <w:link w:val="a3"/>
    <w:rsid w:val="00333964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rsid w:val="00333964"/>
    <w:pPr>
      <w:suppressAutoHyphens/>
      <w:ind w:firstLine="720"/>
      <w:jc w:val="center"/>
    </w:pPr>
    <w:rPr>
      <w:szCs w:val="20"/>
      <w:lang w:eastAsia="zh-CN"/>
    </w:rPr>
  </w:style>
  <w:style w:type="paragraph" w:styleId="a5">
    <w:name w:val="Normal (Web)"/>
    <w:basedOn w:val="a"/>
    <w:rsid w:val="00333964"/>
    <w:pPr>
      <w:widowControl w:val="0"/>
      <w:suppressAutoHyphens/>
      <w:spacing w:before="280" w:after="280"/>
    </w:pPr>
    <w:rPr>
      <w:rFonts w:eastAsia="Andale Sans UI"/>
      <w:kern w:val="2"/>
    </w:rPr>
  </w:style>
  <w:style w:type="paragraph" w:styleId="a6">
    <w:name w:val="List Paragraph"/>
    <w:basedOn w:val="a"/>
    <w:uiPriority w:val="34"/>
    <w:qFormat/>
    <w:rsid w:val="00333964"/>
    <w:pPr>
      <w:ind w:left="708"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ELENA</cp:lastModifiedBy>
  <cp:revision>4</cp:revision>
  <dcterms:created xsi:type="dcterms:W3CDTF">2021-11-05T12:06:00Z</dcterms:created>
  <dcterms:modified xsi:type="dcterms:W3CDTF">2021-11-05T12:49:00Z</dcterms:modified>
</cp:coreProperties>
</file>