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before="0" w:after="0"/>
        <w:jc w:val="center"/>
        <w:rPr>
          <w:lang w:val="uk-UA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5520690</wp:posOffset>
                </wp:positionH>
                <wp:positionV relativeFrom="paragraph">
                  <wp:posOffset>-285115</wp:posOffset>
                </wp:positionV>
                <wp:extent cx="565785" cy="1873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200" cy="18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>
                                <w:szCs w:val="20"/>
                                <w:rFonts w:ascii="Calibri" w:hAnsi="Calibri" w:eastAsia="Calibri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34.7pt;margin-top:-22.45pt;width:44.45pt;height:14.65pt" type="shapetype_202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>
                          <w:szCs w:val="20"/>
                          <w:rFonts w:ascii="Calibri" w:hAnsi="Calibri" w:eastAsia="Calibri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2783840</wp:posOffset>
            </wp:positionH>
            <wp:positionV relativeFrom="paragraph">
              <wp:posOffset>-309880</wp:posOffset>
            </wp:positionV>
            <wp:extent cx="426085" cy="606425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18415</wp:posOffset>
                </wp:positionV>
                <wp:extent cx="5965190" cy="15875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64480" cy="1512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0.85pt" to="470.9pt,2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/>
      </w:pPr>
      <w:r>
        <w:rPr>
          <w:b/>
          <w:sz w:val="28"/>
          <w:szCs w:val="28"/>
          <w:lang w:val="uk-UA"/>
        </w:rPr>
        <w:t>РІШЕННЯ</w:t>
      </w:r>
    </w:p>
    <w:p>
      <w:pPr>
        <w:pStyle w:val="Style17"/>
        <w:spacing w:before="0" w:after="0"/>
        <w:jc w:val="center"/>
        <w:rPr/>
      </w:pPr>
      <w:r>
        <w:rPr>
          <w:b w:val="false"/>
          <w:bCs w:val="false"/>
          <w:sz w:val="28"/>
          <w:szCs w:val="28"/>
          <w:u w:val="none"/>
          <w:lang w:val="uk-UA"/>
        </w:rPr>
        <w:t xml:space="preserve">27.05.2020р.  </w:t>
      </w:r>
      <w:r>
        <w:rPr>
          <w:sz w:val="28"/>
          <w:szCs w:val="28"/>
          <w:lang w:val="ru-RU"/>
        </w:rPr>
        <w:t xml:space="preserve">             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 xml:space="preserve">м. Покров                 </w:t>
      </w:r>
      <w:r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  <w:lang w:val="ru-RU"/>
        </w:rPr>
        <w:t xml:space="preserve">      </w:t>
      </w:r>
      <w:r>
        <w:rPr>
          <w:sz w:val="28"/>
          <w:szCs w:val="28"/>
        </w:rPr>
        <w:t xml:space="preserve"> №</w:t>
      </w:r>
      <w:r>
        <w:rPr>
          <w:sz w:val="28"/>
          <w:szCs w:val="28"/>
          <w:u w:val="none"/>
          <w:lang w:val="ru-RU"/>
        </w:rPr>
        <w:t xml:space="preserve"> 216</w:t>
      </w:r>
    </w:p>
    <w:p>
      <w:pPr>
        <w:pStyle w:val="21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                        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keepNext w:val="true"/>
        <w:numPr>
          <w:ilvl w:val="0"/>
          <w:numId w:val="0"/>
        </w:numPr>
        <w:outlineLvl w:val="3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Про зняття громадян з обліку</w:t>
      </w:r>
      <w:bookmarkStart w:id="0" w:name="_GoBack"/>
      <w:bookmarkEnd w:id="0"/>
    </w:p>
    <w:p>
      <w:pPr>
        <w:pStyle w:val="Normal"/>
        <w:keepNext w:val="true"/>
        <w:numPr>
          <w:ilvl w:val="0"/>
          <w:numId w:val="0"/>
        </w:numPr>
        <w:outlineLvl w:val="3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потребуючих поліпшення житлових умов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документи, надані відділом обліку та розподілу житла, враховуючи ст. 40 Житлового кодексу України, виконавчий комітет міської ради </w:t>
      </w:r>
    </w:p>
    <w:p>
      <w:pPr>
        <w:pStyle w:val="NormalWeb"/>
        <w:spacing w:before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Web"/>
        <w:spacing w:before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1. У звʼязку з поліпшенням житлових умов </w:t>
      </w:r>
      <w:r>
        <w:rPr>
          <w:color w:val="000000"/>
          <w:sz w:val="28"/>
          <w:szCs w:val="28"/>
        </w:rPr>
        <w:t>та наявністю норми житлової площі на кожного члена родини</w:t>
      </w:r>
      <w:r>
        <w:rPr>
          <w:color w:val="000000"/>
          <w:sz w:val="26"/>
          <w:szCs w:val="26"/>
        </w:rPr>
        <w:t xml:space="preserve"> </w:t>
      </w:r>
      <w:r>
        <w:rPr>
          <w:bCs/>
          <w:sz w:val="28"/>
          <w:szCs w:val="28"/>
        </w:rPr>
        <w:t>зняти з обліку потребуючих поліпшення житлових умов:</w:t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>- гр. Подгурську (Ляшенко) Людмилу Володимирівну;</w:t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>- гр. Сердюкову Зінаїду Семенівну;</w:t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>- гр. Лебедєву Катерину Іванівну.</w:t>
      </w:r>
    </w:p>
    <w:p>
      <w:pPr>
        <w:pStyle w:val="NormalWeb"/>
        <w:tabs>
          <w:tab w:val="clear" w:pos="708"/>
          <w:tab w:val="left" w:pos="0" w:leader="none"/>
        </w:tabs>
        <w:spacing w:before="0" w:after="0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</w:r>
    </w:p>
    <w:p>
      <w:pPr>
        <w:pStyle w:val="Normal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</w:t>
      </w:r>
      <w:r>
        <w:rPr>
          <w:bCs/>
          <w:sz w:val="28"/>
          <w:szCs w:val="28"/>
        </w:rPr>
        <w:t xml:space="preserve">2.  </w:t>
      </w:r>
      <w:r>
        <w:rPr>
          <w:color w:val="000000"/>
          <w:sz w:val="28"/>
          <w:szCs w:val="28"/>
        </w:rPr>
        <w:t xml:space="preserve">На підставі заяви зняти гр. Демуш (Менсітову) Вікторію Анатоліївну </w:t>
      </w:r>
      <w:r>
        <w:rPr>
          <w:color w:val="000000"/>
          <w:sz w:val="28"/>
          <w:szCs w:val="28"/>
          <w:lang w:val="uk-UA"/>
        </w:rPr>
        <w:t xml:space="preserve">   </w:t>
      </w:r>
      <w:r>
        <w:rPr>
          <w:color w:val="000000"/>
          <w:sz w:val="28"/>
          <w:szCs w:val="28"/>
        </w:rPr>
        <w:t>з обліку громадян, потребуючих поліпшення житлових умов.</w:t>
      </w:r>
    </w:p>
    <w:p>
      <w:pPr>
        <w:pStyle w:val="Normal"/>
        <w:ind w:firstLine="567"/>
        <w:jc w:val="both"/>
        <w:rPr>
          <w:color w:val="000000"/>
          <w:sz w:val="16"/>
          <w:szCs w:val="16"/>
          <w:lang w:val="uk-UA"/>
        </w:rPr>
      </w:pPr>
      <w:r>
        <w:rPr>
          <w:color w:val="000000"/>
          <w:sz w:val="16"/>
          <w:szCs w:val="16"/>
          <w:lang w:val="uk-UA"/>
        </w:rPr>
        <w:t xml:space="preserve"> </w:t>
      </w:r>
    </w:p>
    <w:p>
      <w:pPr>
        <w:pStyle w:val="Normal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3. Контроль за виконанням цього рішення покласти на заступника міського голови Маглиша А.С. </w:t>
      </w:r>
    </w:p>
    <w:p>
      <w:pPr>
        <w:pStyle w:val="Normal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8"/>
          <w:szCs w:val="28"/>
          <w:lang w:val="uk-UA"/>
        </w:rPr>
        <w:t>В.о. міського голови                                                                                   А.І. Пастух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  <w:lang w:val="uk-UA"/>
        </w:rPr>
      </w:pPr>
      <w:r>
        <w:rPr/>
      </w:r>
    </w:p>
    <w:sectPr>
      <w:type w:val="nextPage"/>
      <w:pgSz w:w="11906" w:h="16838"/>
      <w:pgMar w:left="1701" w:right="566" w:header="0" w:top="851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8"/>
  <w:embedSystemFonts/>
  <w:defaultTabStop w:val="708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Normal (Web)" w:locked="1" w:uiPriority="0" w:semiHidden="0" w:unhideWhenUsed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57eb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link w:val="a3"/>
    <w:uiPriority w:val="99"/>
    <w:semiHidden/>
    <w:qFormat/>
    <w:locked/>
    <w:rsid w:val="006f57eb"/>
    <w:rPr>
      <w:rFonts w:ascii="Tahoma" w:hAnsi="Tahoma"/>
      <w:sz w:val="16"/>
      <w:lang w:val="ru-RU" w:eastAsia="ru-RU"/>
    </w:rPr>
  </w:style>
  <w:style w:type="character" w:styleId="Style15" w:customStyle="1">
    <w:name w:val="Основной текст Знак"/>
    <w:link w:val="a5"/>
    <w:uiPriority w:val="99"/>
    <w:qFormat/>
    <w:locked/>
    <w:rsid w:val="00900e81"/>
    <w:rPr>
      <w:rFonts w:ascii="Times New Roman" w:hAnsi="Times New Roman"/>
      <w:kern w:val="2"/>
      <w:sz w:val="24"/>
      <w:lang w:eastAsia="zh-CN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6"/>
    <w:uiPriority w:val="99"/>
    <w:rsid w:val="00900e81"/>
    <w:pPr>
      <w:widowControl w:val="false"/>
      <w:suppressAutoHyphens w:val="true"/>
      <w:spacing w:before="0" w:after="120"/>
    </w:pPr>
    <w:rPr>
      <w:kern w:val="2"/>
      <w:szCs w:val="20"/>
      <w:lang w:eastAsia="zh-CN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qFormat/>
    <w:rsid w:val="006f57eb"/>
    <w:pPr/>
    <w:rPr>
      <w:rFonts w:ascii="Tahoma" w:hAnsi="Tahoma" w:eastAsia="Calibri"/>
      <w:sz w:val="16"/>
      <w:szCs w:val="20"/>
    </w:rPr>
  </w:style>
  <w:style w:type="paragraph" w:styleId="1" w:customStyle="1">
    <w:name w:val="Знак Знак1 Знак Знак Знак Знак"/>
    <w:basedOn w:val="Normal"/>
    <w:uiPriority w:val="99"/>
    <w:qFormat/>
    <w:rsid w:val="00bc0dba"/>
    <w:pPr/>
    <w:rPr>
      <w:rFonts w:ascii="Verdana" w:hAnsi="Verdana" w:eastAsia="Calibri" w:cs="Verdana"/>
      <w:sz w:val="20"/>
      <w:szCs w:val="20"/>
      <w:lang w:val="en-US" w:eastAsia="en-US"/>
    </w:rPr>
  </w:style>
  <w:style w:type="paragraph" w:styleId="21" w:customStyle="1">
    <w:name w:val="Основной текст 21"/>
    <w:basedOn w:val="Normal"/>
    <w:uiPriority w:val="99"/>
    <w:qFormat/>
    <w:rsid w:val="004b0937"/>
    <w:pPr>
      <w:ind w:firstLine="720"/>
      <w:jc w:val="center"/>
    </w:pPr>
    <w:rPr>
      <w:szCs w:val="20"/>
      <w:lang w:val="uk-UA"/>
    </w:rPr>
  </w:style>
  <w:style w:type="paragraph" w:styleId="22" w:customStyle="1">
    <w:name w:val="Основной текст 22"/>
    <w:basedOn w:val="Normal"/>
    <w:uiPriority w:val="99"/>
    <w:qFormat/>
    <w:rsid w:val="00900e81"/>
    <w:pPr>
      <w:suppressAutoHyphens w:val="true"/>
      <w:ind w:firstLine="720"/>
      <w:jc w:val="center"/>
    </w:pPr>
    <w:rPr>
      <w:szCs w:val="20"/>
      <w:lang w:val="uk-UA" w:eastAsia="zh-CN"/>
    </w:rPr>
  </w:style>
  <w:style w:type="paragraph" w:styleId="NormalWeb">
    <w:name w:val="Normal (Web)"/>
    <w:basedOn w:val="Normal"/>
    <w:uiPriority w:val="99"/>
    <w:qFormat/>
    <w:rsid w:val="005d21d5"/>
    <w:pPr>
      <w:widowControl w:val="false"/>
      <w:suppressAutoHyphens w:val="true"/>
      <w:spacing w:before="280" w:after="280"/>
    </w:pPr>
    <w:rPr>
      <w:rFonts w:eastAsia="Calibri"/>
      <w:kern w:val="2"/>
      <w:lang w:val="uk-UA" w:eastAsia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2536</TotalTime>
  <Application>LibreOffice/6.1.4.2$Windows_x86 LibreOffice_project/9d0f32d1f0b509096fd65e0d4bec26ddd1938fd3</Application>
  <Pages>1</Pages>
  <Words>115</Words>
  <Characters>733</Characters>
  <CharactersWithSpaces>1072</CharactersWithSpaces>
  <Paragraphs>17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2016-04-14T10:41:00Z</dcterms:created>
  <dc:creator>Work1</dc:creator>
  <dc:description/>
  <dc:language>uk-UA</dc:language>
  <cp:lastModifiedBy/>
  <cp:lastPrinted>2020-05-25T05:47:00Z</cp:lastPrinted>
  <dcterms:modified xsi:type="dcterms:W3CDTF">2020-06-10T11:13:32Z</dcterms:modified>
  <cp:revision>222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