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 зняття   з  квартирного обліку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Розглянувши заяви нижчезазначених громадян, керуючись ст.40 Житлового кодексу України, ст.30</w:t>
      </w:r>
      <w:bookmarkStart w:id="0" w:name="_GoBack"/>
      <w:bookmarkEnd w:id="0"/>
      <w:r>
        <w:rPr>
          <w:sz w:val="28"/>
          <w:szCs w:val="28"/>
        </w:rPr>
        <w:t xml:space="preserve">  Закону України „Про місцеве самоврядування в Україні”, виконавчий комітет  міської ради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підставі заяв зняти з квартирного обліку наступних громадян: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Міллер Дар’ю Костянтинівну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Шабаловську Дар’ю Андріївну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Бондаренка Олександра Івановича</w:t>
      </w:r>
    </w:p>
    <w:p>
      <w:pPr>
        <w:pStyle w:val="Normal"/>
        <w:widowControl/>
        <w:suppressAutoHyphens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Міський голова                                                                            О.М.Шапова</w:t>
      </w:r>
      <w:r>
        <w:rPr>
          <w:sz w:val="28"/>
          <w:szCs w:val="28"/>
          <w:lang w:val="ru-RU"/>
        </w:rPr>
        <w:t>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 А.С.Маглиш</w:t>
      </w:r>
    </w:p>
    <w:p>
      <w:pPr>
        <w:pStyle w:val="Style17"/>
        <w:spacing w:before="0" w:after="0"/>
        <w:jc w:val="both"/>
        <w:rPr>
          <w:lang w:val="ru-RU"/>
        </w:rPr>
      </w:pPr>
      <w:r>
        <w:rPr>
          <w:sz w:val="28"/>
          <w:szCs w:val="28"/>
        </w:rPr>
        <w:t>_______________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запобігання та протидії корупції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 Т.А. Горчакова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Начальник загального відділу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_________________ В.С.Агапова</w:t>
      </w:r>
    </w:p>
    <w:p>
      <w:pPr>
        <w:pStyle w:val="Style17"/>
        <w:spacing w:before="0" w:after="0"/>
        <w:jc w:val="both"/>
        <w:rPr>
          <w:lang w:val="ru-RU"/>
        </w:rPr>
      </w:pPr>
      <w:r>
        <w:rPr>
          <w:sz w:val="28"/>
          <w:szCs w:val="28"/>
        </w:rPr>
        <w:t>_________________</w:t>
      </w:r>
    </w:p>
    <w:p>
      <w:pPr>
        <w:pStyle w:val="Style17"/>
        <w:spacing w:before="0" w:after="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Начальник відділу обліку та розподілу житла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_________________ І.Г.Царенко</w:t>
      </w:r>
    </w:p>
    <w:p>
      <w:pPr>
        <w:pStyle w:val="Style17"/>
        <w:spacing w:before="0" w:after="0"/>
        <w:jc w:val="both"/>
        <w:rPr/>
      </w:pPr>
      <w:r>
        <w:rPr>
          <w:b/>
          <w:bCs/>
          <w:spacing w:val="34"/>
          <w:sz w:val="28"/>
          <w:szCs w:val="28"/>
        </w:rPr>
        <w:t xml:space="preserve">_________________ </w:t>
      </w:r>
    </w:p>
    <w:p>
      <w:pPr>
        <w:pStyle w:val="Normal"/>
        <w:tabs>
          <w:tab w:val="clear" w:pos="706"/>
          <w:tab w:val="left" w:pos="66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191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before="0" w:after="0"/>
      <w:jc w:val="center"/>
      <w:rPr/>
    </w:pPr>
    <w:r>
      <w:rPr/>
    </w:r>
  </w:p>
  <w:p>
    <w:pPr>
      <w:pStyle w:val="Style17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5488940</wp:posOffset>
              </wp:positionH>
              <wp:positionV relativeFrom="paragraph">
                <wp:posOffset>-375285</wp:posOffset>
              </wp:positionV>
              <wp:extent cx="594360" cy="174625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6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2"/>
                            <w:overflowPunct w:val="true"/>
                            <w:rPr>
                              <w:color w:val="auto"/>
                            </w:rPr>
                          </w:pPr>
                          <w:r>
                            <w:rPr>
                              <w:rFonts w:eastAsia="Times New Roman"/>
                              <w:color w:val="auto"/>
                              <w:kern w:val="0"/>
                              <w:szCs w:val="20"/>
                              <w:lang w:val="ru-RU" w:eastAsia="ru-RU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2" stroked="f" style="position:absolute;margin-left:432.2pt;margin-top:-29.55pt;width:46.7pt;height:13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overflowPunct w:val="true"/>
                      <w:rPr>
                        <w:color w:val="auto"/>
                      </w:rPr>
                    </w:pPr>
                    <w:r>
                      <w:rPr>
                        <w:rFonts w:eastAsia="Times New Roman"/>
                        <w:color w:val="auto"/>
                        <w:kern w:val="0"/>
                        <w:szCs w:val="20"/>
                        <w:lang w:val="ru-RU" w:eastAsia="ru-RU"/>
                      </w:rPr>
                      <w:t>копія</w:t>
                    </w:r>
                  </w:p>
                </w:txbxContent>
              </v:textbox>
            </v:rect>
          </w:pict>
        </mc:Fallback>
      </mc:AlternateContent>
    </w:r>
  </w:p>
  <w:p>
    <w:pPr>
      <w:pStyle w:val="Style17"/>
      <w:spacing w:before="0" w:after="0"/>
      <w:jc w:val="center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2844800</wp:posOffset>
          </wp:positionH>
          <wp:positionV relativeFrom="paragraph">
            <wp:posOffset>-622935</wp:posOffset>
          </wp:positionV>
          <wp:extent cx="426085" cy="606425"/>
          <wp:effectExtent l="0" t="0" r="0" b="0"/>
          <wp:wrapTopAndBottom/>
          <wp:docPr id="3" name="Зображення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Зображення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>В</w:t>
    </w:r>
    <w:r>
      <w:rPr>
        <w:b/>
        <w:bCs/>
        <w:sz w:val="28"/>
        <w:szCs w:val="28"/>
      </w:rPr>
      <w:t>ИКОНАВЧИЙ КОМІТЕТ ПОКРОВСЬКОЇ МІСЬКОЇ РАДИ</w:t>
    </w:r>
  </w:p>
  <w:p>
    <w:pPr>
      <w:pStyle w:val="Style17"/>
      <w:spacing w:before="0" w:after="0"/>
      <w:jc w:val="center"/>
      <w:rPr/>
    </w:pPr>
    <w:r>
      <w:rPr>
        <w:b/>
        <w:bCs/>
        <w:sz w:val="28"/>
        <w:szCs w:val="28"/>
      </w:rPr>
      <w:t>ДНІПРОПЕТРОВСЬКОЇ ОБЛАСТІ</w:t>
    </w:r>
  </w:p>
  <w:p>
    <w:pPr>
      <w:pStyle w:val="Style17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30480</wp:posOffset>
              </wp:positionV>
              <wp:extent cx="4292600" cy="15240"/>
              <wp:effectExtent l="0" t="0" r="0" b="0"/>
              <wp:wrapNone/>
              <wp:docPr id="4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1920" cy="684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2.15pt" to="339.2pt,2.65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7"/>
      <w:spacing w:before="0" w:after="0"/>
      <w:jc w:val="center"/>
      <w:rPr/>
    </w:pPr>
    <w:r>
      <w:rPr>
        <w:b/>
        <w:sz w:val="28"/>
        <w:szCs w:val="28"/>
      </w:rPr>
      <w:t>РІШЕННЯ</w:t>
    </w:r>
  </w:p>
  <w:p>
    <w:pPr>
      <w:pStyle w:val="21"/>
      <w:ind w:hanging="0"/>
      <w:jc w:val="both"/>
      <w:rPr/>
    </w:pPr>
    <w:r>
      <w:rPr>
        <w:sz w:val="28"/>
        <w:szCs w:val="28"/>
      </w:rPr>
      <w:t>18.12.2019 р.                                      м.Покров                                                №537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isplayBackgroundShape/>
  <w:embedSystemFonts/>
  <w:defaultTabStop w:val="706"/>
  <w:autoHyphenation w:val="false"/>
  <w:compat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текст Знак"/>
    <w:link w:val="a5"/>
    <w:qFormat/>
    <w:rsid w:val="009f1ce1"/>
    <w:rPr>
      <w:rFonts w:eastAsia="Andale Sans UI"/>
      <w:kern w:val="2"/>
      <w:sz w:val="24"/>
      <w:szCs w:val="24"/>
    </w:rPr>
  </w:style>
  <w:style w:type="character" w:styleId="ListLabel1">
    <w:name w:val="ListLabel 1"/>
    <w:qFormat/>
    <w:rPr>
      <w:rFonts w:eastAsia="Times New Roman"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Andale Sans U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Andale Sans U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Andale Sans UI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Andale Sans UI" w:cs="Times New Roman"/>
      <w:sz w:val="26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17">
    <w:name w:val="Body Text"/>
    <w:basedOn w:val="Normal"/>
    <w:link w:val="a6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21" w:customStyle="1">
    <w:name w:val="Основной текст 21"/>
    <w:basedOn w:val="Normal"/>
    <w:qFormat/>
    <w:pPr>
      <w:ind w:firstLine="720"/>
      <w:jc w:val="center"/>
    </w:pPr>
    <w:rPr>
      <w:szCs w:val="20"/>
    </w:rPr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2" w:customStyle="1">
    <w:name w:val="Основной текст 22"/>
    <w:basedOn w:val="Normal"/>
    <w:qFormat/>
    <w:rsid w:val="00a550ab"/>
    <w:pPr>
      <w:widowControl/>
      <w:ind w:firstLine="720"/>
      <w:jc w:val="center"/>
    </w:pPr>
    <w:rPr>
      <w:rFonts w:eastAsia="Times New Roman"/>
      <w:kern w:val="0"/>
      <w:szCs w:val="20"/>
      <w:lang w:eastAsia="zh-CN"/>
    </w:rPr>
  </w:style>
  <w:style w:type="paragraph" w:styleId="23" w:customStyle="1">
    <w:name w:val="Основной текст 23"/>
    <w:basedOn w:val="Normal"/>
    <w:qFormat/>
    <w:rsid w:val="009a4d45"/>
    <w:pPr>
      <w:widowControl/>
      <w:ind w:firstLine="720"/>
      <w:jc w:val="center"/>
    </w:pPr>
    <w:rPr>
      <w:rFonts w:eastAsia="Times New Roman"/>
      <w:kern w:val="0"/>
      <w:szCs w:val="20"/>
      <w:lang w:eastAsia="zh-CN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рішення виконкому 1</Template>
  <TotalTime>2194</TotalTime>
  <Application>LibreOffice/6.1.4.2$Windows_x86 LibreOffice_project/9d0f32d1f0b509096fd65e0d4bec26ddd1938fd3</Application>
  <Pages>4</Pages>
  <Words>111</Words>
  <Characters>848</Characters>
  <CharactersWithSpaces>1220</CharactersWithSpaces>
  <Paragraphs>29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2019-02-05T06:08:00Z</dcterms:created>
  <dc:creator>Work1</dc:creator>
  <dc:description/>
  <dc:language>uk-UA</dc:language>
  <cp:lastModifiedBy/>
  <cp:lastPrinted>2019-12-11T13:45:00Z</cp:lastPrinted>
  <dcterms:modified xsi:type="dcterms:W3CDTF">2019-12-24T11:27:24Z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