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center"/>
        <w:rPr/>
      </w:pPr>
      <w:r>
        <w:rPr>
          <w:rFonts w:cs="Times New Roman" w:ascii="Times New Roman" w:hAnsi="Times New Roman"/>
          <w:sz w:val="28"/>
          <w:szCs w:val="28"/>
          <w:lang w:val="uk-UA"/>
        </w:rPr>
        <w:t xml:space="preserve"> </w:t>
      </w:r>
      <w:r>
        <w:rPr>
          <w:rFonts w:cs="Times New Roman" w:ascii="Times New Roman" w:hAnsi="Times New Roman"/>
          <w:b/>
          <w:bCs/>
          <w:sz w:val="28"/>
          <w:szCs w:val="28"/>
          <w:lang w:val="uk-UA"/>
        </w:rPr>
        <w:t>ПОКРОВСЬКА МІСЬКА РАДА</w:t>
      </w:r>
    </w:p>
    <w:p>
      <w:pPr>
        <w:pStyle w:val="Style17"/>
        <w:spacing w:before="0" w:after="0"/>
        <w:jc w:val="center"/>
        <w:rPr>
          <w:rFonts w:ascii="Times New Roman" w:hAnsi="Times New Roman"/>
        </w:rPr>
      </w:pPr>
      <w:r>
        <w:rPr>
          <w:rFonts w:ascii="Times New Roman" w:hAnsi="Times New Roman"/>
          <w:b/>
          <w:bCs/>
          <w:sz w:val="28"/>
          <w:szCs w:val="28"/>
        </w:rPr>
        <w:t>ДНІПРОПЕТРОВСЬКОЇ ОБЛАСТІ</w:t>
      </w:r>
    </w:p>
    <w:p>
      <w:pPr>
        <w:pStyle w:val="Style17"/>
        <w:spacing w:before="0" w:after="0"/>
        <w:jc w:val="center"/>
        <w:rPr>
          <w:rFonts w:ascii="Times New Roman" w:hAnsi="Times New Roman"/>
          <w:lang w:val="x-none" w:eastAsia="x-none"/>
        </w:rPr>
      </w:pPr>
      <w:r>
        <w:rPr>
          <w:rFonts w:ascii="Times New Roman" w:hAnsi="Times New Roman"/>
          <w:lang w:val="x-none" w:eastAsia="x-none"/>
        </w:rPr>
        <mc:AlternateContent>
          <mc:Choice Requires="wps">
            <w:drawing>
              <wp:anchor behindDoc="1" distT="0" distB="0" distL="0" distR="0" simplePos="0" locked="0" layoutInCell="1" allowOverlap="1" relativeHeight="2">
                <wp:simplePos x="0" y="0"/>
                <wp:positionH relativeFrom="column">
                  <wp:posOffset>16510</wp:posOffset>
                </wp:positionH>
                <wp:positionV relativeFrom="paragraph">
                  <wp:posOffset>38100</wp:posOffset>
                </wp:positionV>
                <wp:extent cx="6117590" cy="11430"/>
                <wp:effectExtent l="16510" t="10795" r="12065" b="8890"/>
                <wp:wrapNone/>
                <wp:docPr id="1" name="Прямая соединительная линия 1"/>
                <a:graphic xmlns:a="http://schemas.openxmlformats.org/drawingml/2006/main">
                  <a:graphicData uri="http://schemas.microsoft.com/office/word/2010/wordprocessingShape">
                    <wps:wsp>
                      <wps:cNvSpPr/>
                      <wps:spPr>
                        <a:xfrm flipV="1">
                          <a:off x="0" y="0"/>
                          <a:ext cx="6117120" cy="9000"/>
                        </a:xfrm>
                        <a:prstGeom prst="line">
                          <a:avLst/>
                        </a:prstGeom>
                        <a:ln w="17640">
                          <a:noFill/>
                        </a:ln>
                      </wps:spPr>
                      <wps:style>
                        <a:lnRef idx="0"/>
                        <a:fillRef idx="0"/>
                        <a:effectRef idx="0"/>
                        <a:fontRef idx="minor"/>
                      </wps:style>
                      <wps:bodyPr/>
                    </wps:wsp>
                  </a:graphicData>
                </a:graphic>
              </wp:anchor>
            </w:drawing>
          </mc:Choice>
          <mc:Fallback>
            <w:pict>
              <v:line id="shape_0" from="1.3pt,2.7pt" to="482.9pt,3.35pt" ID="Прямая соединительная линия 1" stroked="f" style="position:absolute;flip:y">
                <v:stroke color="#3465a4" weight="17640" joinstyle="miter" endcap="flat"/>
                <v:fill o:detectmouseclick="t" on="false"/>
              </v:line>
            </w:pict>
          </mc:Fallback>
        </mc:AlternateContent>
      </w:r>
    </w:p>
    <w:p>
      <w:pPr>
        <w:pStyle w:val="Style17"/>
        <w:spacing w:before="0" w:after="0"/>
        <w:jc w:val="center"/>
        <w:rPr>
          <w:rFonts w:ascii="Times New Roman" w:hAnsi="Times New Roman"/>
        </w:rPr>
      </w:pPr>
      <w:r>
        <w:rPr>
          <w:rFonts w:ascii="Times New Roman" w:hAnsi="Times New Roman"/>
          <w:b/>
          <w:sz w:val="28"/>
          <w:szCs w:val="28"/>
        </w:rPr>
        <w:t>П Р О Е К Т Р І Ш Е Н Н Я</w:t>
      </w:r>
    </w:p>
    <w:p>
      <w:pPr>
        <w:pStyle w:val="21"/>
        <w:ind w:hanging="0"/>
        <w:jc w:val="center"/>
        <w:rPr/>
      </w:pPr>
      <w:r>
        <w:rPr>
          <w:sz w:val="28"/>
          <w:szCs w:val="28"/>
        </w:rPr>
        <w:t xml:space="preserve">____________________                     м.Покров                    </w:t>
      </w:r>
      <w:r>
        <w:rPr>
          <w:sz w:val="28"/>
          <w:szCs w:val="28"/>
        </w:rPr>
        <w:t xml:space="preserve">        № ___________</w:t>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r>
    </w:p>
    <w:p>
      <w:pPr>
        <w:pStyle w:val="Normal"/>
        <w:spacing w:lineRule="auto" w:line="240" w:before="0" w:after="0"/>
        <w:rPr>
          <w:rFonts w:ascii="Times New Roman" w:hAnsi="Times New Roman"/>
          <w:sz w:val="16"/>
          <w:szCs w:val="16"/>
          <w:lang w:val="ru-RU"/>
        </w:rPr>
      </w:pPr>
      <w:r>
        <w:rPr>
          <w:rFonts w:ascii="Times New Roman" w:hAnsi="Times New Roman"/>
          <w:sz w:val="16"/>
          <w:szCs w:val="16"/>
          <w:lang w:val="ru-RU"/>
        </w:rPr>
        <w:t xml:space="preserve">                                                                             </w:t>
      </w:r>
      <w:r>
        <w:rPr>
          <w:rFonts w:ascii="Times New Roman" w:hAnsi="Times New Roman"/>
          <w:sz w:val="24"/>
          <w:szCs w:val="24"/>
          <w:lang w:val="ru-RU"/>
        </w:rPr>
        <w:t xml:space="preserve">          </w:t>
      </w:r>
      <w:r>
        <w:rPr>
          <w:rFonts w:ascii="Times New Roman" w:hAnsi="Times New Roman"/>
          <w:sz w:val="24"/>
          <w:szCs w:val="24"/>
          <w:lang w:val="uk-UA"/>
        </w:rPr>
        <w:t>(46 сесія 7 скликання )</w:t>
      </w:r>
    </w:p>
    <w:p>
      <w:pPr>
        <w:pStyle w:val="Normal"/>
        <w:spacing w:lineRule="auto" w:line="240" w:before="0" w:after="0"/>
        <w:rPr>
          <w:rFonts w:ascii="Times New Roman" w:hAnsi="Times New Roman"/>
          <w:color w:val="000000"/>
          <w:sz w:val="24"/>
          <w:szCs w:val="24"/>
          <w:lang w:eastAsia="uk-UA" w:bidi="uk-UA"/>
        </w:rPr>
      </w:pPr>
      <w:r>
        <w:rPr>
          <w:rFonts w:ascii="Times New Roman" w:hAnsi="Times New Roman"/>
          <w:color w:val="000000"/>
          <w:sz w:val="24"/>
          <w:szCs w:val="24"/>
          <w:lang w:eastAsia="uk-UA" w:bidi="uk-UA"/>
        </w:rPr>
      </w:r>
    </w:p>
    <w:p>
      <w:pPr>
        <w:pStyle w:val="Normal"/>
        <w:spacing w:lineRule="auto" w:line="240" w:before="0" w:after="0"/>
        <w:rPr>
          <w:rFonts w:ascii="Times New Roman" w:hAnsi="Times New Roman"/>
          <w:sz w:val="20"/>
          <w:szCs w:val="20"/>
        </w:rPr>
      </w:pPr>
      <w:r>
        <w:rPr>
          <w:rFonts w:ascii="Times New Roman" w:hAnsi="Times New Roman"/>
          <w:sz w:val="20"/>
          <w:szCs w:val="20"/>
        </w:rPr>
      </w:r>
    </w:p>
    <w:tbl>
      <w:tblPr>
        <w:tblStyle w:val="ad"/>
        <w:tblW w:w="4309" w:type="dxa"/>
        <w:jc w:val="left"/>
        <w:tblInd w:w="0" w:type="dxa"/>
        <w:tblCellMar>
          <w:top w:w="0" w:type="dxa"/>
          <w:left w:w="108" w:type="dxa"/>
          <w:bottom w:w="0" w:type="dxa"/>
          <w:right w:w="108" w:type="dxa"/>
        </w:tblCellMar>
        <w:tblLook w:firstRow="1" w:noVBand="1" w:lastRow="0" w:firstColumn="1" w:lastColumn="0" w:noHBand="0" w:val="04a0"/>
      </w:tblPr>
      <w:tblGrid>
        <w:gridCol w:w="4309"/>
      </w:tblGrid>
      <w:tr>
        <w:trPr/>
        <w:tc>
          <w:tcPr>
            <w:tcW w:w="4309" w:type="dxa"/>
            <w:tcBorders/>
            <w:shd w:fill="auto" w:val="clear"/>
          </w:tcPr>
          <w:p>
            <w:pPr>
              <w:pStyle w:val="Normal"/>
              <w:spacing w:lineRule="auto" w:line="240" w:before="0" w:after="0"/>
              <w:jc w:val="both"/>
              <w:rPr/>
            </w:pPr>
            <w:r>
              <w:rPr>
                <w:rFonts w:ascii="Times New Roman" w:hAnsi="Times New Roman"/>
                <w:bCs/>
                <w:sz w:val="28"/>
                <w:szCs w:val="28"/>
              </w:rPr>
              <w:t xml:space="preserve">Про затвердження </w:t>
            </w:r>
            <w:r>
              <w:rPr>
                <w:rFonts w:ascii="Times New Roman" w:hAnsi="Times New Roman"/>
                <w:bCs/>
                <w:sz w:val="28"/>
                <w:szCs w:val="28"/>
                <w:lang w:val="ru-RU"/>
              </w:rPr>
              <w:t>С</w:t>
            </w:r>
            <w:r>
              <w:rPr>
                <w:rFonts w:ascii="Times New Roman" w:hAnsi="Times New Roman"/>
                <w:bCs/>
                <w:sz w:val="28"/>
                <w:szCs w:val="28"/>
              </w:rPr>
              <w:t>татут</w:t>
            </w:r>
            <w:r>
              <w:rPr>
                <w:rFonts w:ascii="Times New Roman" w:hAnsi="Times New Roman"/>
                <w:bCs/>
                <w:sz w:val="28"/>
                <w:szCs w:val="28"/>
                <w:lang w:val="ru-RU"/>
              </w:rPr>
              <w:t xml:space="preserve">у  </w:t>
            </w:r>
            <w:r>
              <w:rPr>
                <w:rFonts w:ascii="Times New Roman" w:hAnsi="Times New Roman"/>
                <w:bCs/>
                <w:sz w:val="28"/>
                <w:szCs w:val="28"/>
              </w:rPr>
              <w:t xml:space="preserve"> комунального закладу  </w:t>
            </w:r>
            <w:r>
              <w:rPr>
                <w:rFonts w:cs="Times New Roman" w:ascii="Times New Roman" w:hAnsi="Times New Roman"/>
                <w:bCs/>
                <w:sz w:val="28"/>
                <w:szCs w:val="28"/>
                <w:lang w:val="uk-UA"/>
              </w:rPr>
              <w:t>«Централізована бібліотечна система Покровської міської ради Дніпропетровської області»</w:t>
            </w:r>
            <w:r>
              <w:rPr>
                <w:rFonts w:ascii="Times New Roman" w:hAnsi="Times New Roman"/>
                <w:bCs/>
                <w:sz w:val="28"/>
                <w:szCs w:val="28"/>
              </w:rPr>
              <w:t xml:space="preserve"> у новій реда</w:t>
            </w:r>
            <w:r>
              <w:rPr>
                <w:rFonts w:ascii="Times New Roman" w:hAnsi="Times New Roman"/>
                <w:bCs/>
                <w:sz w:val="28"/>
                <w:szCs w:val="28"/>
                <w:lang w:val="ru-RU"/>
              </w:rPr>
              <w:t>к</w:t>
            </w:r>
            <w:r>
              <w:rPr>
                <w:rFonts w:ascii="Times New Roman" w:hAnsi="Times New Roman"/>
                <w:bCs/>
                <w:sz w:val="28"/>
                <w:szCs w:val="28"/>
              </w:rPr>
              <w:t>ції</w:t>
            </w:r>
          </w:p>
        </w:tc>
      </w:tr>
    </w:tbl>
    <w:p>
      <w:pPr>
        <w:pStyle w:val="Normal"/>
        <w:spacing w:lineRule="auto" w:line="240" w:before="0" w:after="0"/>
        <w:rPr/>
      </w:pPr>
      <w:r>
        <w:rPr/>
        <w:t xml:space="preserve"> </w:t>
      </w:r>
    </w:p>
    <w:p>
      <w:pPr>
        <w:pStyle w:val="Normal"/>
        <w:spacing w:lineRule="auto" w:line="240" w:before="0" w:after="0"/>
        <w:ind w:firstLine="708"/>
        <w:jc w:val="both"/>
        <w:rPr>
          <w:sz w:val="28"/>
          <w:szCs w:val="28"/>
        </w:rPr>
      </w:pPr>
      <w:r>
        <w:rPr>
          <w:rFonts w:ascii="Times New Roman" w:hAnsi="Times New Roman"/>
          <w:color w:val="000000"/>
          <w:sz w:val="28"/>
          <w:szCs w:val="28"/>
        </w:rPr>
        <w:t xml:space="preserve">З метою приведення установчих документів закладів  </w:t>
      </w:r>
      <w:r>
        <w:rPr>
          <w:rFonts w:ascii="Times New Roman" w:hAnsi="Times New Roman"/>
          <w:color w:val="000000"/>
          <w:sz w:val="28"/>
          <w:szCs w:val="28"/>
          <w:lang w:val="ru-RU"/>
        </w:rPr>
        <w:t xml:space="preserve">сфери культури </w:t>
      </w:r>
      <w:r>
        <w:rPr>
          <w:rFonts w:ascii="Times New Roman" w:hAnsi="Times New Roman"/>
          <w:color w:val="000000"/>
          <w:sz w:val="28"/>
          <w:szCs w:val="28"/>
        </w:rPr>
        <w:t xml:space="preserve"> міста Покров до вимог діючого законодавства </w:t>
      </w:r>
      <w:r>
        <w:rPr>
          <w:rFonts w:ascii="Times New Roman" w:hAnsi="Times New Roman"/>
          <w:color w:val="000000"/>
          <w:sz w:val="28"/>
          <w:szCs w:val="28"/>
        </w:rPr>
        <w:t>у</w:t>
      </w:r>
      <w:r>
        <w:rPr>
          <w:rFonts w:cs="Times New Roman" w:ascii="Times New Roman" w:hAnsi="Times New Roman"/>
          <w:color w:val="000000"/>
          <w:sz w:val="28"/>
          <w:szCs w:val="28"/>
          <w:lang w:val="uk-UA"/>
        </w:rPr>
        <w:t xml:space="preserve"> зв’язку з </w:t>
      </w:r>
      <w:r>
        <w:rPr>
          <w:rFonts w:cs="Times New Roman" w:ascii="Times New Roman" w:hAnsi="Times New Roman"/>
          <w:color w:val="050505"/>
          <w:sz w:val="28"/>
          <w:szCs w:val="28"/>
          <w:lang w:val="uk-UA"/>
        </w:rPr>
        <w:t xml:space="preserve">добровільним приєднанням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міста Покров Дніпропетровської області, </w:t>
      </w:r>
      <w:r>
        <w:rPr>
          <w:rFonts w:cs="Times New Roman" w:ascii="Times New Roman" w:hAnsi="Times New Roman"/>
          <w:color w:val="000000"/>
          <w:sz w:val="28"/>
          <w:szCs w:val="28"/>
          <w:lang w:val="uk-UA"/>
        </w:rPr>
        <w:t>на підставі рішення  39 сесії міської ради 7 скликання від 23.11.2018 №1</w:t>
      </w:r>
      <w:r>
        <w:rPr>
          <w:rFonts w:eastAsia="Times New Roman" w:cs="Times New Roman" w:ascii="Times New Roman" w:hAnsi="Times New Roman"/>
          <w:color w:val="000000"/>
          <w:sz w:val="28"/>
          <w:szCs w:val="28"/>
          <w:lang w:val="uk-UA" w:eastAsia="ru-RU"/>
        </w:rPr>
        <w:t xml:space="preserve"> </w:t>
      </w:r>
      <w:r>
        <w:rPr>
          <w:rFonts w:cs="Times New Roman" w:ascii="Times New Roman" w:hAnsi="Times New Roman"/>
          <w:color w:val="000000"/>
          <w:sz w:val="28"/>
          <w:szCs w:val="28"/>
          <w:lang w:val="uk-UA"/>
        </w:rPr>
        <w:t>«</w:t>
      </w:r>
      <w:r>
        <w:rPr>
          <w:rFonts w:cs="Times New Roman" w:ascii="Times New Roman" w:hAnsi="Times New Roman"/>
          <w:color w:val="050505"/>
          <w:sz w:val="28"/>
          <w:szCs w:val="28"/>
          <w:lang w:val="uk-UA"/>
        </w:rPr>
        <w:t xml:space="preserve">Про добровільне приєднання Шолоховської сільської територіальної громади Нікопольського району Дніпропетровської області (сіл Шолохове, Миронівка, Улянівка) до  територіальної громади міста Покров Дніпропетровської області» та рішення  </w:t>
      </w:r>
      <w:r>
        <w:rPr>
          <w:rFonts w:cs="Times New Roman" w:ascii="Times New Roman" w:hAnsi="Times New Roman"/>
          <w:color w:val="000000"/>
          <w:sz w:val="28"/>
          <w:szCs w:val="28"/>
          <w:lang w:val="uk-UA"/>
        </w:rPr>
        <w:t>39 сесії міської ради 7 скликання від 23.11.2018 №2 «Про реорганізацію Шолоховської сільської ради», рішенням  46сесії Шолоховської сільської ради 6 скликання №302-46/</w:t>
      </w:r>
      <w:r>
        <w:rPr>
          <w:rFonts w:cs="Times New Roman" w:ascii="Times New Roman" w:hAnsi="Times New Roman"/>
          <w:color w:val="000000"/>
          <w:sz w:val="28"/>
          <w:szCs w:val="28"/>
          <w:lang w:val="en-US"/>
        </w:rPr>
        <w:t>VI</w:t>
      </w:r>
      <w:r>
        <w:rPr>
          <w:rFonts w:cs="Times New Roman" w:ascii="Times New Roman" w:hAnsi="Times New Roman"/>
          <w:color w:val="000000"/>
          <w:sz w:val="28"/>
          <w:szCs w:val="28"/>
          <w:lang w:val="uk-UA"/>
        </w:rPr>
        <w:t xml:space="preserve"> від 23 квітня 2014р. «Про затвердження переліку закладів культури базової мережі в Шолоховській сільській раді Нікопольського району Дніпропетровської області</w:t>
      </w:r>
      <w:r>
        <w:rPr>
          <w:rFonts w:cs="Times New Roman" w:ascii="Times New Roman" w:hAnsi="Times New Roman"/>
          <w:bCs/>
          <w:color w:val="000000"/>
          <w:sz w:val="28"/>
          <w:szCs w:val="28"/>
          <w:lang w:val="uk-UA" w:eastAsia="uk-UA"/>
        </w:rPr>
        <w:t>»,</w:t>
      </w:r>
      <w:r>
        <w:rPr>
          <w:rFonts w:ascii="Times New Roman" w:hAnsi="Times New Roman"/>
          <w:color w:val="000000"/>
          <w:sz w:val="28"/>
          <w:szCs w:val="28"/>
        </w:rPr>
        <w:t xml:space="preserve">, </w:t>
      </w:r>
      <w:r>
        <w:rPr>
          <w:rFonts w:ascii="Times New Roman" w:hAnsi="Times New Roman"/>
          <w:color w:val="000000"/>
          <w:sz w:val="28"/>
          <w:szCs w:val="28"/>
          <w:lang w:val="ru-RU"/>
        </w:rPr>
        <w:t>відповідно до</w:t>
      </w:r>
      <w:r>
        <w:rPr>
          <w:rFonts w:ascii="Times New Roman" w:hAnsi="Times New Roman"/>
          <w:color w:val="000000"/>
          <w:sz w:val="28"/>
          <w:szCs w:val="28"/>
        </w:rPr>
        <w:t xml:space="preserve"> статті 57 Господарського кодексу України,</w:t>
      </w:r>
      <w:r>
        <w:rPr>
          <w:rFonts w:ascii="Times New Roman" w:hAnsi="Times New Roman"/>
          <w:color w:val="000000" w:themeColor="text1"/>
          <w:sz w:val="28"/>
          <w:szCs w:val="28"/>
        </w:rPr>
        <w:t xml:space="preserve"> </w:t>
      </w:r>
      <w:r>
        <w:rPr>
          <w:rFonts w:ascii="Times New Roman" w:hAnsi="Times New Roman"/>
          <w:color w:val="000000"/>
          <w:sz w:val="28"/>
          <w:szCs w:val="28"/>
        </w:rPr>
        <w:t xml:space="preserve"> у відповідності до Законів України «Про культуру», «Про  освіту», </w:t>
      </w:r>
      <w:r>
        <w:rPr>
          <w:rFonts w:eastAsia="Times New Roman" w:cs="Times New Roman" w:ascii="Times New Roman" w:hAnsi="Times New Roman"/>
          <w:color w:val="000000"/>
          <w:sz w:val="28"/>
          <w:szCs w:val="28"/>
          <w:lang w:val="uk-UA" w:eastAsia="ru-RU"/>
        </w:rPr>
        <w:t>«Про бібліотеки і бібліотечну справу»,</w:t>
      </w:r>
      <w:r>
        <w:rPr>
          <w:rFonts w:ascii="Times New Roman" w:hAnsi="Times New Roman"/>
          <w:color w:val="000000"/>
          <w:sz w:val="28"/>
          <w:szCs w:val="28"/>
        </w:rPr>
        <w:t xml:space="preserve"> статтями 27,54 Закону України «Про місцеве самоврядування в Україні», міська рада</w:t>
      </w:r>
    </w:p>
    <w:p>
      <w:pPr>
        <w:pStyle w:val="Normal"/>
        <w:spacing w:lineRule="auto" w:line="240" w:before="0" w:after="0"/>
        <w:jc w:val="center"/>
        <w:rPr>
          <w:rFonts w:ascii="Times New Roman" w:hAnsi="Times New Roman"/>
          <w:color w:val="000000"/>
          <w:sz w:val="20"/>
          <w:szCs w:val="20"/>
        </w:rPr>
      </w:pPr>
      <w:r>
        <w:rPr>
          <w:rFonts w:ascii="Times New Roman" w:hAnsi="Times New Roman"/>
          <w:color w:val="000000"/>
          <w:sz w:val="20"/>
          <w:szCs w:val="20"/>
        </w:rPr>
      </w:r>
    </w:p>
    <w:p>
      <w:pPr>
        <w:pStyle w:val="Normal"/>
        <w:spacing w:before="0" w:after="150"/>
        <w:rPr/>
      </w:pPr>
      <w:r>
        <w:rPr>
          <w:rFonts w:eastAsia="Andale Sans UI" w:ascii="Times New Roman" w:hAnsi="Times New Roman"/>
          <w:b/>
          <w:bCs/>
          <w:kern w:val="2"/>
          <w:sz w:val="28"/>
          <w:szCs w:val="28"/>
          <w:lang w:eastAsia="ru-RU"/>
        </w:rPr>
        <w:t>ВИРІШИЛА:</w:t>
      </w:r>
    </w:p>
    <w:p>
      <w:pPr>
        <w:pStyle w:val="ListParagraph"/>
        <w:widowControl/>
        <w:bidi w:val="0"/>
        <w:spacing w:lineRule="auto" w:line="240" w:before="0" w:after="150"/>
        <w:ind w:left="0" w:right="0" w:hanging="0"/>
        <w:contextualSpacing/>
        <w:jc w:val="both"/>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1. </w:t>
      </w:r>
      <w:r>
        <w:rPr>
          <w:rFonts w:ascii="Times New Roman" w:hAnsi="Times New Roman"/>
          <w:color w:val="000000"/>
          <w:sz w:val="28"/>
          <w:szCs w:val="28"/>
        </w:rPr>
        <w:t xml:space="preserve">Змінити назву </w:t>
      </w:r>
      <w:r>
        <w:rPr>
          <w:rFonts w:ascii="Times New Roman" w:hAnsi="Times New Roman"/>
          <w:color w:val="000000"/>
          <w:sz w:val="28"/>
          <w:szCs w:val="28"/>
          <w:lang w:val="uk-UA"/>
        </w:rPr>
        <w:t>“Централізована бібліотечна система м.Покров”</w:t>
      </w:r>
      <w:r>
        <w:rPr>
          <w:rFonts w:ascii="Times New Roman" w:hAnsi="Times New Roman"/>
          <w:color w:val="000000"/>
          <w:sz w:val="28"/>
          <w:szCs w:val="28"/>
        </w:rPr>
        <w:t xml:space="preserve"> (</w:t>
      </w:r>
      <w:r>
        <w:rPr>
          <w:rFonts w:ascii="Times New Roman" w:hAnsi="Times New Roman"/>
          <w:color w:val="000000"/>
          <w:sz w:val="28"/>
          <w:szCs w:val="28"/>
          <w:lang w:val="uk-UA"/>
        </w:rPr>
        <w:t>Є</w:t>
      </w:r>
      <w:r>
        <w:rPr>
          <w:rFonts w:ascii="Times New Roman" w:hAnsi="Times New Roman"/>
          <w:color w:val="000000"/>
          <w:sz w:val="28"/>
          <w:szCs w:val="28"/>
        </w:rPr>
        <w:t xml:space="preserve">ДРПОУ 36525474) на комунальний заклад </w:t>
      </w:r>
      <w:r>
        <w:rPr>
          <w:rFonts w:eastAsia="Times New Roman" w:cs="Times New Roman" w:ascii="Times New Roman" w:hAnsi="Times New Roman"/>
          <w:color w:val="000000"/>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color w:val="000000"/>
          <w:sz w:val="28"/>
          <w:szCs w:val="28"/>
        </w:rPr>
        <w:t>.</w:t>
      </w:r>
    </w:p>
    <w:p>
      <w:pPr>
        <w:pStyle w:val="ListParagraph"/>
        <w:widowControl/>
        <w:numPr>
          <w:ilvl w:val="0"/>
          <w:numId w:val="0"/>
        </w:numPr>
        <w:bidi w:val="0"/>
        <w:spacing w:lineRule="auto" w:line="216" w:before="0" w:after="150"/>
        <w:ind w:left="57" w:right="0" w:hanging="0"/>
        <w:contextualSpacing/>
        <w:jc w:val="both"/>
        <w:rPr/>
      </w:pPr>
      <w:r>
        <w:rPr>
          <w:rFonts w:ascii="Times New Roman" w:hAnsi="Times New Roman"/>
          <w:color w:val="000000"/>
          <w:sz w:val="28"/>
          <w:szCs w:val="28"/>
          <w:lang w:val="uk-UA"/>
        </w:rPr>
        <w:t xml:space="preserve">  </w:t>
      </w:r>
      <w:r>
        <w:rPr>
          <w:rFonts w:ascii="Times New Roman" w:hAnsi="Times New Roman"/>
          <w:color w:val="000000"/>
          <w:sz w:val="28"/>
          <w:szCs w:val="28"/>
          <w:lang w:val="uk-UA"/>
        </w:rPr>
        <w:t xml:space="preserve">2. </w:t>
      </w:r>
      <w:r>
        <w:rPr>
          <w:rFonts w:ascii="Times New Roman" w:hAnsi="Times New Roman"/>
          <w:sz w:val="28"/>
          <w:szCs w:val="28"/>
          <w:lang w:val="uk-UA"/>
        </w:rPr>
        <w:t xml:space="preserve">Затвердити Статут  комунального закладу </w:t>
      </w:r>
      <w:r>
        <w:rPr>
          <w:rFonts w:eastAsia="Times New Roman" w:cs="Times New Roman" w:ascii="Times New Roman" w:hAnsi="Times New Roman"/>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sz w:val="28"/>
          <w:szCs w:val="28"/>
          <w:lang w:val="uk-UA"/>
        </w:rPr>
        <w:t xml:space="preserve"> </w:t>
      </w:r>
      <w:r>
        <w:rPr>
          <w:rFonts w:ascii="Times New Roman" w:hAnsi="Times New Roman"/>
          <w:color w:val="000000"/>
          <w:sz w:val="28"/>
          <w:szCs w:val="28"/>
          <w:lang w:val="uk-UA"/>
        </w:rPr>
        <w:t xml:space="preserve"> </w:t>
      </w:r>
      <w:r>
        <w:rPr>
          <w:rFonts w:eastAsia="Times New Roman" w:ascii="Times New Roman" w:hAnsi="Times New Roman"/>
          <w:sz w:val="28"/>
          <w:szCs w:val="28"/>
          <w:lang w:val="uk-UA"/>
        </w:rPr>
        <w:t xml:space="preserve">у новій редакції </w:t>
      </w:r>
      <w:r>
        <w:rPr>
          <w:rFonts w:ascii="Times New Roman" w:hAnsi="Times New Roman"/>
          <w:sz w:val="28"/>
          <w:szCs w:val="28"/>
          <w:lang w:val="uk-UA"/>
        </w:rPr>
        <w:t xml:space="preserve"> (додається);</w:t>
      </w:r>
    </w:p>
    <w:p>
      <w:pPr>
        <w:pStyle w:val="ListParagraph"/>
        <w:widowControl/>
        <w:numPr>
          <w:ilvl w:val="0"/>
          <w:numId w:val="0"/>
        </w:numPr>
        <w:bidi w:val="0"/>
        <w:spacing w:lineRule="auto" w:line="216" w:before="0" w:after="150"/>
        <w:ind w:left="57" w:right="0" w:hanging="0"/>
        <w:contextualSpacing/>
        <w:jc w:val="both"/>
        <w:rPr/>
      </w:pPr>
      <w:r>
        <w:rPr>
          <w:rFonts w:eastAsia="Times New Roman" w:ascii="Times New Roman" w:hAnsi="Times New Roman"/>
          <w:sz w:val="28"/>
          <w:szCs w:val="28"/>
          <w:lang w:val="uk-UA"/>
        </w:rPr>
        <w:t xml:space="preserve">   </w:t>
      </w:r>
      <w:r>
        <w:rPr>
          <w:rFonts w:eastAsia="Times New Roman" w:ascii="Times New Roman" w:hAnsi="Times New Roman"/>
          <w:sz w:val="28"/>
          <w:szCs w:val="28"/>
          <w:lang w:val="uk-UA"/>
        </w:rPr>
        <w:t xml:space="preserve">3. Вважати таким, що втратив чинність додаток  1  рішення 9 сесії міської ради 7 скликання від 24 червня 2016 р. №30 «Про затвердження та реєстрацію </w:t>
      </w:r>
      <w:r>
        <w:rPr>
          <w:rFonts w:eastAsia="Times New Roman" w:ascii="Times New Roman" w:hAnsi="Times New Roman"/>
          <w:sz w:val="28"/>
          <w:szCs w:val="28"/>
        </w:rPr>
        <w:t>Статутів  закладів культури».</w:t>
      </w:r>
    </w:p>
    <w:p>
      <w:pPr>
        <w:pStyle w:val="ListParagraph"/>
        <w:widowControl/>
        <w:numPr>
          <w:ilvl w:val="0"/>
          <w:numId w:val="0"/>
        </w:numPr>
        <w:bidi w:val="0"/>
        <w:spacing w:lineRule="auto" w:line="216" w:before="0" w:after="150"/>
        <w:ind w:left="57" w:right="0" w:hanging="0"/>
        <w:contextualSpacing/>
        <w:jc w:val="both"/>
        <w:rPr/>
      </w:pPr>
      <w:r>
        <w:rPr>
          <w:rFonts w:ascii="Times New Roman" w:hAnsi="Times New Roman"/>
          <w:sz w:val="28"/>
          <w:szCs w:val="28"/>
          <w:lang w:val="uk-UA"/>
        </w:rPr>
        <w:t xml:space="preserve"> </w:t>
      </w:r>
      <w:r>
        <w:rPr>
          <w:rFonts w:ascii="Times New Roman" w:hAnsi="Times New Roman"/>
          <w:sz w:val="28"/>
          <w:szCs w:val="28"/>
          <w:lang w:val="uk-UA"/>
        </w:rPr>
        <w:t xml:space="preserve">4. Зобов’язати начальника відділу культури  виконавчого комітету Покровської міської ради Сударєву Т.М. здійснити заходи щодо державної реєстрації </w:t>
      </w:r>
      <w:r>
        <w:rPr>
          <w:rFonts w:ascii="Times New Roman" w:hAnsi="Times New Roman"/>
          <w:spacing w:val="-3"/>
          <w:sz w:val="28"/>
          <w:szCs w:val="28"/>
          <w:lang w:val="uk-UA"/>
        </w:rPr>
        <w:t>Статуту</w:t>
      </w:r>
      <w:r>
        <w:rPr>
          <w:rFonts w:ascii="Times New Roman" w:hAnsi="Times New Roman"/>
          <w:color w:val="000000"/>
          <w:sz w:val="28"/>
          <w:szCs w:val="28"/>
        </w:rPr>
        <w:t xml:space="preserve"> </w:t>
      </w:r>
      <w:r>
        <w:rPr>
          <w:rFonts w:ascii="Times New Roman" w:hAnsi="Times New Roman"/>
          <w:color w:val="000000"/>
          <w:sz w:val="28"/>
          <w:szCs w:val="28"/>
          <w:lang w:val="uk-UA"/>
        </w:rPr>
        <w:t xml:space="preserve">комунального закладу </w:t>
      </w:r>
      <w:r>
        <w:rPr>
          <w:rFonts w:eastAsia="Times New Roman" w:cs="Times New Roman" w:ascii="Times New Roman" w:hAnsi="Times New Roman"/>
          <w:bCs/>
          <w:color w:val="000000"/>
          <w:sz w:val="28"/>
          <w:szCs w:val="28"/>
          <w:lang w:val="uk-UA" w:eastAsia="ru-RU"/>
        </w:rPr>
        <w:t>«Централізована бібліотечна система Покровської міської ради Дніпропетровської області»</w:t>
      </w:r>
      <w:r>
        <w:rPr>
          <w:rFonts w:ascii="Times New Roman" w:hAnsi="Times New Roman"/>
          <w:sz w:val="28"/>
          <w:szCs w:val="28"/>
          <w:lang w:val="uk-UA"/>
        </w:rPr>
        <w:t xml:space="preserve"> в установленому законодавством порядку.</w:t>
      </w:r>
    </w:p>
    <w:p>
      <w:pPr>
        <w:pStyle w:val="ListParagraph"/>
        <w:widowControl/>
        <w:numPr>
          <w:ilvl w:val="0"/>
          <w:numId w:val="0"/>
        </w:numPr>
        <w:bidi w:val="0"/>
        <w:spacing w:lineRule="auto" w:line="216" w:before="0" w:after="150"/>
        <w:ind w:left="57" w:right="0" w:hanging="0"/>
        <w:contextualSpacing/>
        <w:jc w:val="both"/>
        <w:rPr/>
      </w:pPr>
      <w:r>
        <w:rPr>
          <w:rFonts w:ascii="Times New Roman" w:hAnsi="Times New Roman"/>
          <w:sz w:val="28"/>
          <w:szCs w:val="28"/>
          <w:lang w:val="uk-UA"/>
        </w:rPr>
        <w:t xml:space="preserve"> </w:t>
      </w:r>
      <w:r>
        <w:rPr>
          <w:rFonts w:ascii="Times New Roman" w:hAnsi="Times New Roman"/>
          <w:sz w:val="28"/>
          <w:szCs w:val="28"/>
          <w:lang w:val="uk-UA"/>
        </w:rPr>
        <w:t>5.Координацію роботи щодо виконання даного рішення покласти на начальника  відділу культури виконавчого комітету Покровської міської ради Сударєву Т.М., контроль – на заступника міського голови  Бондаренко Н.О.  та   постійну депутатську комісію міської ради з питань соціального захисту та охорони здоров'я, освіти, культури та спорту, у справах молоді (ГончаренкоЮ.О.).</w:t>
      </w:r>
    </w:p>
    <w:p>
      <w:pPr>
        <w:pStyle w:val="Normal"/>
        <w:spacing w:lineRule="auto" w:line="216"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16" w:before="0" w:after="0"/>
        <w:jc w:val="both"/>
        <w:rPr>
          <w:rFonts w:ascii="Times New Roman" w:hAnsi="Times New Roman" w:eastAsia="Times New Roman"/>
          <w:sz w:val="28"/>
          <w:szCs w:val="28"/>
        </w:rPr>
      </w:pPr>
      <w:r>
        <w:rPr>
          <w:rFonts w:eastAsia="Times New Roman" w:ascii="Times New Roman" w:hAnsi="Times New Roman"/>
          <w:sz w:val="28"/>
          <w:szCs w:val="28"/>
        </w:rPr>
      </w:r>
    </w:p>
    <w:p>
      <w:pPr>
        <w:pStyle w:val="Normal"/>
        <w:spacing w:lineRule="auto" w:line="240" w:before="0" w:after="0"/>
        <w:jc w:val="both"/>
        <w:rPr/>
      </w:pPr>
      <w:r>
        <w:rPr>
          <w:rFonts w:eastAsia="Times New Roman" w:ascii="Times New Roman" w:hAnsi="Times New Roman"/>
          <w:szCs w:val="28"/>
          <w:lang w:eastAsia="ru-RU"/>
        </w:rPr>
        <w:t>Сударєва Т.М. 4-19-85</w:t>
      </w:r>
    </w:p>
    <w:p>
      <w:pPr>
        <w:pStyle w:val="Normal"/>
        <w:tabs>
          <w:tab w:val="clear" w:pos="708"/>
          <w:tab w:val="left" w:pos="1134" w:leader="none"/>
        </w:tabs>
        <w:spacing w:lineRule="auto" w:line="192"/>
        <w:jc w:val="both"/>
        <w:rPr>
          <w:rFonts w:ascii="Times New Roman" w:hAnsi="Times New Roman"/>
          <w:sz w:val="20"/>
          <w:szCs w:val="20"/>
        </w:rPr>
      </w:pPr>
      <w:r>
        <w:rPr>
          <w:rFonts w:ascii="Times New Roman" w:hAnsi="Times New Roman"/>
          <w:sz w:val="20"/>
          <w:szCs w:val="20"/>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bookmarkStart w:id="0" w:name="_GoBack"/>
      <w:bookmarkStart w:id="1" w:name="_GoBack"/>
      <w:bookmarkEnd w:id="1"/>
    </w:p>
    <w:p>
      <w:pPr>
        <w:pStyle w:val="Normal"/>
        <w:spacing w:lineRule="auto" w:line="240" w:before="0" w:after="0"/>
        <w:jc w:val="center"/>
        <w:rPr>
          <w:rFonts w:ascii="Times New Roman" w:hAnsi="Times New Roman" w:cs="Times New Roman"/>
          <w:b/>
          <w:b/>
          <w:sz w:val="36"/>
          <w:szCs w:val="36"/>
          <w:lang w:val="uk-UA"/>
        </w:rPr>
      </w:pPr>
      <w:r>
        <w:rPr>
          <w:rFonts w:cs="Times New Roman" w:ascii="Times New Roman" w:hAnsi="Times New Roman"/>
          <w:b/>
          <w:sz w:val="36"/>
          <w:szCs w:val="36"/>
          <w:lang w:val="uk-UA"/>
        </w:rPr>
        <w:t>С Т А Т У Т</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t>КОМУНАЛЬНОГО ЗАКЛАДУ</w:t>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t xml:space="preserve">«ЦЕНТРАЛІЗОВАНА БІБЛІОТЕЧНА СИСТЕМА </w:t>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t xml:space="preserve">ПОКРОВСЬКОЇ МІСЬКОЇ РАДИ </w:t>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t>ДНІПРОПЕТРОВСЬКОЇ ОБЛАСТІ»</w:t>
      </w:r>
    </w:p>
    <w:p>
      <w:pPr>
        <w:pStyle w:val="Normal"/>
        <w:spacing w:lineRule="auto" w:line="240" w:before="0" w:after="0"/>
        <w:jc w:val="center"/>
        <w:rPr>
          <w:rFonts w:ascii="Times New Roman" w:hAnsi="Times New Roman" w:cs="Times New Roman"/>
          <w:b/>
          <w:b/>
          <w:sz w:val="32"/>
          <w:szCs w:val="32"/>
          <w:lang w:val="uk-UA"/>
        </w:rPr>
      </w:pPr>
      <w:r>
        <w:rPr>
          <w:rFonts w:cs="Times New Roman" w:ascii="Times New Roman" w:hAnsi="Times New Roman"/>
          <w:b/>
          <w:sz w:val="32"/>
          <w:szCs w:val="32"/>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Нова редакція</w:t>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t>м. Покров</w:t>
      </w:r>
    </w:p>
    <w:p>
      <w:pPr>
        <w:pStyle w:val="Normal"/>
        <w:spacing w:lineRule="auto" w:line="240" w:before="0" w:after="0"/>
        <w:jc w:val="center"/>
        <w:rPr/>
      </w:pPr>
      <w:r>
        <w:rPr>
          <w:rFonts w:cs="Times New Roman" w:ascii="Times New Roman" w:hAnsi="Times New Roman"/>
          <w:sz w:val="28"/>
          <w:szCs w:val="28"/>
          <w:lang w:val="uk-UA"/>
        </w:rPr>
        <w:t>2019 рік</w:t>
      </w:r>
    </w:p>
    <w:p>
      <w:pPr>
        <w:pStyle w:val="Normal"/>
        <w:spacing w:lineRule="auto" w:line="240" w:before="0" w:after="0"/>
        <w:jc w:val="center"/>
        <w:rPr>
          <w:rFonts w:ascii="Times New Roman" w:hAnsi="Times New Roman" w:cs="Times New Roman"/>
          <w:sz w:val="28"/>
          <w:szCs w:val="28"/>
          <w:lang w:val="uk-UA"/>
        </w:rPr>
      </w:pPr>
      <w:r>
        <w:rPr/>
      </w:r>
    </w:p>
    <w:p>
      <w:pPr>
        <w:pStyle w:val="Normal"/>
        <w:spacing w:lineRule="auto" w:line="240" w:before="0" w:after="0"/>
        <w:jc w:val="center"/>
        <w:rPr>
          <w:rFonts w:ascii="Times New Roman" w:hAnsi="Times New Roman" w:cs="Times New Roman"/>
          <w:sz w:val="28"/>
          <w:szCs w:val="28"/>
          <w:lang w:val="uk-UA"/>
        </w:rPr>
      </w:pPr>
      <w:r>
        <w:rPr/>
      </w:r>
    </w:p>
    <w:p>
      <w:pPr>
        <w:pStyle w:val="Normal"/>
        <w:spacing w:lineRule="auto" w:line="240" w:before="0" w:after="0"/>
        <w:jc w:val="center"/>
        <w:rPr>
          <w:rFonts w:ascii="Times New Roman" w:hAnsi="Times New Roman" w:cs="Times New Roman"/>
          <w:sz w:val="28"/>
          <w:szCs w:val="28"/>
          <w:lang w:val="uk-UA"/>
        </w:rPr>
      </w:pPr>
      <w:r>
        <w:rPr/>
      </w:r>
    </w:p>
    <w:p>
      <w:pPr>
        <w:pStyle w:val="Normal"/>
        <w:spacing w:lineRule="auto" w:line="240" w:before="0" w:after="0"/>
        <w:jc w:val="center"/>
        <w:rPr>
          <w:rFonts w:ascii="Times New Roman" w:hAnsi="Times New Roman" w:cs="Times New Roman"/>
          <w:sz w:val="28"/>
          <w:szCs w:val="28"/>
          <w:lang w:val="uk-UA"/>
        </w:rPr>
      </w:pPr>
      <w:r>
        <w:rPr/>
      </w:r>
    </w:p>
    <w:p>
      <w:pPr>
        <w:pStyle w:val="Normal"/>
        <w:spacing w:lineRule="auto" w:line="240" w:before="0" w:after="0"/>
        <w:jc w:val="center"/>
        <w:rPr>
          <w:rFonts w:ascii="Times New Roman" w:hAnsi="Times New Roman" w:cs="Times New Roman"/>
          <w:sz w:val="28"/>
          <w:szCs w:val="28"/>
          <w:lang w:val="uk-UA"/>
        </w:rPr>
      </w:pPr>
      <w:r>
        <w:rPr>
          <w:rFonts w:cs="Times New Roman" w:ascii="Times New Roman" w:hAnsi="Times New Roman"/>
          <w:sz w:val="28"/>
          <w:szCs w:val="28"/>
          <w:lang w:val="uk-UA"/>
        </w:rPr>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t>І. ЗАГАЛЬНІ ПОЛОЖЕННЯ</w:t>
      </w:r>
    </w:p>
    <w:p>
      <w:pPr>
        <w:pStyle w:val="Normal"/>
        <w:spacing w:lineRule="auto" w:line="240" w:before="0" w:after="0"/>
        <w:jc w:val="center"/>
        <w:rPr>
          <w:rFonts w:ascii="Times New Roman" w:hAnsi="Times New Roman" w:cs="Times New Roman"/>
          <w:b/>
          <w:b/>
          <w:sz w:val="28"/>
          <w:szCs w:val="28"/>
          <w:lang w:val="uk-UA"/>
        </w:rPr>
      </w:pPr>
      <w:r>
        <w:rPr>
          <w:rFonts w:cs="Times New Roman" w:ascii="Times New Roman" w:hAnsi="Times New Roman"/>
          <w:b/>
          <w:sz w:val="28"/>
          <w:szCs w:val="28"/>
          <w:lang w:val="uk-UA"/>
        </w:rPr>
      </w:r>
    </w:p>
    <w:p>
      <w:pPr>
        <w:pStyle w:val="Normal"/>
        <w:spacing w:lineRule="auto" w:line="240" w:before="0" w:after="0"/>
        <w:jc w:val="both"/>
        <w:rPr>
          <w:rFonts w:ascii="Times New Roman" w:hAnsi="Times New Roman" w:cs="Times New Roman"/>
          <w:sz w:val="28"/>
          <w:szCs w:val="28"/>
          <w:lang w:val="uk-UA"/>
        </w:rPr>
      </w:pPr>
      <w:r>
        <w:rPr>
          <w:rFonts w:cs="Times New Roman" w:ascii="Times New Roman" w:hAnsi="Times New Roman"/>
          <w:sz w:val="28"/>
          <w:szCs w:val="28"/>
          <w:lang w:val="uk-UA"/>
        </w:rPr>
        <w:t xml:space="preserve">1.1. Комунальний заклад «Централізована бібліотечна система Покровської міської ради Дніпропетровської області» - об’єднання публічних державних бібліотек, що складають єдину бібліотечну мережу, яка будується на основі адміністративно-територіального принципу розміщення та становлять структурно-цілісний заклад і функціонують у територіальній громаді міста Покров  на основі загального фонду, організаційної та технічної єдності.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1.2. Комунальний заклад </w:t>
      </w:r>
      <w:bookmarkStart w:id="2" w:name="__DdeLink__5554_1937606962"/>
      <w:r>
        <w:rPr>
          <w:rFonts w:eastAsia="Times New Roman" w:cs="Times New Roman" w:ascii="Times New Roman" w:hAnsi="Times New Roman"/>
          <w:sz w:val="28"/>
          <w:szCs w:val="28"/>
          <w:lang w:val="uk-UA" w:eastAsia="ru-RU"/>
        </w:rPr>
        <w:t>«Централізована бібліотечна система Покровської міської ради Дніпропетровської області»</w:t>
      </w:r>
      <w:bookmarkEnd w:id="2"/>
      <w:r>
        <w:rPr>
          <w:rFonts w:eastAsia="Times New Roman" w:cs="Times New Roman" w:ascii="Times New Roman" w:hAnsi="Times New Roman"/>
          <w:sz w:val="28"/>
          <w:szCs w:val="28"/>
          <w:lang w:val="uk-UA" w:eastAsia="ru-RU"/>
        </w:rPr>
        <w:t xml:space="preserve"> утворена та зареєстрована в порядку, визначеному Законом</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України «Про бібліотеки і бібліотечну справу», що</w:t>
      </w:r>
      <w:r>
        <w:rPr>
          <w:rFonts w:eastAsia="Times New Roman" w:cs="Times New Roman" w:ascii="Times New Roman" w:hAnsi="Times New Roman"/>
          <w:sz w:val="24"/>
          <w:szCs w:val="24"/>
          <w:lang w:val="uk-UA" w:eastAsia="ru-RU"/>
        </w:rPr>
        <w:t xml:space="preserve"> </w:t>
      </w:r>
      <w:r>
        <w:rPr>
          <w:rFonts w:eastAsia="Times New Roman" w:cs="Times New Roman" w:ascii="Times New Roman" w:hAnsi="Times New Roman"/>
          <w:sz w:val="28"/>
          <w:szCs w:val="28"/>
          <w:lang w:val="uk-UA" w:eastAsia="ru-RU"/>
        </w:rPr>
        <w:t>регулює діяльність бібліотеки, як неприбуткової організації.</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1.3. Засновником та власником комунального закладу «Централізована бібліотечна система Покровської міської ради Дніпропетровської області» (далі КЗ «ЦБС Покровської міської ради Дніпропетровської області») є Покровська міська рада Дніпропетровської області (далі Власник).</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1.4.Органом управління КЗ «ЦБС Покровської міської ради Дніпропетровської області» є виконавчий комітет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1.5. Уповноваженим органом управління КЗ «ЦБС Покровської міської ради Дніпропетровської області» є відділ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1.6. КЗ «ЦБС Покровської міської ради Дніпропетровської області» фінансується з бюджету Покровської міської ради Дніпропетровської області у межах асигнувань, передбачених на утримання закладів культури. Додаткове фінансування здійснюється за рахунок інших джерел, незаборонених законодавством.</w:t>
      </w:r>
    </w:p>
    <w:p>
      <w:pPr>
        <w:pStyle w:val="Normal"/>
        <w:spacing w:lineRule="auto" w:line="240" w:before="0" w:after="0"/>
        <w:jc w:val="both"/>
        <w:rPr>
          <w:rFonts w:ascii="Times New Roman" w:hAnsi="Times New Roman" w:eastAsia="Times New Roman" w:cs="Times New Roman"/>
          <w:b/>
          <w:b/>
          <w:sz w:val="28"/>
          <w:szCs w:val="28"/>
          <w:lang w:val="uk-UA" w:eastAsia="ru-RU"/>
        </w:rPr>
      </w:pPr>
      <w:r>
        <w:rPr>
          <w:rFonts w:eastAsia="Times New Roman" w:cs="Times New Roman" w:ascii="Times New Roman" w:hAnsi="Times New Roman"/>
          <w:sz w:val="28"/>
          <w:szCs w:val="28"/>
          <w:lang w:val="uk-UA" w:eastAsia="ru-RU"/>
        </w:rPr>
        <w:t>1.7. У своїй діяльності КЗ «ЦБС Покровської міської ради Дніпропетровської області» керується Конституцією України, Законом України «Про бібліотеки і бібліотечну справу», Постановою Кабінету Міністрів України «Про затвердження переліку платних послуг, які можуть надаватися закладами культури», інструкціями Міністерства культури України, наказами обласного управління культури, національностей та релігій, рішеннями виконавчого комітету, розпорядженнями міського голови, наказами відділу культури  виконавчого комітету Покровської міської ради, цим Статутом.</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1.8. КЗ «ЦБС Покровської міської ради Дніпропетровської області» є культурно-просвітницькою та інформаційною установою, яка має своїм завданням бібліотечно-інформаційне обслуговування населення, що проживає на території міста та прилеглих до територіальної громади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м. Покров сіл Шолохове, Миронівка, Ульянівка.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1.9. КЗ «ЦБС Покровської міської ради Дніпропетровської області» має єдиний штат працівників, єдиний бібліотечний фонд з централізованим комплектуванням, обробкою документів і центральним документосховищем, єдиний довідково-пошуковий апарат  зі зведеним каталогом.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1.10. Центральна міська бібліотека для дорослих КЗ «ЦБС Покровської міської ради Дніпропетровської області» є головною бібліотекою  міста. Вона має відповідні відділи, формує, зберігає і організує єдиний фонд документів, визначає його структуру та здійснює розподіл між бібліотеками-філіями та відділами центральної бібліотеки. Організовує його циркуляцію і використання. Центральна міська бібліотека для дорослих є організаційно-методичним центром для бібліотек-філій своєї ЦБС.</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1.11. КЗ «ЦБС Покровської міської ради Дніпропетровської області» є юридичною особою, веде самостійний баланс, має свій рахунок в установі банку, печатку.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1.12. КЗ «ЦБС Покровської міської ради Дніпропетровської області» має право укладати угоди, набувати майнові та немайнові права, вести обов’язки, бути позивачем і відповідачем у суді, господарському суді.</w:t>
      </w:r>
    </w:p>
    <w:p>
      <w:pPr>
        <w:pStyle w:val="Normal"/>
        <w:spacing w:lineRule="auto" w:line="240" w:before="0" w:after="0"/>
        <w:jc w:val="both"/>
        <w:rPr/>
      </w:pPr>
      <w:r>
        <w:rPr>
          <w:rFonts w:eastAsia="Times New Roman" w:cs="Times New Roman" w:ascii="Times New Roman" w:hAnsi="Times New Roman"/>
          <w:sz w:val="28"/>
          <w:szCs w:val="28"/>
          <w:lang w:val="uk-UA" w:eastAsia="ru-RU"/>
        </w:rPr>
        <w:t>1.13. КЗ «ЦБС Покровської міської ради Дніпропетровської області» здійснює свою діяльність за рахунок коштів міського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1.14.Повне найменування: комунальний заклад «Централізована бібліотечна система Покровської міської ради Дніпропетровської області». Скорочено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1.15. Юридична адреса КЗ «ЦБС Покровської міської ради Дніпропетровської області»:</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53304 Україна,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Дніпропетровська область,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м. Покров, </w:t>
      </w:r>
    </w:p>
    <w:p>
      <w:pPr>
        <w:pStyle w:val="Normal"/>
        <w:shd w:val="clear" w:color="auto" w:fill="FFFFFF"/>
        <w:spacing w:lineRule="auto" w:line="240" w:before="0" w:after="0"/>
        <w:ind w:firstLine="708"/>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вул. Центральна, буд.7;</w:t>
      </w:r>
    </w:p>
    <w:p>
      <w:pPr>
        <w:pStyle w:val="Normal"/>
        <w:shd w:val="clear" w:color="auto" w:fill="FFFFFF"/>
        <w:spacing w:lineRule="auto" w:line="240" w:before="0" w:after="0"/>
        <w:ind w:firstLine="708"/>
        <w:jc w:val="both"/>
        <w:rPr/>
      </w:pPr>
      <w:r>
        <w:rPr>
          <w:rFonts w:eastAsia="Times New Roman" w:cs="Times New Roman" w:ascii="Times New Roman" w:hAnsi="Times New Roman"/>
          <w:sz w:val="28"/>
          <w:szCs w:val="28"/>
          <w:lang w:val="uk-UA" w:eastAsia="ru-RU"/>
        </w:rPr>
        <w:t xml:space="preserve">e-mаil: </w:t>
      </w:r>
      <w:hyperlink r:id="rId2">
        <w:r>
          <w:rPr>
            <w:rStyle w:val="Style14"/>
            <w:rFonts w:eastAsia="Times New Roman" w:cs="Times New Roman" w:ascii="Times New Roman" w:hAnsi="Times New Roman"/>
            <w:sz w:val="28"/>
            <w:szCs w:val="28"/>
            <w:lang w:val="en-US" w:eastAsia="ru-RU"/>
          </w:rPr>
          <w:t>chitalka</w:t>
        </w:r>
        <w:r>
          <w:rPr>
            <w:rStyle w:val="Style14"/>
            <w:rFonts w:eastAsia="Times New Roman" w:cs="Times New Roman" w:ascii="Times New Roman" w:hAnsi="Times New Roman"/>
            <w:sz w:val="28"/>
            <w:szCs w:val="28"/>
            <w:lang w:eastAsia="ru-RU"/>
          </w:rPr>
          <w:t>.</w:t>
        </w:r>
        <w:r>
          <w:rPr>
            <w:rStyle w:val="Style14"/>
            <w:rFonts w:eastAsia="Times New Roman" w:cs="Times New Roman" w:ascii="Times New Roman" w:hAnsi="Times New Roman"/>
            <w:sz w:val="28"/>
            <w:szCs w:val="28"/>
            <w:lang w:val="en-US" w:eastAsia="ru-RU"/>
          </w:rPr>
          <w:t>cmb</w:t>
        </w:r>
        <w:r>
          <w:rPr>
            <w:rStyle w:val="Style14"/>
            <w:rFonts w:eastAsia="Times New Roman" w:cs="Times New Roman" w:ascii="Times New Roman" w:hAnsi="Times New Roman"/>
            <w:sz w:val="28"/>
            <w:szCs w:val="28"/>
            <w:lang w:eastAsia="ru-RU"/>
          </w:rPr>
          <w:t>@</w:t>
        </w:r>
        <w:r>
          <w:rPr>
            <w:rStyle w:val="Style14"/>
            <w:rFonts w:eastAsia="Times New Roman" w:cs="Times New Roman" w:ascii="Times New Roman" w:hAnsi="Times New Roman"/>
            <w:sz w:val="28"/>
            <w:szCs w:val="28"/>
            <w:lang w:val="en-US" w:eastAsia="ru-RU"/>
          </w:rPr>
          <w:t>ukr</w:t>
        </w:r>
        <w:r>
          <w:rPr>
            <w:rStyle w:val="Style14"/>
            <w:rFonts w:eastAsia="Times New Roman" w:cs="Times New Roman" w:ascii="Times New Roman" w:hAnsi="Times New Roman"/>
            <w:sz w:val="28"/>
            <w:szCs w:val="28"/>
            <w:lang w:eastAsia="ru-RU"/>
          </w:rPr>
          <w:t>.</w:t>
        </w:r>
        <w:r>
          <w:rPr>
            <w:rStyle w:val="Style14"/>
            <w:rFonts w:eastAsia="Times New Roman" w:cs="Times New Roman" w:ascii="Times New Roman" w:hAnsi="Times New Roman"/>
            <w:sz w:val="28"/>
            <w:szCs w:val="28"/>
            <w:lang w:val="en-US" w:eastAsia="ru-RU"/>
          </w:rPr>
          <w:t>net</w:t>
        </w:r>
      </w:hyperlink>
      <w:r>
        <w:rPr>
          <w:rFonts w:eastAsia="Times New Roman" w:cs="Times New Roman" w:ascii="Times New Roman" w:hAnsi="Times New Roman"/>
          <w:color w:val="0000FF"/>
          <w:sz w:val="28"/>
          <w:szCs w:val="28"/>
          <w:u w:val="single"/>
          <w:lang w:eastAsia="ru-RU"/>
        </w:rPr>
        <w:t xml:space="preserve">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1.16. До  КЗ «ЦБС Покровської міської ради Дніпропетровської області» входять структурні підрозділи: </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центральна міська бібліотека для дорослих (53304, м. Покров, Дніпропетровська область, вулиця Центральна, буд.7);</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дитяча бібліотека (53304, м. Покров, Дніпропетровська область, вулиця Центральна, буд.7);</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бібліотека-філія №2 (53300, м. Покров, Дніпропетровська область, вулиця Лізи Чайкіної, буд.33 кв.27) ;</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w:t>
      </w:r>
      <w:r>
        <w:rPr>
          <w:rFonts w:eastAsia="Times New Roman" w:cs="Times New Roman" w:ascii="Times New Roman" w:hAnsi="Times New Roman"/>
          <w:sz w:val="28"/>
          <w:szCs w:val="28"/>
          <w:lang w:val="uk-UA" w:eastAsia="ru-RU"/>
        </w:rPr>
        <w:t>бібліотека-філія №3 (53300, м. Покров, Дніпропетровська область, вулиця Шатохіна, буд.3А);</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Шолоховська сільська бібліотека-філія №4 (53254, с. Шолохове, Дніпропетровська область, Нікопольський район, вулиця Центральна, буд.5);</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Миронівська сільська бібліотека-філія №5 (53255 с. Миронівка, Дніпропетровська область, Нікопольський район, провулок Шкільний,буд.1А);</w:t>
      </w:r>
    </w:p>
    <w:p>
      <w:pPr>
        <w:pStyle w:val="ListParagraph"/>
        <w:numPr>
          <w:ilvl w:val="0"/>
          <w:numId w:val="1"/>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Базавлуцька сільська бібліотека-філія №6 (53254 с. Шолохове, Дніпропетровська область, Нікопольський район, вулиця Ватутіна, буд.1А).</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ІІ. МЕТА ТА ОСНОВНІ НАПРЯМКИ ДІЯЛЬНОСТІ.</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2.1. Метою діяльності КЗ «ЦБС Покровської міської ради Дніпропетровської області» є сприяння реалізації прав громадян на знання, освіту, користування культурними досягненнями, інформацією; забезпечення збору, зберігання та надання інформації про розвиток державності, економіки, науки і культури України. Забезпечення громадянам рівних прав на бібліотечне обслуговування, незалежно від їх статі, віку, національності, освіти, соціального походження, політичних і релігійних переконань, місця проживання.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2.2. КЗ «ЦБС Покровської міської ради Дніпропетровської області» обслуговує населення адміністративного району міста Покров, сіл Шолохове, Миронівка, Ульянівка через абонементи, читальні зали, інформаційно-бібліографічну службу, може здійснювати дистанційне обслуговування засобами телекомунікацій. Організовує обслуговування у населених пунктах територіальної громади (мікрорайонах міста), де відсутні бібліотеки, за допомогою нестаціонарних форм (бібліотечні пункти, пересувні бібліотеки, тощо).</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 Основною діяльністю КЗ «ЦБС Покровської міської ради Дніпропетровської області» є:</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  формування та збереження бібліотечних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2.3.2. бібліографування, опрацювання та каталогізування всіх видів документів;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2.3.3. здійснення бібліотечного, бібліографічного, інформаційного обслуговування користувачів;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2.3.4. просвітницька та соціокультурна діяльність, краєзнавча робота;</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2.3.5. методична діяльність;</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2.3.6. автоматизація та механізація бібліотечно-бібліографічних процесів;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2.3.7. створення електронних баз даних;</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2.3.8. міжбібліотечний абонемент, книгообмін;</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2.3.9. створення електронних документів та колекцій таких документів;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2.3.10. організація підвищення кваліфікації працівників;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2.3.11. інша діяльність відповідно до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2.4. КЗ «ЦБС Покровської міської ради Дніпропетровської області» має право надавати платні послуги відповідно до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2.5. У своїй діяльності КЗ «ЦБС Покровської міської ради Дніпропетровської області» керується принципами нейтралітету щодо політичних партій, громадських рухів і конфесій; гуманізму, пріоритету загальнолюдських цінностей.</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2.6. Користувачі КЗ «ЦБС Покровської міської ради Дніпропетровської області» мають доступ до єдиного бібліотечного фонду через центральну бібліотеку або зручну для них бібліотеку-філію. Бібліотеки КЗ «ЦБС Покровської міської ради Дніпропетровської області» використовують наявні технічні можливості для здійснення віддаленого пошуку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2.7. КЗ «ЦБС Покровської міської ради Дніпропетровської області» здійснює свою роботу в ко</w:t>
        <w:softHyphen/>
        <w:t>ординації і взаємодії з бібліотеками всіх систем і відомств та іншими закладами культури, органами науково-технічної інформації, засобами ма</w:t>
        <w:softHyphen/>
        <w:t>сової інформації, громадськими організаціями та творчими спілками, що функціонують на території міста. КЗ «ЦБС Покровської міської ради Дніпропетровської області»  виконує функції методичного центру для бібліотек всіх систем і відомств територіальної громади міста Покров, надає їм консультативно-методичну допомогу.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2.8. Інтернет-центри забезпечують користувачів доступом до міжнародної комп'ютерної мережі Інтернет.</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2.9.Творчо-виробнича діяльність КЗ «ЦБС Покровської міської ради Дніпропетровської області»  планується на основі планів Центрів, створених на базі бібліотек-філій, цільових міських комплексних програм і планів, самостійно розроблених системою.</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ІІІ. ФОРМУВАННЯ І ВИКОРИСТАННЯ ЄДИНОГО ФОНДУ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ДНІПРОПЕТРОВСЬКОЇ ОБЛАСТІ»</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3.1.   Єдиний бібліотечний фонд КЗ «ЦБС Покровської міської ради Дніпропетровської області»  універсального профілю і фор</w:t>
        <w:softHyphen/>
        <w:t>мується на різних носіях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3.2.   Фонд Центральної міської бібліотеки для дорослих КЗ «ЦБС Покровської міської ради Дніпропетровської області»  включає найбільш повне зібрання документів і баз даних. Наукова, спеціальна та особливо цінна література, що надходить в декількох або одному примірнику, найбільш важливі інформаційні і бібліографічні документи зберігаються у центральній міській бібліотеці.</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3.3.   Фонд бібліотеки-філії формується з урахуванням інформаційних потреб і особливостей зони обслуговування.</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3.4.   Центральна міська бібліотека для дорослих КЗ «ЦБС Покровської міської ради Дніпропетровської області»  забезпечує: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централізоване комплек</w:t>
        <w:softHyphen/>
        <w:t xml:space="preserve">тування і обробку бібліотечного фонду КЗ «ЦБС Покровської міської ради Дніпропетровської області»;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оперативність надходження нових документів у всі підрозділи системи;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 вивчення потреб користувачів.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3.5.   Центральна міська бібліотека  дорослих КЗ «ЦБС Покровської міської ради Дніпропетровської області»   здійснює сумарний та індивідуальний облік документів, що надходять до КЗ «ЦБС Покровської міської ради Дніпропетровської області»; бібліотеки-філії ведуть сумар</w:t>
        <w:softHyphen/>
        <w:t>ний та індивідуальний облік закріпленого за ними  фонду.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3.6.   Центральна міська бібліотека для дорослих КЗ «ЦБС Покровської міської ради Дніпропетровської області»  регулярно інформує бібліотеки-філії про нові надходження, створює довідково-пошуковий апарат на фонд КЗ «ЦБС Покровської міської ради Дніпропетровської області» у тому числі зведений каталог. Бібліотеки-філії ведуть  каталоги і картотеки на свої фонди.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3.7.   Облік документів, що вибувають з єдиного бібліотечного фонду КЗ «ЦБС Покровської міської ради Дніпропетровської області» (складення акта, виключення з форм обліку, довідково-бібліогра</w:t>
        <w:softHyphen/>
        <w:t xml:space="preserve">фічного апарату), здійснює Центральна міська бібліотека для дорослих КЗ «ЦБС Покровської міської ради Дніпропетровської області»  за поданням актів бібліотеками-філіями; зняття з балансового рахунку здійснюється централізованою бухгалтерією закладів культури.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t>ІV. ФІНАНСОВО-ГОСПОДАРСЬКА, ЕКОНОМІЧНА І СОЦІАЛЬНА</w:t>
      </w:r>
    </w:p>
    <w:p>
      <w:pPr>
        <w:pStyle w:val="Normal"/>
        <w:shd w:val="clear" w:color="auto" w:fill="FFFFFF"/>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b/>
          <w:bCs/>
          <w:sz w:val="28"/>
          <w:szCs w:val="28"/>
          <w:lang w:val="uk-UA" w:eastAsia="ru-RU"/>
        </w:rPr>
        <w:t xml:space="preserve">ДІЯЛЬНІСТЬ ТА </w:t>
      </w:r>
      <w:r>
        <w:rPr>
          <w:rFonts w:eastAsia="Times New Roman" w:cs="Times New Roman" w:ascii="Times New Roman" w:hAnsi="Times New Roman"/>
          <w:b/>
          <w:sz w:val="28"/>
          <w:szCs w:val="28"/>
          <w:lang w:val="uk-UA" w:eastAsia="ru-RU"/>
        </w:rPr>
        <w:t xml:space="preserve">МАЙНОВІ ПРАВА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ДНІПРОПЕТРОВСЬКОЇ ОБЛАСТІ»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 КЗ «ЦБС Покровської міської ради Дніпропетровської області» проводить свою фінансово-господарську діяльність на підставі рішень сесій Покровської міської ради та розпоряджень міського голови, наказів відділу культури виконавчого комітету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Звіти про роботу КЗ «ЦБС Покровської міської ради Дніпропетровської області» у встановленому порядку подаються до відділу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4.2. КЗ «ЦБС Покровської міської ради Дніпропетровської області» є бюджетною неприбутковою організацією.</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4.3. Діяльність КЗ «ЦБС Покровської міської ради Дніпропетровської області» здійснюється за рахунок коштів  місцевого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4.4. </w:t>
        <w:tab/>
        <w:t xml:space="preserve">Відносини КЗ «ЦБС Покровської міської ради Дніпропетровської області» з іншими установами, організаціями, підприємствами незалежно від форм власності, а також з громадянами здійснюються на основі договорів, що заключає відділ  культури  виконавчого комітету Покровської міської ради.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4.5. </w:t>
        <w:tab/>
        <w:t xml:space="preserve">КЗ «ЦБС Покровської міської ради Дніпропетровської області» веде оперативний статистичний облік результатів своєї діяльності, веде статистичну звітність.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4.6. Бухгалтерський облік діяльності КЗ «ЦБС Покровської міської ради Дніпропетровської області» здійснює централізована бухгалтерія відділу культури виконавчого комітету Покровської міської ради.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4.7. Порядок ведення бухгалтерського обліку та статистичної звітності визначається чинним законодавством.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4.8.</w:t>
        <w:tab/>
        <w:t xml:space="preserve">КЗ «ЦБС Покровської міської ради Дніпропетровської області» самостійно планує свою виробничо-творчу і фінансово-господарську діяльність, соціальний розвиток колективу. </w:t>
        <w:tab/>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4.9. Майно, бібліотечний фонд, обладнання КЗ «ЦБС Покровської міської ради Дніпропетровської області» становлять основні засоби, оборотні та необоротні активи, вартість яких відображається у самостійному балансі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4.10. Майно КЗ «ЦБС Покровської міської ради Дніпропетровської області» закріплюється за нею на праві оперативного управління.</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4.11. </w:t>
        <w:tab/>
        <w:t>При плануванні фінансово-економічної діяльності КЗ «ЦБС Покровської міської ради Дніпропетровської області»  керується економічними нормативами, контрольними цифрами і лімітом, установленим засновником.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  Джерелами фінансування є :</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4.12.1. кошти місцевого бюджету;</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4.12.2.кошти від реалізації надлишкового, застарілого та зношеного устаткування, матеріалів і інших матеріальних цінностей;</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4.12.3.доброчинні грошові внески на розвиток бібліотеки, пожертви громадян, громадських об’єднань, товариств, підприємств, установ і організацій, спонсорська допомога;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4.12.4. інші джерела, не заборонені законодавством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   Підрозділи системи і в цілому колектив КЗ «ЦБС Покровської міської ради Дніпропетровської області»  можуть:</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4.13.1.використовувати колективний, договірні та інші прогресивні форми організації і стимулювання праці;</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4.13.2. визначати розміри надбавок і премій працівникам, виходячи з ефективності і якості їх праці;</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4.13.3. запроваджувати в роботі бібліотек комп'ютерні технології.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4.14.   КЗ «ЦБС Покровської міської ради Дніпропетровської області»  може:</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4.14.1. списувати з балансу інвентар та інші матеріальні цінності і ресурси в установленому порядку, якщо вони зношені або морально застарілі, за виключенням бібліотечного фонду, що становить культурну та  історичну цінність; </w:t>
      </w:r>
    </w:p>
    <w:p>
      <w:pPr>
        <w:pStyle w:val="Normal"/>
        <w:widowControl w:val="false"/>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4.14.2.організувати тематичні центри інформації.</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4.15.   Впровадити новітні інформаційні технології, зокрема комп'ютери</w:t>
        <w:softHyphen/>
        <w:t xml:space="preserve">зацію КЗ «ЦБС Покровської міської ради Дніпропетровської області». Охопити комп'ютеризацією основні технологічні процеси бібліотеки: комплектування, інвентаризацію літератури та її обробку. Ввести в дію автоматизовану систему бібліотечної статистики.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4.17. Забезпечити здійснення громадянами їхнього права на отримання інформації.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V. ОБОВ’ЯЗКИ ТА ПРАВА КЗ «ЦБС ПОКРОВСЬКОЇ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МІСЬКОЇ РАДИ ДНІПРОПЕТРОВСЬКОЇ ОБЛАСТІ»</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5.1. КЗ «ЦБС Покровської міської ради Дніпропетровської області»  зобов’язаний: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5.1.1.забезпечити збирання, збереження і загальнодоступність творів друку та інших документів для суспільного користування;</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5.1.2.звітувати про свою діяльність перед своїми засновниками та громадськістю;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5.1.3.виконувати відповідні норми та правила, встановлені в галузі бібліотечної справи.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5.2. КЗ «ЦБС Покровської міської ради Дніпропетровської області»  не має права вилучати та реалізовувати документи, віднесені до цінних і рідкісних видань, крім випадків передбачених законодавством.</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 КЗ «ЦБС Покровської міської ради Дніпропетровської області»  має право: </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5.3.1.визначати зміст, напрямки та форми своєї діяльності;</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5.3.2.здійснювати господарську діяльність, відкривати в порядку, визначеному законодавством, рахунки в установах банків, встановлювати перелік платних послуг;</w:t>
      </w:r>
    </w:p>
    <w:p>
      <w:pPr>
        <w:pStyle w:val="ListParagraph"/>
        <w:numPr>
          <w:ilvl w:val="2"/>
          <w:numId w:val="2"/>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визначати джерела комплектування своїх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5.3.4.визначати при наданні читачам бібліотеки документів, розмір компенсації шкоди, заподіяної читачами, у тому числі пені за порушення термінів користування документів;  </w:t>
      </w:r>
    </w:p>
    <w:p>
      <w:pPr>
        <w:pStyle w:val="ListParagraph"/>
        <w:numPr>
          <w:ilvl w:val="2"/>
          <w:numId w:val="3"/>
        </w:numPr>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визначати умови використання бібліотечних фондів;</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5.3.6.вилучати та реалізовувати документи зі своїх  фондів відповідно до нормативно-правових актів;</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5.3.7.здійснювати у встановленому порядку співробітництво з бібліотеками та іншими установами і організаціями міста, брати участь у реалізації державних і регіональних програм у межах своєї компетентності та програм розвитку бібліотечної справи;</w:t>
      </w:r>
    </w:p>
    <w:p>
      <w:pPr>
        <w:pStyle w:val="Normal"/>
        <w:shd w:val="clear" w:color="auto" w:fill="FFFFFF"/>
        <w:spacing w:lineRule="auto" w:line="240" w:before="0" w:after="0"/>
        <w:contextualSpacing/>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5.3.8.здійснювати іншу діяльність, спрямовану на виконання статутних завдань, яка не суперечить законам.</w:t>
      </w:r>
    </w:p>
    <w:p>
      <w:pPr>
        <w:pStyle w:val="Normal"/>
        <w:shd w:val="clear" w:color="auto" w:fill="FFFFFF"/>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VІ. УПРАВЛІННЯ КЗ «ЦБС ПОКРОВСЬКОЇ МІСЬКОЇ РАДИ ДНІПРОПЕТРОВСЬКОЇ ОБЛАСТІ».</w:t>
      </w:r>
    </w:p>
    <w:p>
      <w:pPr>
        <w:pStyle w:val="Normal"/>
        <w:shd w:val="clear" w:color="auto" w:fill="FFFFFF"/>
        <w:tabs>
          <w:tab w:val="clear" w:pos="708"/>
          <w:tab w:val="left" w:pos="709" w:leader="none"/>
        </w:tabs>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6.1.Уповноваженим органом управління КЗ «ЦБС </w:t>
        <w:tab/>
        <w:t>Покровської міської ради Дніпропетровської області» є відділ культури виконавчого комітету Покровської міської ради.</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pacing w:val="7"/>
          <w:sz w:val="27"/>
          <w:szCs w:val="27"/>
          <w:lang w:val="uk-UA" w:eastAsia="ru-RU"/>
        </w:rPr>
        <w:t xml:space="preserve">6.2. Власник у межах чинного законодавства України має право приймати рішення з будь-яких питань діяльності КЗ «ЦБС </w:t>
      </w:r>
      <w:r>
        <w:rPr>
          <w:rFonts w:eastAsia="Times New Roman" w:cs="Times New Roman" w:ascii="Times New Roman" w:hAnsi="Times New Roman"/>
          <w:sz w:val="28"/>
          <w:szCs w:val="28"/>
          <w:lang w:val="uk-UA" w:eastAsia="ru-RU"/>
        </w:rPr>
        <w:t>Покровської міської ради Дніпропетровської області».</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 До компетенції уповноваженого органу – відділу культури виконавчого комітету Покровської міської ради належить:</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6.3.1. призначення на посаду директора КЗ «ЦБС Покровської міської ради Дніпропетровської області» відбувається згідно Закону України від 28.01.2016р. №955-</w:t>
      </w:r>
      <w:r>
        <w:rPr>
          <w:rFonts w:eastAsia="Times New Roman" w:cs="Times New Roman" w:ascii="Times New Roman" w:hAnsi="Times New Roman"/>
          <w:sz w:val="28"/>
          <w:szCs w:val="28"/>
          <w:lang w:val="en-US" w:eastAsia="ru-RU"/>
        </w:rPr>
        <w:t>VIII</w:t>
      </w:r>
      <w:r>
        <w:rPr>
          <w:rFonts w:eastAsia="Times New Roman" w:cs="Times New Roman" w:ascii="Times New Roman" w:hAnsi="Times New Roman"/>
          <w:sz w:val="28"/>
          <w:szCs w:val="28"/>
          <w:lang w:val="uk-UA" w:eastAsia="ru-RU"/>
        </w:rPr>
        <w:t xml:space="preserve"> «Про внесення змін до деяких законодавчих актів України щодо запровадження контрактної форми роботи у сфері культури та конкурсної процедури призначення керівників державних та комунальних закладів культури;</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6.3.2. заохочення та притягнення директора КЗ «ЦБС Покровської міської ради Дніпропетровської області» до дисциплінарної відповідальності за погодженням з  профспілковим комітетом;</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6.3.3. внесення змін і доповнень до Статуту закладу на розгляд до  сесії Покровської міської ради Дніпропетровської області;</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6.3.4. затвердження штатного розпису КЗ «ЦБС Покровської міської ради Дніпропетровської області» за попереднім погодженням з заступником міського голови;</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6.3.5. здійснення контролю за розпорядженням основними засобами КЗ «ЦБС Покровської міської ради Дніпропетровської області»;</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6.3.6. затвердження кошторису закладу, контроль за ефективністю використання матеріальних і трудових ресурсів, цільове й ефективне використання бюджетних коштів;</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6.3.7. здійснення інших повноважень щодо управління роботою закладу згідно з чинним законодавством України і відповідно до рішень Власника;</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6.3.8. встановлює за рахунок та у межах фонду заробітної плати надбавки працівникам КЗ «ЦБС Покровської міської ради Дніпропетровської області», в граничному розмірі  до 50% за особливі умови праці, розширення сфери обслуговування або збільшення обсягів робіт та за виконання додатково до основної роботи обов’язків тимчасово відсутніх працівників;</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6.3.9. визначає порядок і розміри премій працівникам залежно від їхнього вкладу у результати роботи.</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6.4. Управління КЗ «ЦБС Покровської міської ради Дніпропетровської області» здійснює директор, який призначається у порядку, встановленому  законодавством України за результатами конкурсу шляхом укладання контракту строком на п’ять років. Директором може бути особа, яка має вищу освіту, стаж роботи у сфері культури, володіє державною мовою та здатна своїми діловими і моральними якостями, освітнім і професійним рівнем виконувати відповідні посадові обов’язки.</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6.5. Директор може бути звільнений з посади у порядку, визначеному чинним законодавством України та рішенням Власника.</w:t>
      </w:r>
    </w:p>
    <w:p>
      <w:pPr>
        <w:pStyle w:val="Normal"/>
        <w:shd w:val="clear" w:color="auto" w:fill="FFFFFF"/>
        <w:tabs>
          <w:tab w:val="clear" w:pos="708"/>
          <w:tab w:val="left" w:pos="709" w:leader="none"/>
        </w:tabs>
        <w:spacing w:lineRule="auto" w:line="240" w:before="0" w:after="0"/>
        <w:jc w:val="both"/>
        <w:rPr>
          <w:rFonts w:ascii="Times New Roman" w:hAnsi="Times New Roman" w:eastAsia="Times New Roman" w:cs="Times New Roman"/>
          <w:spacing w:val="7"/>
          <w:sz w:val="27"/>
          <w:szCs w:val="27"/>
          <w:lang w:val="uk-UA" w:eastAsia="ru-RU"/>
        </w:rPr>
      </w:pPr>
      <w:r>
        <w:rPr>
          <w:rFonts w:eastAsia="Times New Roman" w:cs="Times New Roman" w:ascii="Times New Roman" w:hAnsi="Times New Roman"/>
          <w:sz w:val="28"/>
          <w:szCs w:val="28"/>
          <w:lang w:val="uk-UA" w:eastAsia="ru-RU"/>
        </w:rPr>
        <w:t xml:space="preserve">6.6. Директор КЗ «ЦБС Покровської міської ради Дніпропетровської області» підзвітний відділу культури виконавчого комітету Покровської міської ради з усіх питань статутної, фінансової, соціально-побутової, організаційно-господарської діяльності закладу,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 </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6.7. Директор за погодженням з  відділом культури виконавчого комітету Покровської міської ради визначає структуру закладу та штат працівників закладу.</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uk-UA"/>
        </w:rPr>
      </w:pPr>
      <w:r>
        <w:rPr>
          <w:rFonts w:eastAsia="Times New Roman" w:cs="Times New Roman" w:ascii="Times New Roman" w:hAnsi="Times New Roman"/>
          <w:sz w:val="28"/>
          <w:szCs w:val="28"/>
          <w:lang w:val="uk-UA" w:eastAsia="uk-UA"/>
        </w:rPr>
        <w:t>6.8. Директор:</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uk-UA"/>
        </w:rPr>
        <w:t xml:space="preserve">6.8.1. несе відповідальність за стан та результати діяльності КЗ «ЦБС </w:t>
      </w:r>
      <w:r>
        <w:rPr>
          <w:rFonts w:eastAsia="Times New Roman" w:cs="Times New Roman" w:ascii="Times New Roman" w:hAnsi="Times New Roman"/>
          <w:sz w:val="28"/>
          <w:szCs w:val="28"/>
          <w:lang w:val="uk-UA" w:eastAsia="ru-RU"/>
        </w:rPr>
        <w:t>Покровської міської ради Дніпропетровської області», представляє її інтереси в органах місцевого самоврядування, представляє її в  організаціях і установах, у відносинах з юридичними особами та громадянами;</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6.8.2. затверджує правила внутрішнього трудового розпорядку;</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6.8.3. установлює режим роботи Центральної міської бібліотеки і бібліотек-філій, за узгодженням з профспілковим комітетом, затверджує, при необхідності, гнучкі графіки роботи;</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6.8.4. затверджує відповідні положення та інструкції, правила користування бібліотекою, видає накази в межах своєї компетенції, обов’язкові для виконання всіма працівниками бібліотеки;</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6.8.5. має право підпису на локальних та інших документах бібліотеки;</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6.8.6. відповідно до трудового законодавства України приймає, переводить та звільнює працівників;</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6.8.7. затверджує посадові інструкції;</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6.8.8. несе відповідальність за рівень управління, звітує перед відділом культури виконавчого комітету Покровської міської ради, трудовим колективом і громадою міста про хід виконання планів, про результати діяльності бібліотеки, дотримання трудового законодавства, правил та норм охорони праці, техніки безпеки;</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6.8.9. створює умови для високопродуктивної праці співробітників, використовуючи засоби матеріального та іншого заохочення, дисциплінарного та матеріального впливу;</w:t>
      </w:r>
    </w:p>
    <w:p>
      <w:pPr>
        <w:pStyle w:val="Normal"/>
        <w:tabs>
          <w:tab w:val="clear" w:pos="708"/>
          <w:tab w:val="left" w:pos="709" w:leader="none"/>
          <w:tab w:val="left" w:pos="851" w:leader="none"/>
        </w:tabs>
        <w:spacing w:lineRule="auto" w:line="240" w:before="0" w:after="0"/>
        <w:ind w:right="23" w:hanging="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6.8.10. здійснює інші функції, які не суперечать законодавству України та необхідні для забезпечення функціонування і розвитку бібліотеки.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6.9. Завідувач центральної міської бібліотеки для дітей є заступником директора КЗ «ЦБС м. Покров» з питань обслуговування дітей.</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6.10. Трудовий колектив приймає участь в управлінні системою через загальні збори колективу, на розгляд якого виносяться основні питання діяльності КЗ «ЦБС Покровської міської ради Дніпропетровської області».</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6.11. Центральна міська бібліотека організовує підвищення кваліфікації кадрів, вивчає, аналізує, узагальнює і поширює передовий досвід систе</w:t>
        <w:softHyphen/>
        <w:t xml:space="preserve">ми, запроваджує кращий вітчизняний і світовий досвід у практику роботи своєї КЗ «ЦБС Покровської міської ради Дніпропетровської області».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6.12. В зв’язку з виробничою необхідністю директор КЗ «ЦБС Покровської міської ради Дніпропетровської області» надає пропозиції відділу</w:t>
      </w:r>
      <w:r>
        <w:rPr>
          <w:rFonts w:eastAsia="Times New Roman" w:cs="Times New Roman" w:ascii="Times New Roman" w:hAnsi="Times New Roman"/>
          <w:color w:val="FF0000"/>
          <w:sz w:val="28"/>
          <w:szCs w:val="28"/>
          <w:lang w:val="uk-UA" w:eastAsia="ru-RU"/>
        </w:rPr>
        <w:t xml:space="preserve"> </w:t>
      </w:r>
      <w:r>
        <w:rPr>
          <w:rFonts w:eastAsia="Times New Roman" w:cs="Times New Roman" w:ascii="Times New Roman" w:hAnsi="Times New Roman"/>
          <w:sz w:val="28"/>
          <w:szCs w:val="28"/>
          <w:lang w:val="uk-UA" w:eastAsia="ru-RU"/>
        </w:rPr>
        <w:t xml:space="preserve">щодо внесення змін до діючої структури (перепрофілювання посад) не виходячи із затвердженого штатного розпису. </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6.13. Директор КЗ «ЦБС  Покровської міської ради Дніпропетровської області» несе відповідальність перед Власником, виконавчим комітетом Покровської міської ради та відділом культури виконавчого комітету Покровської міської ради за достовірність і своєчасність подання звітності закладу та підпорядкованих філій.</w:t>
      </w:r>
    </w:p>
    <w:p>
      <w:pPr>
        <w:pStyle w:val="Normal"/>
        <w:shd w:val="clear" w:color="auto" w:fill="FFFFFF"/>
        <w:spacing w:lineRule="auto" w:line="240" w:before="0" w:after="0"/>
        <w:ind w:left="567" w:hanging="567"/>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ind w:left="760" w:hanging="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t xml:space="preserve">VII. ТРУДОВИЙ КОЛЕКТИВ </w:t>
      </w:r>
      <w:r>
        <w:rPr>
          <w:rFonts w:eastAsia="Times New Roman" w:cs="Times New Roman" w:ascii="Times New Roman" w:hAnsi="Times New Roman"/>
          <w:b/>
          <w:sz w:val="28"/>
          <w:szCs w:val="28"/>
          <w:lang w:val="uk-UA" w:eastAsia="ru-RU"/>
        </w:rPr>
        <w:t>КЗ «ЦБС ПОКРОВСЬКОЇ МІСЬКОЇ РАДИ ДНІПРОПЕТРОВСЬКОЇ ОБЛАСТІ»</w:t>
      </w:r>
    </w:p>
    <w:p>
      <w:pPr>
        <w:pStyle w:val="Normal"/>
        <w:spacing w:lineRule="auto" w:line="240" w:before="0" w:after="0"/>
        <w:ind w:left="760" w:hanging="0"/>
        <w:jc w:val="center"/>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7.1. Трудовий колектив КЗ «ЦБС </w:t>
        <w:tab/>
        <w:t xml:space="preserve">Покровської міської ради Дніпропетровської області» становлять всі працівники, які працюють на основі трудового договору, а також інших форм, що регулюють трудові відносини працівника із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7.2. Повноваження трудового колективу реалізуються загальними зборами працівників КЗ «ЦБС Покровської міської ради Дніпропетровської області».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7.3. </w:t>
        <w:tab/>
        <w:t xml:space="preserve">Рішення загальних зборів приймаються простою більшістю присутніх на зборах працівників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 Члени трудового колективу КЗ «ЦБС Покровської міської ради Дніпропетровської області» зобов’язані: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7.4.1. сумлінно виконувати свої обов’язки, оволодіти передовими методами та прийомами роботи;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7.4.2. дотримуватись правил трудового розпорядку, охорони праці та техніки безпеки, систематично підвищувати професійну кваліфікацію;</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7.4.3. дотримуватись правил професійної етики при виконанні службових обов’язків і товариських взаємовідносин з іншими членами трудового колективу.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 Члени трудового колективу КЗ «ЦБС Покровської міської ради Дніпропетровської області» мають право:</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7.5.1. брати участь у діяльності та управлінні справами закладу;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7.5.2. вносити пропозиції щодо поліпшення його роботи, усунення недоліків у роботі;</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7.5.3. на атестацію з метою отримання кваліфікаційної категорії;</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7.5.4. права і обов’язки працівників КЗ «ЦБС  Покровської міської ради Дніпропетровської області» визначаються посадовими інструкціями.</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7.6. </w:t>
        <w:tab/>
        <w:t xml:space="preserve">Інтереси трудового колективу представляє профспілковий комітет.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7.7. </w:t>
        <w:tab/>
        <w:t>Розбіжності, що виникають при укладанні або виконанні колективного договору, вирішуються в порядку, згідно чинного законодавства України.</w:t>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uk-UA" w:eastAsia="ru-RU"/>
        </w:rPr>
      </w:r>
    </w:p>
    <w:p>
      <w:pPr>
        <w:pStyle w:val="Normal"/>
        <w:spacing w:lineRule="auto" w:line="240" w:before="0" w:after="0"/>
        <w:jc w:val="center"/>
        <w:rPr>
          <w:rFonts w:ascii="Times New Roman" w:hAnsi="Times New Roman" w:eastAsia="Times New Roman" w:cs="Times New Roman"/>
          <w:b/>
          <w:b/>
          <w:bCs/>
          <w:sz w:val="28"/>
          <w:szCs w:val="28"/>
          <w:lang w:val="uk-UA" w:eastAsia="ru-RU"/>
        </w:rPr>
      </w:pPr>
      <w:r>
        <w:rPr>
          <w:rFonts w:eastAsia="Times New Roman" w:cs="Times New Roman" w:ascii="Times New Roman" w:hAnsi="Times New Roman"/>
          <w:b/>
          <w:bCs/>
          <w:sz w:val="28"/>
          <w:szCs w:val="28"/>
          <w:lang w:val="en-US" w:eastAsia="ru-RU"/>
        </w:rPr>
        <w:t>VIII</w:t>
      </w:r>
      <w:r>
        <w:rPr>
          <w:rFonts w:eastAsia="Times New Roman" w:cs="Times New Roman" w:ascii="Times New Roman" w:hAnsi="Times New Roman"/>
          <w:b/>
          <w:bCs/>
          <w:sz w:val="28"/>
          <w:szCs w:val="28"/>
          <w:lang w:val="uk-UA" w:eastAsia="ru-RU"/>
        </w:rPr>
        <w:t xml:space="preserve">. РЕОРГАНІЗАЦІЯ ТА ПРИПИНЕННЯ ДІЯЛЬНОСТІ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ДНІПРОПЕТРОВСЬКОЇ ОБЛАСТІ»</w:t>
      </w:r>
    </w:p>
    <w:p>
      <w:pPr>
        <w:pStyle w:val="Normal"/>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8.1. Згідно з чинним законодавством України КЗ «ЦБС Покровської міської ради Дніпропетровської області» не підлягає приватизації.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8.2. Припинення діяльності КЗ «ЦБС м. Покров» здійснюється шляхом реорганізації (злиття, приєднання, поділ, перетворення) або шляхом ліквідації у разі прийняття відповідного рішення Покровської міської ради Дніпропетровської області або за рішенням суду.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8.3. Ліквідація КЗ «ЦБС Покровської міської ради Дніпропетровської області» здійснюється ліквідаційною комісією, призначеною Власником, а у випадку ліквідації за рішенням суду – ліквідаційною комісією, призначеною цим органом.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8.4. З часу призначення ліквідаційної комісії до неї переходить повноваження щодо управління КЗ «ЦБС Покровської міської ради Дніпропетровської області». </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Ліквідаційна комісія оцінює майно КЗ «ЦБС Покровської міської ради Дніпропетровської області» складає ліквідаційний баланс і представляє його Власникові.</w:t>
      </w:r>
    </w:p>
    <w:p>
      <w:pPr>
        <w:pStyle w:val="Normal"/>
        <w:shd w:val="clear" w:color="auto" w:fill="FFFFFF"/>
        <w:tabs>
          <w:tab w:val="clear" w:pos="708"/>
          <w:tab w:val="left" w:pos="792" w:leader="none"/>
        </w:tabs>
        <w:spacing w:lineRule="exact" w:line="322" w:before="0" w:after="0"/>
        <w:ind w:right="-54" w:hanging="0"/>
        <w:jc w:val="both"/>
        <w:rPr>
          <w:rFonts w:ascii="Times New Roman" w:hAnsi="Times New Roman" w:eastAsia="Times New Roman" w:cs="Times New Roman"/>
          <w:color w:val="000000"/>
          <w:sz w:val="28"/>
          <w:szCs w:val="28"/>
          <w:lang w:val="uk-UA" w:eastAsia="ru-RU"/>
        </w:rPr>
      </w:pPr>
      <w:r>
        <w:rPr>
          <w:rFonts w:eastAsia="Times New Roman" w:cs="Times New Roman" w:ascii="Times New Roman" w:hAnsi="Times New Roman"/>
          <w:sz w:val="28"/>
          <w:szCs w:val="28"/>
          <w:lang w:val="uk-UA" w:eastAsia="ru-RU"/>
        </w:rPr>
        <w:t xml:space="preserve">8.5. Майно, яке залишається після ліквідації КЗ «ЦБС м. Покров» (включаючи будь-які кошти, готівка) </w:t>
      </w:r>
      <w:r>
        <w:rPr>
          <w:rFonts w:eastAsia="Times New Roman" w:cs="Times New Roman" w:ascii="Times New Roman" w:hAnsi="Times New Roman"/>
          <w:color w:val="000000"/>
          <w:sz w:val="28"/>
          <w:szCs w:val="28"/>
          <w:lang w:val="uk-UA" w:eastAsia="ru-RU"/>
        </w:rPr>
        <w:t>повинні бути передані за погодженням Власника іншій неприбутковій організації відповідного виду або зараховані до доходу бюджету.</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color w:val="000000"/>
          <w:sz w:val="28"/>
          <w:szCs w:val="28"/>
          <w:lang w:val="uk-UA" w:eastAsia="ru-RU"/>
        </w:rPr>
        <w:t>8.6. У випадку реорганізації, права та зобов’язання переходять до правонаступників відповідно до чинного законодавства.</w:t>
      </w:r>
    </w:p>
    <w:p>
      <w:pPr>
        <w:pStyle w:val="Normal"/>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8.7. При реорганізації та ліквідації  КЗ «ЦБС Покровської міської ради Дніпропетровської області» працівникам, які звільняються, гарантується додержання їх прав та інтересів відповідно до законодавства. </w:t>
      </w:r>
    </w:p>
    <w:p>
      <w:pPr>
        <w:pStyle w:val="Normal"/>
        <w:spacing w:lineRule="auto" w:line="240" w:before="0" w:after="0"/>
        <w:jc w:val="both"/>
        <w:rPr/>
      </w:pPr>
      <w:r>
        <w:rPr>
          <w:rFonts w:eastAsia="Times New Roman" w:cs="Times New Roman" w:ascii="Times New Roman" w:hAnsi="Times New Roman"/>
          <w:sz w:val="28"/>
          <w:szCs w:val="28"/>
          <w:lang w:val="uk-UA" w:eastAsia="ru-RU"/>
        </w:rPr>
        <w:t>8.8. КЗ «ЦБС Покровської міської ради Дніпропетровської області» припиняє 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 фізичних осіб-підприємців та громадських формувань.</w:t>
      </w:r>
    </w:p>
    <w:p>
      <w:pPr>
        <w:pStyle w:val="Normal"/>
        <w:spacing w:lineRule="auto" w:line="240" w:before="0" w:after="0"/>
        <w:jc w:val="both"/>
        <w:rPr>
          <w:rFonts w:ascii="Times New Roman" w:hAnsi="Times New Roman" w:eastAsia="Times New Roman" w:cs="Times New Roman"/>
          <w:sz w:val="28"/>
          <w:szCs w:val="28"/>
          <w:lang w:val="uk-UA" w:eastAsia="ru-RU"/>
        </w:rPr>
      </w:pPr>
      <w:r>
        <w:rPr/>
      </w:r>
    </w:p>
    <w:p>
      <w:pPr>
        <w:pStyle w:val="Normal"/>
        <w:spacing w:lineRule="auto" w:line="240" w:before="0" w:after="0"/>
        <w:jc w:val="both"/>
        <w:rPr>
          <w:rFonts w:ascii="Times New Roman" w:hAnsi="Times New Roman" w:eastAsia="Times New Roman" w:cs="Times New Roman"/>
          <w:sz w:val="28"/>
          <w:szCs w:val="28"/>
          <w:lang w:val="uk-UA" w:eastAsia="ru-RU"/>
        </w:rPr>
      </w:pPr>
      <w:r>
        <w:rPr/>
      </w:r>
    </w:p>
    <w:p>
      <w:pPr>
        <w:pStyle w:val="Normal"/>
        <w:spacing w:lineRule="auto" w:line="240" w:before="0" w:after="0"/>
        <w:jc w:val="both"/>
        <w:rPr>
          <w:rFonts w:ascii="Times New Roman" w:hAnsi="Times New Roman" w:eastAsia="Times New Roman" w:cs="Times New Roman"/>
          <w:sz w:val="28"/>
          <w:szCs w:val="28"/>
          <w:lang w:val="uk-UA" w:eastAsia="ru-RU"/>
        </w:rPr>
      </w:pPr>
      <w:r>
        <w:rPr/>
      </w:r>
    </w:p>
    <w:p>
      <w:pPr>
        <w:pStyle w:val="Normal"/>
        <w:shd w:val="clear" w:color="auto" w:fill="FFFFFF"/>
        <w:spacing w:lineRule="auto" w:line="240" w:before="0" w:after="0"/>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ІХ. ПОРЯДОК ЗАПРВАДЖЕННЯ СТАТУТУ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 xml:space="preserve">КЗ «ЦБС ПОКРОВСЬКОЇ МІСЬКОЇ РАДИ </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t>ДНІПРОПЕТРОВСЬКОЇ ОБЛАСТІ».</w:t>
      </w:r>
    </w:p>
    <w:p>
      <w:pPr>
        <w:pStyle w:val="Normal"/>
        <w:shd w:val="clear" w:color="auto" w:fill="FFFFFF"/>
        <w:spacing w:lineRule="auto" w:line="240" w:before="0" w:after="0"/>
        <w:jc w:val="center"/>
        <w:rPr>
          <w:rFonts w:ascii="Times New Roman" w:hAnsi="Times New Roman" w:eastAsia="Times New Roman" w:cs="Times New Roman"/>
          <w:b/>
          <w:b/>
          <w:sz w:val="28"/>
          <w:szCs w:val="28"/>
          <w:lang w:val="uk-UA" w:eastAsia="ru-RU"/>
        </w:rPr>
      </w:pPr>
      <w:r>
        <w:rPr>
          <w:rFonts w:eastAsia="Times New Roman" w:cs="Times New Roman" w:ascii="Times New Roman" w:hAnsi="Times New Roman"/>
          <w:b/>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9.1. Зміни та доповнення до Статуту вносяться відповідно до вимог чинного законодавства за рішенням Власника.</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9.2. Цей Статут запроваджується в дію з моменту його реєстрації відповідно до чинного законодавства України.</w:t>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hd w:val="clear" w:color="auto" w:fill="FFFFFF"/>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r>
    </w:p>
    <w:p>
      <w:pPr>
        <w:pStyle w:val="Normal"/>
        <w:spacing w:lineRule="auto" w:line="240" w:before="0" w:after="0"/>
        <w:jc w:val="both"/>
        <w:rPr/>
      </w:pPr>
      <w:r>
        <w:rPr/>
      </w:r>
    </w:p>
    <w:sectPr>
      <w:type w:val="nextPage"/>
      <w:pgSz w:w="11906" w:h="16838"/>
      <w:pgMar w:left="1701" w:right="851" w:header="0" w:top="851" w:footer="0" w:bottom="851"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OpenSymbol">
    <w:altName w:val="Arial Unicode MS"/>
    <w:charset w:val="cc"/>
    <w:family w:val="roman"/>
    <w:pitch w:val="variable"/>
  </w:font>
  <w:font w:name="Liberation Sans">
    <w:altName w:val="Arial"/>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3"/>
      <w:numFmt w:val="bullet"/>
      <w:lvlText w:val="-"/>
      <w:lvlJc w:val="left"/>
      <w:pPr>
        <w:ind w:left="720" w:hanging="360"/>
      </w:pPr>
      <w:rPr>
        <w:rFonts w:ascii="Times New Roman" w:hAnsi="Times New Roman" w:cs="Times New Roman" w:hint="default"/>
        <w:sz w:val="28"/>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2">
    <w:lvl w:ilvl="0">
      <w:start w:val="5"/>
      <w:numFmt w:val="decimal"/>
      <w:lvlText w:val="%1."/>
      <w:lvlJc w:val="left"/>
      <w:pPr>
        <w:ind w:left="648" w:hanging="648"/>
      </w:pPr>
    </w:lvl>
    <w:lvl w:ilvl="1">
      <w:start w:val="3"/>
      <w:numFmt w:val="decimal"/>
      <w:lvlText w:val="%1.%2."/>
      <w:lvlJc w:val="left"/>
      <w:pPr>
        <w:ind w:left="720" w:hanging="720"/>
      </w:pPr>
    </w:lvl>
    <w:lvl w:ilvl="2">
      <w:start w:val="3"/>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
    <w:lvl w:ilvl="0">
      <w:start w:val="5"/>
      <w:numFmt w:val="decimal"/>
      <w:lvlText w:val="%1."/>
      <w:lvlJc w:val="left"/>
      <w:pPr>
        <w:ind w:left="648" w:hanging="648"/>
      </w:pPr>
    </w:lvl>
    <w:lvl w:ilvl="1">
      <w:start w:val="3"/>
      <w:numFmt w:val="decimal"/>
      <w:lvlText w:val="%1.%2."/>
      <w:lvlJc w:val="left"/>
      <w:pPr>
        <w:ind w:left="720" w:hanging="720"/>
      </w:pPr>
    </w:lvl>
    <w:lvl w:ilvl="2">
      <w:start w:val="5"/>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10"/>
  <w:defaultTabStop w:val="708"/>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666a4"/>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name w:val="Гіперпосилання"/>
    <w:basedOn w:val="DefaultParagraphFont"/>
    <w:uiPriority w:val="99"/>
    <w:unhideWhenUsed/>
    <w:rsid w:val="00725548"/>
    <w:rPr>
      <w:color w:val="0000FF" w:themeColor="hyperlink"/>
      <w:u w:val="single"/>
    </w:rPr>
  </w:style>
  <w:style w:type="character" w:styleId="ListLabel1">
    <w:name w:val="ListLabel 1"/>
    <w:qFormat/>
    <w:rPr>
      <w:rFonts w:eastAsia="Times New Roman" w:cs="Times New Roman"/>
    </w:rPr>
  </w:style>
  <w:style w:type="character" w:styleId="ListLabel2">
    <w:name w:val="ListLabel 2"/>
    <w:qFormat/>
    <w:rPr>
      <w:rFonts w:eastAsia="Times New Roman" w:cs="Times New Roman"/>
    </w:rPr>
  </w:style>
  <w:style w:type="character" w:styleId="ListLabel3">
    <w:name w:val="ListLabel 3"/>
    <w:qFormat/>
    <w:rPr>
      <w:rFonts w:eastAsia="Times New Roman" w:cs="Times New Roman"/>
    </w:rPr>
  </w:style>
  <w:style w:type="character" w:styleId="ListLabel4">
    <w:name w:val="ListLabel 4"/>
    <w:qFormat/>
    <w:rPr>
      <w:rFonts w:cs="Courier New"/>
    </w:rPr>
  </w:style>
  <w:style w:type="character" w:styleId="ListLabel5">
    <w:name w:val="ListLabel 5"/>
    <w:qFormat/>
    <w:rPr>
      <w:rFonts w:cs="Courier New"/>
    </w:rPr>
  </w:style>
  <w:style w:type="character" w:styleId="ListLabel6">
    <w:name w:val="ListLabel 6"/>
    <w:qFormat/>
    <w:rPr>
      <w:rFonts w:cs="Courier New"/>
    </w:rPr>
  </w:style>
  <w:style w:type="character" w:styleId="ListLabel7">
    <w:name w:val="ListLabel 7"/>
    <w:qFormat/>
    <w:rPr>
      <w:rFonts w:eastAsia="Times New Roman" w:cs="Times New Roman"/>
    </w:rPr>
  </w:style>
  <w:style w:type="character" w:styleId="ListLabel8">
    <w:name w:val="ListLabel 8"/>
    <w:qFormat/>
    <w:rPr>
      <w:rFonts w:eastAsia="Times New Roman" w:cs="Times New Roman"/>
    </w:rPr>
  </w:style>
  <w:style w:type="character" w:styleId="ListLabel9">
    <w:name w:val="ListLabel 9"/>
    <w:qFormat/>
    <w:rPr>
      <w:rFonts w:cs="Courier New"/>
    </w:rPr>
  </w:style>
  <w:style w:type="character" w:styleId="ListLabel10">
    <w:name w:val="ListLabel 10"/>
    <w:qFormat/>
    <w:rPr>
      <w:rFonts w:cs="Courier New"/>
    </w:rPr>
  </w:style>
  <w:style w:type="character" w:styleId="ListLabel11">
    <w:name w:val="ListLabel 11"/>
    <w:qFormat/>
    <w:rPr>
      <w:rFonts w:cs="Courier New"/>
    </w:rPr>
  </w:style>
  <w:style w:type="character" w:styleId="ListLabel12">
    <w:name w:val="ListLabel 12"/>
    <w:qFormat/>
    <w:rPr>
      <w:rFonts w:eastAsia="Times New Roman" w:cs="Times New Roman"/>
    </w:rPr>
  </w:style>
  <w:style w:type="character" w:styleId="ListLabel13">
    <w:name w:val="ListLabel 13"/>
    <w:qFormat/>
    <w:rPr>
      <w:rFonts w:cs="Courier New"/>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ascii="Times New Roman" w:hAnsi="Times New Roman" w:eastAsia="Times New Roman" w:cs="Times New Roman"/>
      <w:sz w:val="28"/>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ascii="Times New Roman" w:hAnsi="Times New Roman" w:eastAsia="Times New Roman" w:cs="Times New Roman"/>
      <w:sz w:val="28"/>
      <w:szCs w:val="28"/>
      <w:lang w:val="en-US" w:eastAsia="ru-RU"/>
    </w:rPr>
  </w:style>
  <w:style w:type="character" w:styleId="ListLabel21">
    <w:name w:val="ListLabel 21"/>
    <w:qFormat/>
    <w:rPr>
      <w:rFonts w:ascii="Times New Roman" w:hAnsi="Times New Roman" w:eastAsia="Times New Roman" w:cs="Times New Roman"/>
      <w:sz w:val="28"/>
      <w:szCs w:val="28"/>
      <w:lang w:eastAsia="ru-RU"/>
    </w:rPr>
  </w:style>
  <w:style w:type="character" w:styleId="Style15">
    <w:name w:val="Маркери списку"/>
    <w:qFormat/>
    <w:rPr>
      <w:rFonts w:ascii="OpenSymbol" w:hAnsi="OpenSymbol" w:eastAsia="OpenSymbol" w:cs="OpenSymbol"/>
    </w:rPr>
  </w:style>
  <w:style w:type="character" w:styleId="ListLabel22">
    <w:name w:val="ListLabel 22"/>
    <w:qFormat/>
    <w:rPr>
      <w:rFonts w:cs="Times New Roman"/>
    </w:rPr>
  </w:style>
  <w:style w:type="character" w:styleId="ListLabel23">
    <w:name w:val="ListLabel 23"/>
    <w:qFormat/>
    <w:rPr>
      <w:rFonts w:cs="Courier New"/>
    </w:rPr>
  </w:style>
  <w:style w:type="character" w:styleId="ListLabel24">
    <w:name w:val="ListLabel 24"/>
    <w:qFormat/>
    <w:rPr>
      <w:rFonts w:cs="Wingdings"/>
    </w:rPr>
  </w:style>
  <w:style w:type="character" w:styleId="ListLabel25">
    <w:name w:val="ListLabel 25"/>
    <w:qFormat/>
    <w:rPr>
      <w:rFonts w:cs="Symbol"/>
    </w:rPr>
  </w:style>
  <w:style w:type="character" w:styleId="ListLabel26">
    <w:name w:val="ListLabel 26"/>
    <w:qFormat/>
    <w:rPr>
      <w:rFonts w:cs="Courier New"/>
    </w:rPr>
  </w:style>
  <w:style w:type="character" w:styleId="ListLabel27">
    <w:name w:val="ListLabel 27"/>
    <w:qFormat/>
    <w:rPr>
      <w:rFonts w:cs="Wingdings"/>
    </w:rPr>
  </w:style>
  <w:style w:type="character" w:styleId="ListLabel28">
    <w:name w:val="ListLabel 28"/>
    <w:qFormat/>
    <w:rPr>
      <w:rFonts w:cs="Symbol"/>
    </w:rPr>
  </w:style>
  <w:style w:type="character" w:styleId="ListLabel29">
    <w:name w:val="ListLabel 29"/>
    <w:qFormat/>
    <w:rPr>
      <w:rFonts w:cs="Courier New"/>
    </w:rPr>
  </w:style>
  <w:style w:type="character" w:styleId="ListLabel30">
    <w:name w:val="ListLabel 30"/>
    <w:qFormat/>
    <w:rPr>
      <w:rFonts w:cs="Wingdings"/>
    </w:rPr>
  </w:style>
  <w:style w:type="character" w:styleId="ListLabel31">
    <w:name w:val="ListLabel 31"/>
    <w:qFormat/>
    <w:rPr>
      <w:rFonts w:ascii="Times New Roman" w:hAnsi="Times New Roman" w:cs="Times New Roman"/>
      <w:sz w:val="28"/>
    </w:rPr>
  </w:style>
  <w:style w:type="character" w:styleId="ListLabel32">
    <w:name w:val="ListLabel 32"/>
    <w:qFormat/>
    <w:rPr>
      <w:rFonts w:cs="Courier New"/>
    </w:rPr>
  </w:style>
  <w:style w:type="character" w:styleId="ListLabel33">
    <w:name w:val="ListLabel 33"/>
    <w:qFormat/>
    <w:rPr>
      <w:rFonts w:cs="Wingdings"/>
    </w:rPr>
  </w:style>
  <w:style w:type="character" w:styleId="ListLabel34">
    <w:name w:val="ListLabel 34"/>
    <w:qFormat/>
    <w:rPr>
      <w:rFonts w:cs="Symbol"/>
    </w:rPr>
  </w:style>
  <w:style w:type="character" w:styleId="ListLabel35">
    <w:name w:val="ListLabel 35"/>
    <w:qFormat/>
    <w:rPr>
      <w:rFonts w:cs="Courier New"/>
    </w:rPr>
  </w:style>
  <w:style w:type="character" w:styleId="ListLabel36">
    <w:name w:val="ListLabel 36"/>
    <w:qFormat/>
    <w:rPr>
      <w:rFonts w:cs="Wingdings"/>
    </w:rPr>
  </w:style>
  <w:style w:type="character" w:styleId="ListLabel37">
    <w:name w:val="ListLabel 37"/>
    <w:qFormat/>
    <w:rPr>
      <w:rFonts w:cs="Symbol"/>
    </w:rPr>
  </w:style>
  <w:style w:type="character" w:styleId="ListLabel38">
    <w:name w:val="ListLabel 38"/>
    <w:qFormat/>
    <w:rPr>
      <w:rFonts w:cs="Courier New"/>
    </w:rPr>
  </w:style>
  <w:style w:type="character" w:styleId="ListLabel39">
    <w:name w:val="ListLabel 39"/>
    <w:qFormat/>
    <w:rPr>
      <w:rFonts w:cs="Wingdings"/>
    </w:rPr>
  </w:style>
  <w:style w:type="character" w:styleId="ListLabel40">
    <w:name w:val="ListLabel 40"/>
    <w:qFormat/>
    <w:rPr>
      <w:rFonts w:ascii="Times New Roman" w:hAnsi="Times New Roman" w:eastAsia="Times New Roman" w:cs="Times New Roman"/>
      <w:sz w:val="28"/>
      <w:szCs w:val="28"/>
      <w:lang w:val="en-US" w:eastAsia="ru-RU"/>
    </w:rPr>
  </w:style>
  <w:style w:type="character" w:styleId="ListLabel41">
    <w:name w:val="ListLabel 41"/>
    <w:qFormat/>
    <w:rPr>
      <w:rFonts w:ascii="Times New Roman" w:hAnsi="Times New Roman" w:eastAsia="Times New Roman" w:cs="Times New Roman"/>
      <w:sz w:val="28"/>
      <w:szCs w:val="28"/>
      <w:lang w:eastAsia="ru-RU"/>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pPr>
      <w:spacing w:lineRule="auto" w:line="276" w:before="0" w:after="140"/>
    </w:pPr>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ListParagraph">
    <w:name w:val="List Paragraph"/>
    <w:basedOn w:val="Normal"/>
    <w:uiPriority w:val="34"/>
    <w:qFormat/>
    <w:rsid w:val="00a444a9"/>
    <w:pPr>
      <w:spacing w:before="0" w:after="200"/>
      <w:ind w:left="720" w:hanging="0"/>
      <w:contextualSpacing/>
    </w:pPr>
    <w:rPr/>
  </w:style>
  <w:style w:type="paragraph" w:styleId="21">
    <w:name w:val="Основной текст 21"/>
    <w:basedOn w:val="Normal"/>
    <w:qFormat/>
    <w:pPr>
      <w:spacing w:lineRule="auto" w:line="240" w:before="0" w:after="0"/>
      <w:ind w:firstLine="720"/>
      <w:jc w:val="center"/>
    </w:pPr>
    <w:rPr>
      <w:rFonts w:ascii="Times New Roman" w:hAnsi="Times New Roman" w:eastAsia="Times New Roman"/>
      <w:sz w:val="24"/>
      <w:szCs w:val="20"/>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italka.cmb@ukr.net" TargetMode="Externa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1291</TotalTime>
  <Application>LibreOffice/6.2.2.2$Windows_X86_64 LibreOffice_project/2b840030fec2aae0fd2658d8d4f9548af4e3518d</Application>
  <Pages>14</Pages>
  <Words>3429</Words>
  <Characters>25731</Characters>
  <CharactersWithSpaces>29255</CharactersWithSpaces>
  <Paragraphs>198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2019-05-13T05:38:00Z</dcterms:created>
  <dc:creator>admin</dc:creator>
  <dc:description/>
  <dc:language>uk-UA</dc:language>
  <cp:lastModifiedBy/>
  <cp:lastPrinted>2019-05-29T08:15:46Z</cp:lastPrinted>
  <dcterms:modified xsi:type="dcterms:W3CDTF">2019-05-29T08:16:21Z</dcterms:modified>
  <cp:revision>85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