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0E2" w:rsidRPr="006B03F9" w:rsidRDefault="002110E2" w:rsidP="00847193">
      <w:pPr>
        <w:suppressAutoHyphens w:val="0"/>
        <w:ind w:right="4251"/>
        <w:rPr>
          <w:color w:val="000000"/>
          <w:sz w:val="28"/>
          <w:szCs w:val="28"/>
        </w:rPr>
      </w:pPr>
      <w:r w:rsidRPr="006B03F9">
        <w:rPr>
          <w:color w:val="000000"/>
          <w:sz w:val="28"/>
          <w:szCs w:val="28"/>
        </w:rPr>
        <w:t xml:space="preserve">Про затвердження Статуту комунальної </w:t>
      </w:r>
    </w:p>
    <w:p w:rsidR="002110E2" w:rsidRPr="006B03F9" w:rsidRDefault="002110E2" w:rsidP="00847193">
      <w:pPr>
        <w:suppressAutoHyphens w:val="0"/>
        <w:ind w:right="4251"/>
        <w:rPr>
          <w:color w:val="000000"/>
          <w:sz w:val="28"/>
          <w:szCs w:val="28"/>
        </w:rPr>
      </w:pPr>
      <w:r w:rsidRPr="006B03F9">
        <w:rPr>
          <w:color w:val="000000"/>
          <w:sz w:val="28"/>
          <w:szCs w:val="28"/>
        </w:rPr>
        <w:t xml:space="preserve">установи «Інклюзивно-ресурсний центр </w:t>
      </w:r>
    </w:p>
    <w:p w:rsidR="002110E2" w:rsidRPr="00160195" w:rsidRDefault="002110E2" w:rsidP="00847193">
      <w:pPr>
        <w:suppressAutoHyphens w:val="0"/>
        <w:ind w:right="4251"/>
        <w:rPr>
          <w:color w:val="000000"/>
          <w:sz w:val="28"/>
          <w:szCs w:val="28"/>
        </w:rPr>
      </w:pPr>
      <w:r w:rsidRPr="006B03F9">
        <w:rPr>
          <w:color w:val="000000"/>
          <w:sz w:val="28"/>
          <w:szCs w:val="28"/>
        </w:rPr>
        <w:t xml:space="preserve">Покровської міської ради Дніпропетровської </w:t>
      </w:r>
      <w:r w:rsidR="00160195">
        <w:rPr>
          <w:color w:val="000000"/>
          <w:sz w:val="28"/>
          <w:szCs w:val="28"/>
        </w:rPr>
        <w:t xml:space="preserve"> </w:t>
      </w:r>
      <w:r w:rsidRPr="006B03F9">
        <w:rPr>
          <w:color w:val="000000"/>
          <w:sz w:val="28"/>
          <w:szCs w:val="28"/>
        </w:rPr>
        <w:t>області» у новій редакції</w:t>
      </w:r>
    </w:p>
    <w:p w:rsidR="002110E2" w:rsidRPr="006B03F9" w:rsidRDefault="002110E2" w:rsidP="002110E2">
      <w:pPr>
        <w:suppressAutoHyphens w:val="0"/>
        <w:spacing w:line="276" w:lineRule="auto"/>
        <w:rPr>
          <w:sz w:val="28"/>
          <w:szCs w:val="28"/>
        </w:rPr>
      </w:pPr>
      <w:r w:rsidRPr="006B03F9">
        <w:rPr>
          <w:sz w:val="28"/>
          <w:szCs w:val="28"/>
          <w:lang w:eastAsia="en-US"/>
        </w:rPr>
        <w:t xml:space="preserve"> </w:t>
      </w:r>
    </w:p>
    <w:p w:rsidR="002110E2" w:rsidRDefault="002110E2" w:rsidP="00160195">
      <w:pPr>
        <w:ind w:firstLine="706"/>
        <w:jc w:val="both"/>
        <w:rPr>
          <w:sz w:val="28"/>
          <w:szCs w:val="28"/>
          <w:lang w:eastAsia="ru-RU"/>
        </w:rPr>
      </w:pPr>
      <w:r w:rsidRPr="002110E2">
        <w:rPr>
          <w:sz w:val="28"/>
          <w:szCs w:val="28"/>
          <w:lang w:eastAsia="ru-RU"/>
        </w:rPr>
        <w:t xml:space="preserve">З метою приведення установчих  документів комунальної установи «Інклюзивно-ресурсний центр Покровської міської ради Дніпропетровської </w:t>
      </w:r>
      <w:proofErr w:type="spellStart"/>
      <w:r w:rsidRPr="002110E2">
        <w:rPr>
          <w:sz w:val="28"/>
          <w:szCs w:val="28"/>
          <w:lang w:eastAsia="ru-RU"/>
        </w:rPr>
        <w:t>обасті</w:t>
      </w:r>
      <w:proofErr w:type="spellEnd"/>
      <w:r w:rsidRPr="002110E2">
        <w:rPr>
          <w:sz w:val="28"/>
          <w:szCs w:val="28"/>
          <w:lang w:eastAsia="ru-RU"/>
        </w:rPr>
        <w:t xml:space="preserve">» до вимог чинного законодавства України, </w:t>
      </w:r>
      <w:r w:rsidR="00B529BA">
        <w:rPr>
          <w:sz w:val="28"/>
          <w:szCs w:val="28"/>
          <w:lang w:eastAsia="ru-RU"/>
        </w:rPr>
        <w:t xml:space="preserve">на </w:t>
      </w:r>
      <w:r w:rsidR="00B529BA" w:rsidRPr="00B529BA">
        <w:rPr>
          <w:sz w:val="28"/>
          <w:szCs w:val="28"/>
          <w:lang w:eastAsia="ru-RU"/>
        </w:rPr>
        <w:t xml:space="preserve">виконання </w:t>
      </w:r>
      <w:r w:rsidR="00B529BA" w:rsidRPr="00B529BA">
        <w:rPr>
          <w:color w:val="000000"/>
          <w:sz w:val="28"/>
          <w:szCs w:val="28"/>
        </w:rPr>
        <w:t>Постанови Кабінету Міністрів України від 21.07.2021 № 765 «Про внесення змін до деяких постанов Кабінету Міністрів України щодо організації навчання осіб з особливими освітніми потребами»,</w:t>
      </w:r>
      <w:r w:rsidR="00B529BA">
        <w:rPr>
          <w:color w:val="000000"/>
          <w:sz w:val="28"/>
          <w:szCs w:val="28"/>
        </w:rPr>
        <w:t xml:space="preserve"> </w:t>
      </w:r>
      <w:r w:rsidRPr="00B529BA">
        <w:rPr>
          <w:sz w:val="28"/>
          <w:szCs w:val="28"/>
          <w:lang w:eastAsia="ru-RU"/>
        </w:rPr>
        <w:t xml:space="preserve">керуючись постановою Верховної Ради України від 17.07.2020 № 807-ІХ «Про утворення та ліквідацію районів», законами України «Про освіту», </w:t>
      </w:r>
      <w:r w:rsidR="00B529BA" w:rsidRPr="00B529BA">
        <w:rPr>
          <w:color w:val="000000"/>
          <w:sz w:val="28"/>
          <w:szCs w:val="28"/>
        </w:rPr>
        <w:t>«Про повну загальну середню освіту», «Про дошкільну освіту»,</w:t>
      </w:r>
      <w:r w:rsidR="00B529BA" w:rsidRPr="00B529BA">
        <w:rPr>
          <w:sz w:val="28"/>
          <w:szCs w:val="28"/>
          <w:lang w:eastAsia="ru-RU"/>
        </w:rPr>
        <w:t xml:space="preserve"> </w:t>
      </w:r>
      <w:r w:rsidRPr="00B529BA">
        <w:rPr>
          <w:sz w:val="28"/>
          <w:szCs w:val="28"/>
          <w:lang w:eastAsia="ru-RU"/>
        </w:rPr>
        <w:t xml:space="preserve">«Про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адміністрацій», «Про державну реєстрацію юридичних осіб, фізичних осіб-підприємців та громадських формувань», статтею </w:t>
      </w:r>
      <w:r w:rsidRPr="002110E2">
        <w:rPr>
          <w:sz w:val="28"/>
          <w:szCs w:val="28"/>
          <w:lang w:val="ru-RU" w:eastAsia="ru-RU"/>
        </w:rPr>
        <w:t xml:space="preserve">59 Закону </w:t>
      </w:r>
      <w:proofErr w:type="spellStart"/>
      <w:r w:rsidRPr="002110E2">
        <w:rPr>
          <w:sz w:val="28"/>
          <w:szCs w:val="28"/>
          <w:lang w:val="ru-RU" w:eastAsia="ru-RU"/>
        </w:rPr>
        <w:t>України</w:t>
      </w:r>
      <w:proofErr w:type="spellEnd"/>
      <w:r w:rsidRPr="002110E2">
        <w:rPr>
          <w:sz w:val="28"/>
          <w:szCs w:val="28"/>
          <w:lang w:val="ru-RU" w:eastAsia="ru-RU"/>
        </w:rPr>
        <w:t xml:space="preserve"> «Про </w:t>
      </w:r>
      <w:proofErr w:type="spellStart"/>
      <w:r w:rsidRPr="002110E2">
        <w:rPr>
          <w:sz w:val="28"/>
          <w:szCs w:val="28"/>
          <w:lang w:val="ru-RU" w:eastAsia="ru-RU"/>
        </w:rPr>
        <w:t>місцеве</w:t>
      </w:r>
      <w:proofErr w:type="spellEnd"/>
      <w:r w:rsidRPr="002110E2">
        <w:rPr>
          <w:sz w:val="28"/>
          <w:szCs w:val="28"/>
          <w:lang w:val="ru-RU" w:eastAsia="ru-RU"/>
        </w:rPr>
        <w:t xml:space="preserve"> </w:t>
      </w:r>
      <w:proofErr w:type="spellStart"/>
      <w:r w:rsidRPr="002110E2">
        <w:rPr>
          <w:sz w:val="28"/>
          <w:szCs w:val="28"/>
          <w:lang w:val="ru-RU" w:eastAsia="ru-RU"/>
        </w:rPr>
        <w:t>самоврядування</w:t>
      </w:r>
      <w:proofErr w:type="spellEnd"/>
      <w:r w:rsidRPr="002110E2">
        <w:rPr>
          <w:sz w:val="28"/>
          <w:szCs w:val="28"/>
          <w:lang w:val="ru-RU" w:eastAsia="ru-RU"/>
        </w:rPr>
        <w:t xml:space="preserve"> в </w:t>
      </w:r>
      <w:proofErr w:type="spellStart"/>
      <w:r w:rsidRPr="002110E2">
        <w:rPr>
          <w:sz w:val="28"/>
          <w:szCs w:val="28"/>
          <w:lang w:val="ru-RU" w:eastAsia="ru-RU"/>
        </w:rPr>
        <w:t>Україні</w:t>
      </w:r>
      <w:proofErr w:type="spellEnd"/>
      <w:r w:rsidRPr="002110E2">
        <w:rPr>
          <w:sz w:val="28"/>
          <w:szCs w:val="28"/>
          <w:lang w:val="ru-RU" w:eastAsia="ru-RU"/>
        </w:rPr>
        <w:t xml:space="preserve">», </w:t>
      </w:r>
      <w:r w:rsidRPr="002110E2">
        <w:rPr>
          <w:sz w:val="28"/>
          <w:szCs w:val="28"/>
          <w:lang w:eastAsia="ru-RU"/>
        </w:rPr>
        <w:t xml:space="preserve">міська рада </w:t>
      </w:r>
    </w:p>
    <w:p w:rsidR="002110E2" w:rsidRPr="002110E2" w:rsidRDefault="002110E2" w:rsidP="002110E2">
      <w:pPr>
        <w:jc w:val="both"/>
        <w:rPr>
          <w:b/>
          <w:sz w:val="28"/>
          <w:szCs w:val="28"/>
        </w:rPr>
      </w:pPr>
      <w:r w:rsidRPr="002110E2">
        <w:rPr>
          <w:b/>
          <w:sz w:val="28"/>
          <w:szCs w:val="28"/>
          <w:lang w:eastAsia="ru-RU"/>
        </w:rPr>
        <w:t>ВИРІШИЛА:</w:t>
      </w:r>
    </w:p>
    <w:p w:rsidR="002110E2" w:rsidRPr="002110E2" w:rsidRDefault="002110E2" w:rsidP="002110E2">
      <w:pPr>
        <w:pStyle w:val="ab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2110E2">
        <w:rPr>
          <w:sz w:val="28"/>
          <w:szCs w:val="28"/>
        </w:rPr>
        <w:t xml:space="preserve">Затвердити Статут </w:t>
      </w:r>
      <w:r w:rsidRPr="002110E2">
        <w:rPr>
          <w:color w:val="000000"/>
          <w:sz w:val="28"/>
          <w:szCs w:val="28"/>
        </w:rPr>
        <w:t>ком</w:t>
      </w:r>
      <w:r>
        <w:rPr>
          <w:color w:val="000000"/>
          <w:sz w:val="28"/>
          <w:szCs w:val="28"/>
        </w:rPr>
        <w:t>унальної установи «Інклюзивно-</w:t>
      </w:r>
      <w:r w:rsidRPr="002110E2">
        <w:rPr>
          <w:color w:val="000000"/>
          <w:sz w:val="28"/>
          <w:szCs w:val="28"/>
        </w:rPr>
        <w:t>ресурсний центр Покровської міської ради Дніпропетровської області» (ідентифікаційний код юридичної особи 42345717) (далі-Статут) у новій редакції</w:t>
      </w:r>
      <w:r w:rsidRPr="002110E2">
        <w:rPr>
          <w:sz w:val="28"/>
          <w:szCs w:val="28"/>
        </w:rPr>
        <w:t>, що додається</w:t>
      </w:r>
      <w:r w:rsidRPr="002110E2">
        <w:rPr>
          <w:sz w:val="28"/>
          <w:szCs w:val="28"/>
          <w:lang w:eastAsia="ru-RU"/>
        </w:rPr>
        <w:t>.</w:t>
      </w:r>
    </w:p>
    <w:p w:rsidR="002110E2" w:rsidRPr="002110E2" w:rsidRDefault="002110E2" w:rsidP="002110E2">
      <w:pPr>
        <w:pStyle w:val="ab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Уповноважити н</w:t>
      </w:r>
      <w:r w:rsidRPr="002110E2">
        <w:rPr>
          <w:sz w:val="28"/>
          <w:szCs w:val="28"/>
        </w:rPr>
        <w:t xml:space="preserve">ачальника управління освіти виконавчого комітету Покровської міської ради </w:t>
      </w:r>
      <w:r>
        <w:rPr>
          <w:sz w:val="28"/>
          <w:szCs w:val="28"/>
        </w:rPr>
        <w:t xml:space="preserve">– </w:t>
      </w:r>
      <w:r w:rsidRPr="002110E2">
        <w:rPr>
          <w:sz w:val="28"/>
          <w:szCs w:val="28"/>
        </w:rPr>
        <w:t>Матвєєву О.О. підписати Статут у новій редакції</w:t>
      </w:r>
      <w:r>
        <w:rPr>
          <w:sz w:val="28"/>
          <w:szCs w:val="28"/>
        </w:rPr>
        <w:t>.</w:t>
      </w:r>
    </w:p>
    <w:p w:rsidR="002110E2" w:rsidRDefault="002110E2" w:rsidP="002110E2">
      <w:pPr>
        <w:pStyle w:val="ab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2110E2">
        <w:rPr>
          <w:sz w:val="28"/>
          <w:szCs w:val="28"/>
          <w:lang w:eastAsia="ru-RU"/>
        </w:rPr>
        <w:t xml:space="preserve">Визнати таким, що втратило чинність </w:t>
      </w:r>
      <w:r w:rsidRPr="002110E2">
        <w:rPr>
          <w:rFonts w:eastAsia="Calibri"/>
          <w:sz w:val="28"/>
          <w:szCs w:val="28"/>
          <w:lang w:eastAsia="en-US"/>
        </w:rPr>
        <w:t xml:space="preserve">рішення 58 сесії міської ради </w:t>
      </w:r>
      <w:r w:rsidR="00797005">
        <w:rPr>
          <w:rFonts w:eastAsia="Calibri"/>
          <w:sz w:val="28"/>
          <w:szCs w:val="28"/>
          <w:lang w:eastAsia="en-US"/>
        </w:rPr>
        <w:t xml:space="preserve">                       </w:t>
      </w:r>
      <w:bookmarkStart w:id="0" w:name="_GoBack"/>
      <w:bookmarkEnd w:id="0"/>
      <w:r w:rsidRPr="002110E2">
        <w:rPr>
          <w:rFonts w:eastAsia="Calibri"/>
          <w:sz w:val="28"/>
          <w:szCs w:val="28"/>
          <w:lang w:eastAsia="en-US"/>
        </w:rPr>
        <w:t>7 скликання від 26</w:t>
      </w:r>
      <w:r w:rsidR="008B6473">
        <w:rPr>
          <w:rFonts w:eastAsia="Calibri"/>
          <w:sz w:val="28"/>
          <w:szCs w:val="28"/>
          <w:lang w:eastAsia="en-US"/>
        </w:rPr>
        <w:t>.06.</w:t>
      </w:r>
      <w:r w:rsidRPr="002110E2">
        <w:rPr>
          <w:rFonts w:eastAsia="Calibri"/>
          <w:sz w:val="28"/>
          <w:szCs w:val="28"/>
          <w:lang w:eastAsia="en-US"/>
        </w:rPr>
        <w:t>2020 № 11 «</w:t>
      </w:r>
      <w:r w:rsidRPr="002110E2">
        <w:rPr>
          <w:color w:val="000000"/>
          <w:sz w:val="28"/>
          <w:szCs w:val="28"/>
        </w:rPr>
        <w:t>Про затвердження Статуту комунальної установи «Інклюзивно-ресурсний центр Покровської міської ради Дніпропетровської області» у новій редакції</w:t>
      </w:r>
      <w:r w:rsidRPr="002110E2">
        <w:rPr>
          <w:sz w:val="28"/>
          <w:szCs w:val="28"/>
          <w:lang w:eastAsia="ru-RU"/>
        </w:rPr>
        <w:t>».</w:t>
      </w:r>
    </w:p>
    <w:p w:rsidR="002110E2" w:rsidRPr="002110E2" w:rsidRDefault="002110E2" w:rsidP="002110E2">
      <w:pPr>
        <w:pStyle w:val="ab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2110E2">
        <w:rPr>
          <w:sz w:val="28"/>
          <w:szCs w:val="28"/>
        </w:rPr>
        <w:t xml:space="preserve">обов’язати </w:t>
      </w:r>
      <w:r>
        <w:rPr>
          <w:sz w:val="28"/>
          <w:szCs w:val="28"/>
        </w:rPr>
        <w:t xml:space="preserve">керівника </w:t>
      </w:r>
      <w:r w:rsidRPr="002110E2">
        <w:rPr>
          <w:color w:val="000000"/>
          <w:sz w:val="28"/>
          <w:szCs w:val="28"/>
        </w:rPr>
        <w:t>ком</w:t>
      </w:r>
      <w:r>
        <w:rPr>
          <w:color w:val="000000"/>
          <w:sz w:val="28"/>
          <w:szCs w:val="28"/>
        </w:rPr>
        <w:t>унальної установи «Інклюзивно-</w:t>
      </w:r>
      <w:r w:rsidRPr="002110E2">
        <w:rPr>
          <w:color w:val="000000"/>
          <w:sz w:val="28"/>
          <w:szCs w:val="28"/>
        </w:rPr>
        <w:t xml:space="preserve">ресурсний центр Покровської міської ради Дніпропетровської області» </w:t>
      </w:r>
      <w:r w:rsidRPr="002110E2">
        <w:rPr>
          <w:sz w:val="28"/>
          <w:szCs w:val="28"/>
        </w:rPr>
        <w:t xml:space="preserve">здійснити заходи щодо державної реєстрації </w:t>
      </w:r>
      <w:r>
        <w:rPr>
          <w:sz w:val="28"/>
          <w:szCs w:val="28"/>
        </w:rPr>
        <w:t xml:space="preserve">Статуту у новій редакції </w:t>
      </w:r>
      <w:r w:rsidRPr="002110E2">
        <w:rPr>
          <w:sz w:val="28"/>
          <w:szCs w:val="28"/>
        </w:rPr>
        <w:t>в установленому законодавством порядку.</w:t>
      </w:r>
    </w:p>
    <w:p w:rsidR="00B529BA" w:rsidRPr="00797005" w:rsidRDefault="002110E2" w:rsidP="002110E2">
      <w:pPr>
        <w:pStyle w:val="ab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797005">
        <w:rPr>
          <w:sz w:val="28"/>
          <w:szCs w:val="28"/>
        </w:rPr>
        <w:t>Координацію роботи щодо виконання даного рішення покласти на начальника управління освіти виконавчого комітету Покровської міської ради Матвєєву О.О.</w:t>
      </w:r>
      <w:r w:rsidRPr="00797005">
        <w:rPr>
          <w:rFonts w:eastAsia="Calibri"/>
          <w:color w:val="202020"/>
          <w:sz w:val="28"/>
          <w:szCs w:val="28"/>
        </w:rPr>
        <w:t xml:space="preserve">, контроль – на  заступника міського голови </w:t>
      </w:r>
      <w:proofErr w:type="spellStart"/>
      <w:r w:rsidRPr="00797005">
        <w:rPr>
          <w:rFonts w:eastAsia="Calibri"/>
          <w:color w:val="202020"/>
          <w:sz w:val="28"/>
          <w:szCs w:val="28"/>
        </w:rPr>
        <w:t>Цупрову</w:t>
      </w:r>
      <w:proofErr w:type="spellEnd"/>
      <w:r w:rsidRPr="00797005">
        <w:rPr>
          <w:rFonts w:eastAsia="Calibri"/>
          <w:color w:val="202020"/>
          <w:sz w:val="28"/>
          <w:szCs w:val="28"/>
        </w:rPr>
        <w:t xml:space="preserve"> Г.А. та</w:t>
      </w:r>
      <w:r w:rsidRPr="00797005">
        <w:rPr>
          <w:rStyle w:val="WW8Num1z0"/>
          <w:color w:val="000000"/>
          <w:sz w:val="28"/>
          <w:szCs w:val="28"/>
        </w:rPr>
        <w:t xml:space="preserve"> </w:t>
      </w:r>
      <w:r w:rsidRPr="00797005">
        <w:rPr>
          <w:color w:val="000000"/>
          <w:sz w:val="28"/>
          <w:szCs w:val="28"/>
        </w:rPr>
        <w:t xml:space="preserve">постійну депутатську комісію </w:t>
      </w:r>
      <w:r w:rsidR="008B6473" w:rsidRPr="00797005">
        <w:rPr>
          <w:color w:val="000000"/>
          <w:sz w:val="28"/>
          <w:szCs w:val="28"/>
        </w:rPr>
        <w:t xml:space="preserve">міської ради </w:t>
      </w:r>
      <w:r w:rsidRPr="00797005">
        <w:rPr>
          <w:color w:val="000000"/>
          <w:sz w:val="28"/>
          <w:szCs w:val="28"/>
        </w:rPr>
        <w:t xml:space="preserve">з питань соціального захисту </w:t>
      </w:r>
      <w:r w:rsidR="008B6473" w:rsidRPr="00797005">
        <w:rPr>
          <w:color w:val="000000"/>
          <w:sz w:val="28"/>
          <w:szCs w:val="28"/>
        </w:rPr>
        <w:t xml:space="preserve">населення </w:t>
      </w:r>
      <w:r w:rsidRPr="00797005">
        <w:rPr>
          <w:color w:val="000000"/>
          <w:sz w:val="28"/>
          <w:szCs w:val="28"/>
        </w:rPr>
        <w:t xml:space="preserve">та </w:t>
      </w:r>
      <w:r w:rsidR="008B6473" w:rsidRPr="00797005">
        <w:rPr>
          <w:color w:val="000000"/>
          <w:sz w:val="28"/>
          <w:szCs w:val="28"/>
        </w:rPr>
        <w:t xml:space="preserve">молодіжної політики, освіти та </w:t>
      </w:r>
      <w:r w:rsidRPr="00797005">
        <w:rPr>
          <w:color w:val="000000"/>
          <w:sz w:val="28"/>
          <w:szCs w:val="28"/>
        </w:rPr>
        <w:t>охорони здоров’я, ку</w:t>
      </w:r>
      <w:r w:rsidR="008B6473" w:rsidRPr="00797005">
        <w:rPr>
          <w:color w:val="000000"/>
          <w:sz w:val="28"/>
          <w:szCs w:val="28"/>
        </w:rPr>
        <w:t xml:space="preserve">льтури та спорту </w:t>
      </w:r>
      <w:r w:rsidRPr="00797005">
        <w:rPr>
          <w:color w:val="000000"/>
          <w:sz w:val="28"/>
          <w:szCs w:val="28"/>
        </w:rPr>
        <w:t>(Сударєва Т.М.).</w:t>
      </w:r>
    </w:p>
    <w:sectPr w:rsidR="00B529BA" w:rsidRPr="00797005" w:rsidSect="00160195">
      <w:headerReference w:type="default" r:id="rId8"/>
      <w:headerReference w:type="first" r:id="rId9"/>
      <w:pgSz w:w="11906" w:h="16838"/>
      <w:pgMar w:top="3119" w:right="567" w:bottom="709" w:left="1701" w:header="113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C27" w:rsidRDefault="009F6C27">
      <w:r>
        <w:separator/>
      </w:r>
    </w:p>
  </w:endnote>
  <w:endnote w:type="continuationSeparator" w:id="0">
    <w:p w:rsidR="009F6C27" w:rsidRDefault="009F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C27" w:rsidRDefault="009F6C27">
      <w:r>
        <w:separator/>
      </w:r>
    </w:p>
  </w:footnote>
  <w:footnote w:type="continuationSeparator" w:id="0">
    <w:p w:rsidR="009F6C27" w:rsidRDefault="009F6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3E2" w:rsidRDefault="003103E2">
    <w:pPr>
      <w:pStyle w:val="a3"/>
      <w:spacing w:after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3E2" w:rsidRDefault="00E50E40">
    <w:pPr>
      <w:pStyle w:val="a3"/>
      <w:spacing w:after="0"/>
      <w:jc w:val="center"/>
    </w:pPr>
    <w:r>
      <w:t xml:space="preserve">                                                                                                            </w:t>
    </w:r>
    <w:r>
      <w:rPr>
        <w:b/>
        <w:bCs/>
      </w:rPr>
      <w:t xml:space="preserve">          </w:t>
    </w:r>
    <w:r w:rsidR="005C3917">
      <w:rPr>
        <w:b/>
        <w:bCs/>
      </w:rPr>
      <w:t xml:space="preserve">                          </w:t>
    </w:r>
  </w:p>
  <w:p w:rsidR="003103E2" w:rsidRDefault="00E50E40">
    <w:pPr>
      <w:pStyle w:val="a3"/>
      <w:spacing w:after="0"/>
      <w:jc w:val="center"/>
      <w:rPr>
        <w:rFonts w:cs="Times New Roman"/>
        <w:b/>
        <w:bCs/>
        <w:sz w:val="28"/>
        <w:szCs w:val="28"/>
      </w:rPr>
    </w:pPr>
    <w:r>
      <w:rPr>
        <w:rFonts w:cs="Times New Roman"/>
        <w:b/>
        <w:bCs/>
        <w:sz w:val="28"/>
        <w:szCs w:val="28"/>
      </w:rPr>
      <w:t>ПОКРОВСЬКА МІСЬКА РАДА</w:t>
    </w:r>
  </w:p>
  <w:p w:rsidR="003103E2" w:rsidRDefault="00E50E40">
    <w:pPr>
      <w:pStyle w:val="a3"/>
      <w:spacing w:after="0"/>
      <w:jc w:val="center"/>
      <w:rPr>
        <w:rFonts w:cs="Times New Roman"/>
        <w:b/>
        <w:bCs/>
        <w:sz w:val="28"/>
        <w:szCs w:val="28"/>
      </w:rPr>
    </w:pPr>
    <w:r>
      <w:rPr>
        <w:rFonts w:cs="Times New Roman"/>
        <w:b/>
        <w:bCs/>
        <w:sz w:val="28"/>
        <w:szCs w:val="28"/>
      </w:rPr>
      <w:t>ДНІПРОПЕТРОВСЬКОЇ ОБЛАСТІ</w:t>
    </w:r>
  </w:p>
  <w:p w:rsidR="003103E2" w:rsidRDefault="00E50E40">
    <w:pPr>
      <w:pStyle w:val="a3"/>
      <w:spacing w:after="0"/>
      <w:jc w:val="center"/>
    </w:pPr>
    <w:r>
      <w:rPr>
        <w:noProof/>
        <w:lang w:val="ru-RU" w:eastAsia="ru-RU" w:bidi="ar-SA"/>
      </w:rPr>
      <mc:AlternateContent>
        <mc:Choice Requires="wps">
          <w:drawing>
            <wp:anchor distT="0" distB="0" distL="114935" distR="114935" simplePos="0" relativeHeight="251661312" behindDoc="1" locked="0" layoutInCell="0" allowOverlap="1" wp14:anchorId="29FBD353" wp14:editId="3CE6CDDA">
              <wp:simplePos x="0" y="0"/>
              <wp:positionH relativeFrom="column">
                <wp:posOffset>16510</wp:posOffset>
              </wp:positionH>
              <wp:positionV relativeFrom="paragraph">
                <wp:posOffset>19685</wp:posOffset>
              </wp:positionV>
              <wp:extent cx="6115685" cy="10160"/>
              <wp:effectExtent l="0" t="0" r="0" b="0"/>
              <wp:wrapNone/>
              <wp:docPr id="2" name="Фігур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14960" cy="936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597494F5" id="Фігура1" o:spid="_x0000_s1026" style="position:absolute;flip:y;z-index:-25165516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1.3pt,1.55pt" to="482.8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" o:allowincell="f" strokeweight=".49mm"/>
          </w:pict>
        </mc:Fallback>
      </mc:AlternateContent>
    </w:r>
  </w:p>
  <w:p w:rsidR="003103E2" w:rsidRDefault="00E50E40">
    <w:pPr>
      <w:pStyle w:val="a3"/>
      <w:spacing w:after="0"/>
      <w:jc w:val="center"/>
      <w:rPr>
        <w:rFonts w:cs="Times New Roman"/>
        <w:b/>
        <w:sz w:val="28"/>
        <w:szCs w:val="28"/>
      </w:rPr>
    </w:pPr>
    <w:r>
      <w:rPr>
        <w:rFonts w:cs="Times New Roman"/>
        <w:b/>
        <w:sz w:val="28"/>
        <w:szCs w:val="28"/>
      </w:rPr>
      <w:t>ПРОЄКТ РІШЕННЯ</w:t>
    </w:r>
  </w:p>
  <w:p w:rsidR="003103E2" w:rsidRDefault="00E50E40">
    <w:pPr>
      <w:pStyle w:val="2"/>
      <w:ind w:firstLine="0"/>
      <w:jc w:val="both"/>
    </w:pPr>
    <w:r>
      <w:rPr>
        <w:sz w:val="28"/>
        <w:szCs w:val="28"/>
      </w:rPr>
      <w:t>____________________                    м.Покров                                  № ___________</w:t>
    </w:r>
  </w:p>
  <w:p w:rsidR="003103E2" w:rsidRDefault="00E50E40">
    <w:pPr>
      <w:pStyle w:val="2"/>
      <w:ind w:firstLine="0"/>
      <w:jc w:val="both"/>
    </w:pPr>
    <w:r>
      <w:rPr>
        <w:sz w:val="28"/>
        <w:szCs w:val="28"/>
      </w:rPr>
      <w:t xml:space="preserve">                      </w:t>
    </w:r>
    <w:r w:rsidR="004B5253">
      <w:rPr>
        <w:sz w:val="28"/>
        <w:szCs w:val="28"/>
      </w:rPr>
      <w:t xml:space="preserve">                              (13</w:t>
    </w:r>
    <w:r>
      <w:rPr>
        <w:sz w:val="28"/>
        <w:szCs w:val="28"/>
      </w:rPr>
      <w:t xml:space="preserve"> сесія 8 скликання)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C42DC"/>
    <w:multiLevelType w:val="hybridMultilevel"/>
    <w:tmpl w:val="280A6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311A6"/>
    <w:multiLevelType w:val="hybridMultilevel"/>
    <w:tmpl w:val="F1BEA118"/>
    <w:lvl w:ilvl="0" w:tplc="B8344EE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103E2"/>
    <w:rsid w:val="00160195"/>
    <w:rsid w:val="002110E2"/>
    <w:rsid w:val="003103E2"/>
    <w:rsid w:val="004B5253"/>
    <w:rsid w:val="005C3917"/>
    <w:rsid w:val="005F7F3B"/>
    <w:rsid w:val="00701138"/>
    <w:rsid w:val="00797005"/>
    <w:rsid w:val="00847193"/>
    <w:rsid w:val="008B6473"/>
    <w:rsid w:val="009F6C27"/>
    <w:rsid w:val="00B529BA"/>
    <w:rsid w:val="00B55C4A"/>
    <w:rsid w:val="00BE208A"/>
    <w:rsid w:val="00DF08D3"/>
    <w:rsid w:val="00E50E40"/>
    <w:rsid w:val="00F5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Andale Sans UI;Arial Unicode MS" w:hAnsi="Times New Roman" w:cs="Tahoma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6">
    <w:name w:val="Покажчик"/>
    <w:basedOn w:val="a"/>
    <w:qFormat/>
    <w:pPr>
      <w:suppressLineNumbers/>
    </w:pPr>
  </w:style>
  <w:style w:type="paragraph" w:styleId="2">
    <w:name w:val="Body Text 2"/>
    <w:basedOn w:val="a"/>
    <w:qFormat/>
    <w:pPr>
      <w:ind w:firstLine="720"/>
      <w:jc w:val="center"/>
    </w:pPr>
    <w:rPr>
      <w:szCs w:val="20"/>
    </w:rPr>
  </w:style>
  <w:style w:type="paragraph" w:customStyle="1" w:styleId="a7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link w:val="aa"/>
    <w:uiPriority w:val="99"/>
    <w:unhideWhenUsed/>
    <w:rsid w:val="005C391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5C3917"/>
    <w:rPr>
      <w:rFonts w:ascii="Times New Roman" w:eastAsia="Andale Sans UI;Arial Unicode MS" w:hAnsi="Times New Roman" w:cs="Mangal"/>
      <w:kern w:val="2"/>
      <w:szCs w:val="21"/>
    </w:rPr>
  </w:style>
  <w:style w:type="character" w:customStyle="1" w:styleId="WW8Num1z0">
    <w:name w:val="WW8Num1z0"/>
    <w:rsid w:val="002110E2"/>
  </w:style>
  <w:style w:type="paragraph" w:styleId="ab">
    <w:name w:val="List Paragraph"/>
    <w:basedOn w:val="a"/>
    <w:uiPriority w:val="34"/>
    <w:qFormat/>
    <w:rsid w:val="002110E2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Andale Sans UI;Arial Unicode MS" w:hAnsi="Times New Roman" w:cs="Tahoma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6">
    <w:name w:val="Покажчик"/>
    <w:basedOn w:val="a"/>
    <w:qFormat/>
    <w:pPr>
      <w:suppressLineNumbers/>
    </w:pPr>
  </w:style>
  <w:style w:type="paragraph" w:styleId="2">
    <w:name w:val="Body Text 2"/>
    <w:basedOn w:val="a"/>
    <w:qFormat/>
    <w:pPr>
      <w:ind w:firstLine="720"/>
      <w:jc w:val="center"/>
    </w:pPr>
    <w:rPr>
      <w:szCs w:val="20"/>
    </w:rPr>
  </w:style>
  <w:style w:type="paragraph" w:customStyle="1" w:styleId="a7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link w:val="aa"/>
    <w:uiPriority w:val="99"/>
    <w:unhideWhenUsed/>
    <w:rsid w:val="005C391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5C3917"/>
    <w:rPr>
      <w:rFonts w:ascii="Times New Roman" w:eastAsia="Andale Sans UI;Arial Unicode MS" w:hAnsi="Times New Roman" w:cs="Mangal"/>
      <w:kern w:val="2"/>
      <w:szCs w:val="21"/>
    </w:rPr>
  </w:style>
  <w:style w:type="character" w:customStyle="1" w:styleId="WW8Num1z0">
    <w:name w:val="WW8Num1z0"/>
    <w:rsid w:val="002110E2"/>
  </w:style>
  <w:style w:type="paragraph" w:styleId="ab">
    <w:name w:val="List Paragraph"/>
    <w:basedOn w:val="a"/>
    <w:uiPriority w:val="34"/>
    <w:qFormat/>
    <w:rsid w:val="002110E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Ольга</cp:lastModifiedBy>
  <cp:revision>28</cp:revision>
  <cp:lastPrinted>2021-10-12T11:43:00Z</cp:lastPrinted>
  <dcterms:created xsi:type="dcterms:W3CDTF">2021-04-19T09:22:00Z</dcterms:created>
  <dcterms:modified xsi:type="dcterms:W3CDTF">2021-10-12T11:49:00Z</dcterms:modified>
  <dc:language>uk-UA</dc:language>
</cp:coreProperties>
</file>