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095B0" w14:textId="77777777" w:rsidR="00A3319C" w:rsidRDefault="00A3319C" w:rsidP="00A3319C">
      <w:pPr>
        <w:pStyle w:val="a5"/>
        <w:spacing w:after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ПОКРОВСЬКА МІСЬКА РАДА</w:t>
      </w:r>
    </w:p>
    <w:p w14:paraId="0EDB57EF" w14:textId="77777777" w:rsidR="00A3319C" w:rsidRDefault="00A3319C" w:rsidP="00A3319C">
      <w:pPr>
        <w:pStyle w:val="a5"/>
        <w:spacing w:after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ДНІПРОПЕТРОВСЬКОЇ ОБЛАСТІ</w:t>
      </w:r>
    </w:p>
    <w:p w14:paraId="0FC91AE2" w14:textId="77777777" w:rsidR="00A3319C" w:rsidRDefault="00A3319C" w:rsidP="00A3319C">
      <w:pPr>
        <w:pStyle w:val="a5"/>
        <w:spacing w:after="0"/>
        <w:jc w:val="center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935" distR="114935" simplePos="0" relativeHeight="251659264" behindDoc="1" locked="0" layoutInCell="0" allowOverlap="1" wp14:anchorId="514F0FCF" wp14:editId="611E5DA7">
                <wp:simplePos x="0" y="0"/>
                <wp:positionH relativeFrom="column">
                  <wp:posOffset>16510</wp:posOffset>
                </wp:positionH>
                <wp:positionV relativeFrom="paragraph">
                  <wp:posOffset>19685</wp:posOffset>
                </wp:positionV>
                <wp:extent cx="6115685" cy="10160"/>
                <wp:effectExtent l="0" t="0" r="0" b="0"/>
                <wp:wrapNone/>
                <wp:docPr id="2" name="Фі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4960" cy="93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Фігура1" o:spid="_x0000_s1026" style="position:absolute;flip:y;z-index:-25165721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1.3pt,1.55pt" to="482.8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JR46AEAAAQEAAAOAAAAZHJzL2Uyb0RvYy54bWysU0tu2zAQ3RfIHQjuY0lO4DaC5SwSJJui&#10;Nfrb0xRpEeAPQ8aydwV6h56gByjQi9g36pBS1LRdpagWxJAz82bem9Hyem802QkIytmGVrOSEmG5&#10;a5XdNvTjh7vzV5SEyGzLtLOioQcR6PXq7MWy97WYu87pVgBBEBvq3je0i9HXRRF4JwwLM+eFRad0&#10;YFjEK2yLFliP6EYX87JcFL2D1oPjIgR8vR2cdJXxpRQ8vpUyiEh0Q7G3mE/I5yadxWrJ6i0w3yk+&#10;tsH+oQvDlMWiE9Qti4w8gPoLyigOLjgZZ9yZwkmpuMgckE1V/sHmfce8yFxQnOAnmcL/g+Vvdmsg&#10;qm3onBLLDI7o+O309fjj9OX0+fi9SgL1PtQYd2PXMN6CX0Niu5dgiNTKf8LZZ/7IiOyzvIdJXrGP&#10;hOPjoqourxY4BY6+qwu0EK4YUBKahxDvhTMkGQ3VyibyrGa71yEOoY8h6Vlb0mPZl4vLMocFp1V7&#10;p7ROzgDbzY0GsmNp8Pkbq/0WBu7BtgO0tthMojqQy1Y8aDGUeickqpSZZXg+4g+rhLuOtB4XCilp&#10;iwkpUGI/z8wdU1K2yBv8zPwpKdd3Nk75RlkHWYYn7JK5ce0hDzcLgKuW5zL+FmmXn96zTL9+3tVP&#10;AAAA//8DAFBLAwQUAAYACAAAACEAbeWksdkAAAAFAQAADwAAAGRycy9kb3ducmV2LnhtbEyOwU7D&#10;MBBE70j8g7VI3KjTFtI2ZFOhiHKnIJWjG2/jiHgdxU6T/D3mBMfRjN68fD/ZVlyp941jhOUiAUFc&#10;Od1wjfD5cXjYgvBBsVatY0KYycO+uL3JVabdyO90PYZaRAj7TCGYELpMSl8ZssovXEccu4vrrQox&#10;9rXUvRoj3LZylSSptKrh+GBUR6Wh6vs4WIS3djefaCjL09wcSjt+JWzWr4j3d9PLM4hAU/gbw69+&#10;VIciOp3dwNqLFmGVxiHCegkitrv0aQPijPC4AVnk8r998QMAAP//AwBQSwECLQAUAAYACAAAACEA&#10;toM4kv4AAADhAQAAEwAAAAAAAAAAAAAAAAAAAAAAW0NvbnRlbnRfVHlwZXNdLnhtbFBLAQItABQA&#10;BgAIAAAAIQA4/SH/1gAAAJQBAAALAAAAAAAAAAAAAAAAAC8BAABfcmVscy8ucmVsc1BLAQItABQA&#10;BgAIAAAAIQCVPJR46AEAAAQEAAAOAAAAAAAAAAAAAAAAAC4CAABkcnMvZTJvRG9jLnhtbFBLAQIt&#10;ABQABgAIAAAAIQBt5aSx2QAAAAUBAAAPAAAAAAAAAAAAAAAAAEIEAABkcnMvZG93bnJldi54bWxQ&#10;SwUGAAAAAAQABADzAAAASAUAAAAA&#10;" o:allowincell="f" strokeweight=".49mm"/>
            </w:pict>
          </mc:Fallback>
        </mc:AlternateContent>
      </w:r>
    </w:p>
    <w:p w14:paraId="31190647" w14:textId="77777777" w:rsidR="00A3319C" w:rsidRDefault="00A3319C" w:rsidP="00A3319C">
      <w:pPr>
        <w:pStyle w:val="a5"/>
        <w:spacing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ПРОЄКТ РІШЕННЯ</w:t>
      </w:r>
    </w:p>
    <w:p w14:paraId="281291C9" w14:textId="77777777" w:rsidR="00A3319C" w:rsidRDefault="00A3319C" w:rsidP="00A3319C">
      <w:pPr>
        <w:pStyle w:val="2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                 м.Покров                                        № _______</w:t>
      </w:r>
    </w:p>
    <w:p w14:paraId="6B6F8423" w14:textId="77777777" w:rsidR="00A3319C" w:rsidRDefault="00A3319C" w:rsidP="00A3319C">
      <w:pPr>
        <w:pStyle w:val="2"/>
        <w:ind w:firstLine="0"/>
        <w:jc w:val="both"/>
      </w:pPr>
    </w:p>
    <w:p w14:paraId="302D34CB" w14:textId="77777777" w:rsidR="00A3319C" w:rsidRDefault="00A3319C" w:rsidP="00A3319C">
      <w:pPr>
        <w:pStyle w:val="2"/>
        <w:ind w:firstLine="0"/>
        <w:jc w:val="both"/>
      </w:pPr>
      <w:r>
        <w:rPr>
          <w:sz w:val="28"/>
          <w:szCs w:val="28"/>
        </w:rPr>
        <w:t xml:space="preserve">                                                    (13 сесія 8 скликання)</w:t>
      </w:r>
    </w:p>
    <w:p w14:paraId="79B3CBB8" w14:textId="77777777" w:rsidR="00994AA1" w:rsidRPr="00A176B6" w:rsidRDefault="00994AA1" w:rsidP="00A176B6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7F8FD80C" w14:textId="6A118566" w:rsidR="00994AA1" w:rsidRPr="00A176B6" w:rsidRDefault="00994AA1" w:rsidP="00A3319C">
      <w:pPr>
        <w:pStyle w:val="a3"/>
        <w:spacing w:before="0" w:beforeAutospacing="0" w:after="0" w:afterAutospacing="0"/>
        <w:ind w:right="5102"/>
        <w:jc w:val="both"/>
        <w:rPr>
          <w:color w:val="000000"/>
          <w:sz w:val="28"/>
          <w:szCs w:val="28"/>
          <w:lang w:val="uk-UA"/>
        </w:rPr>
      </w:pPr>
      <w:r w:rsidRPr="00A176B6">
        <w:rPr>
          <w:color w:val="000000"/>
          <w:sz w:val="28"/>
          <w:szCs w:val="28"/>
          <w:lang w:val="uk-UA"/>
        </w:rPr>
        <w:t>Про затвердження Статутів комунальних</w:t>
      </w:r>
      <w:r w:rsidR="00A3319C">
        <w:rPr>
          <w:color w:val="000000"/>
          <w:sz w:val="28"/>
          <w:szCs w:val="28"/>
          <w:lang w:val="uk-UA"/>
        </w:rPr>
        <w:t xml:space="preserve"> </w:t>
      </w:r>
      <w:r w:rsidRPr="00A176B6">
        <w:rPr>
          <w:color w:val="000000"/>
          <w:sz w:val="28"/>
          <w:szCs w:val="28"/>
          <w:lang w:val="uk-UA"/>
        </w:rPr>
        <w:t>закладів загальної середньої освіти</w:t>
      </w:r>
      <w:r w:rsidR="00A3319C">
        <w:rPr>
          <w:color w:val="000000"/>
          <w:sz w:val="28"/>
          <w:szCs w:val="28"/>
          <w:lang w:val="uk-UA"/>
        </w:rPr>
        <w:t xml:space="preserve"> </w:t>
      </w:r>
      <w:r w:rsidRPr="00A176B6">
        <w:rPr>
          <w:color w:val="000000"/>
          <w:sz w:val="28"/>
          <w:szCs w:val="28"/>
          <w:lang w:val="uk-UA"/>
        </w:rPr>
        <w:t>Покровської</w:t>
      </w:r>
      <w:r w:rsidR="00A3319C">
        <w:rPr>
          <w:color w:val="000000"/>
          <w:sz w:val="28"/>
          <w:szCs w:val="28"/>
          <w:lang w:val="uk-UA"/>
        </w:rPr>
        <w:t xml:space="preserve"> </w:t>
      </w:r>
      <w:r w:rsidRPr="00A176B6">
        <w:rPr>
          <w:color w:val="000000"/>
          <w:sz w:val="28"/>
          <w:szCs w:val="28"/>
          <w:lang w:val="uk-UA"/>
        </w:rPr>
        <w:t xml:space="preserve">міської ради Дніпропетровської </w:t>
      </w:r>
      <w:r w:rsidR="00A3319C">
        <w:rPr>
          <w:color w:val="000000"/>
          <w:sz w:val="28"/>
          <w:szCs w:val="28"/>
          <w:lang w:val="uk-UA"/>
        </w:rPr>
        <w:t xml:space="preserve"> </w:t>
      </w:r>
      <w:r w:rsidRPr="00A176B6">
        <w:rPr>
          <w:color w:val="000000"/>
          <w:sz w:val="28"/>
          <w:szCs w:val="28"/>
          <w:lang w:val="uk-UA"/>
        </w:rPr>
        <w:t>області у новій редакції</w:t>
      </w:r>
    </w:p>
    <w:p w14:paraId="3D3D3867" w14:textId="77777777" w:rsidR="00994AA1" w:rsidRPr="00A176B6" w:rsidRDefault="00994AA1" w:rsidP="00A176B6">
      <w:pPr>
        <w:widowControl w:val="0"/>
        <w:autoSpaceDE w:val="0"/>
        <w:spacing w:after="0" w:line="240" w:lineRule="auto"/>
        <w:ind w:right="4365"/>
        <w:jc w:val="both"/>
        <w:rPr>
          <w:rFonts w:ascii="Times New Roman" w:hAnsi="Times New Roman" w:cs="Times New Roman"/>
          <w:lang w:val="uk-UA"/>
        </w:rPr>
      </w:pPr>
    </w:p>
    <w:p w14:paraId="70A995F1" w14:textId="54721E58" w:rsidR="00994AA1" w:rsidRPr="00A176B6" w:rsidRDefault="00994AA1" w:rsidP="00A176B6">
      <w:pPr>
        <w:pStyle w:val="1"/>
        <w:numPr>
          <w:ilvl w:val="0"/>
          <w:numId w:val="1"/>
        </w:numPr>
        <w:ind w:firstLine="709"/>
        <w:jc w:val="both"/>
      </w:pPr>
      <w:r w:rsidRPr="00A176B6">
        <w:rPr>
          <w:sz w:val="28"/>
          <w:szCs w:val="28"/>
        </w:rPr>
        <w:t>З метою приведення установчих документів</w:t>
      </w:r>
      <w:r w:rsidRPr="00A176B6">
        <w:rPr>
          <w:color w:val="000000"/>
          <w:sz w:val="28"/>
          <w:szCs w:val="28"/>
        </w:rPr>
        <w:t xml:space="preserve"> закладів загальної середньої освіти Покровської міської територіальної громади</w:t>
      </w:r>
      <w:r w:rsidRPr="00A176B6">
        <w:rPr>
          <w:sz w:val="28"/>
          <w:szCs w:val="28"/>
        </w:rPr>
        <w:t xml:space="preserve"> до вимог чинного законодавства України, керуючись постановою Верховної Ради України від 17.07.2020 № 807-IX </w:t>
      </w:r>
      <w:r w:rsidR="00A176B6">
        <w:rPr>
          <w:sz w:val="28"/>
          <w:szCs w:val="28"/>
        </w:rPr>
        <w:t>«</w:t>
      </w:r>
      <w:r w:rsidRPr="00A176B6">
        <w:rPr>
          <w:sz w:val="28"/>
          <w:szCs w:val="28"/>
        </w:rPr>
        <w:t>Про утворення та ліквідацію районів</w:t>
      </w:r>
      <w:r w:rsidR="00A176B6">
        <w:rPr>
          <w:sz w:val="28"/>
          <w:szCs w:val="28"/>
        </w:rPr>
        <w:t>»</w:t>
      </w:r>
      <w:r w:rsidRPr="00A176B6">
        <w:rPr>
          <w:sz w:val="28"/>
          <w:szCs w:val="28"/>
        </w:rPr>
        <w:t xml:space="preserve">, законами України </w:t>
      </w:r>
      <w:r w:rsidR="00AF4140" w:rsidRPr="00A176B6">
        <w:rPr>
          <w:color w:val="000000"/>
          <w:sz w:val="28"/>
          <w:szCs w:val="28"/>
        </w:rPr>
        <w:t xml:space="preserve">«Про освіту», «Про повну загальну середню освіту», </w:t>
      </w:r>
      <w:r w:rsidR="00AF4140" w:rsidRPr="00A176B6">
        <w:rPr>
          <w:sz w:val="28"/>
          <w:szCs w:val="28"/>
        </w:rPr>
        <w:t>«</w:t>
      </w:r>
      <w:r w:rsidRPr="00A176B6">
        <w:rPr>
          <w:color w:val="000000"/>
          <w:sz w:val="28"/>
          <w:szCs w:val="28"/>
        </w:rPr>
        <w:t>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</w:t>
      </w:r>
      <w:r w:rsidR="00AF4140" w:rsidRPr="00A176B6">
        <w:rPr>
          <w:color w:val="000000"/>
          <w:sz w:val="28"/>
          <w:szCs w:val="28"/>
        </w:rPr>
        <w:t>»</w:t>
      </w:r>
      <w:r w:rsidRPr="00A176B6">
        <w:rPr>
          <w:color w:val="000000"/>
          <w:sz w:val="28"/>
          <w:szCs w:val="28"/>
        </w:rPr>
        <w:t xml:space="preserve">, </w:t>
      </w:r>
      <w:r w:rsidR="00AF4140" w:rsidRPr="00A176B6">
        <w:rPr>
          <w:color w:val="000000"/>
          <w:sz w:val="28"/>
          <w:szCs w:val="28"/>
        </w:rPr>
        <w:t>«</w:t>
      </w:r>
      <w:r w:rsidRPr="00A176B6">
        <w:rPr>
          <w:sz w:val="28"/>
          <w:szCs w:val="28"/>
        </w:rPr>
        <w:t>Про державну реєстрацію юридичних осіб, фізичних осіб-підприємців та громадських формувань</w:t>
      </w:r>
      <w:r w:rsidR="00AF4140" w:rsidRPr="00A176B6">
        <w:rPr>
          <w:sz w:val="28"/>
          <w:szCs w:val="28"/>
        </w:rPr>
        <w:t>»</w:t>
      </w:r>
      <w:r w:rsidRPr="00A176B6">
        <w:rPr>
          <w:sz w:val="28"/>
          <w:szCs w:val="28"/>
        </w:rPr>
        <w:t>, статтею 59 Закону України «Про місцеве самоврядування в Україні», міська рада</w:t>
      </w:r>
    </w:p>
    <w:p w14:paraId="34EA31A4" w14:textId="77777777" w:rsidR="00994AA1" w:rsidRPr="00A176B6" w:rsidRDefault="00994AA1" w:rsidP="00A176B6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</w:p>
    <w:p w14:paraId="177F3A6C" w14:textId="77777777" w:rsidR="00994AA1" w:rsidRPr="00A176B6" w:rsidRDefault="00994AA1" w:rsidP="00A176B6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A176B6"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>ВИРІШИЛА:</w:t>
      </w:r>
    </w:p>
    <w:p w14:paraId="06F0EC8C" w14:textId="3DC3687A" w:rsidR="00994AA1" w:rsidRPr="00856707" w:rsidRDefault="00856707" w:rsidP="008567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94AA1" w:rsidRPr="00856707">
        <w:rPr>
          <w:rFonts w:ascii="Times New Roman" w:hAnsi="Times New Roman" w:cs="Times New Roman"/>
          <w:sz w:val="28"/>
          <w:szCs w:val="28"/>
          <w:lang w:val="uk-UA"/>
        </w:rPr>
        <w:t>Затвердити Статут</w:t>
      </w:r>
      <w:r w:rsidR="00AF4140" w:rsidRPr="0085670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F4140" w:rsidRPr="008567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закладів загальної середньої освіти Покровської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(далі -</w:t>
      </w:r>
      <w:r w:rsidR="00994AA1" w:rsidRPr="00856707">
        <w:rPr>
          <w:rFonts w:ascii="Times New Roman" w:hAnsi="Times New Roman" w:cs="Times New Roman"/>
          <w:sz w:val="28"/>
          <w:szCs w:val="28"/>
          <w:lang w:val="uk-UA"/>
        </w:rPr>
        <w:t xml:space="preserve"> Статут</w:t>
      </w:r>
      <w:r w:rsidR="00AF4140" w:rsidRPr="0085670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994AA1" w:rsidRPr="00856707">
        <w:rPr>
          <w:rFonts w:ascii="Times New Roman" w:hAnsi="Times New Roman" w:cs="Times New Roman"/>
          <w:sz w:val="28"/>
          <w:szCs w:val="28"/>
          <w:lang w:val="uk-UA"/>
        </w:rPr>
        <w:t>) у новій редакції, що додається.</w:t>
      </w:r>
    </w:p>
    <w:p w14:paraId="474B124D" w14:textId="580DB5CA" w:rsidR="00AF4140" w:rsidRPr="00A176B6" w:rsidRDefault="00856707" w:rsidP="0085670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1.1 Комунальний заклад «</w:t>
      </w:r>
      <w:proofErr w:type="spellStart"/>
      <w:r w:rsidR="00AF4140" w:rsidRPr="00A176B6">
        <w:rPr>
          <w:color w:val="000000"/>
          <w:sz w:val="28"/>
          <w:szCs w:val="28"/>
          <w:lang w:val="uk-UA"/>
        </w:rPr>
        <w:t>Шолоховська</w:t>
      </w:r>
      <w:proofErr w:type="spellEnd"/>
      <w:r w:rsidR="00AF4140" w:rsidRPr="00A176B6">
        <w:rPr>
          <w:color w:val="000000"/>
          <w:sz w:val="28"/>
          <w:szCs w:val="28"/>
          <w:lang w:val="uk-UA"/>
        </w:rPr>
        <w:t xml:space="preserve"> середня загальноосвітня школа Покровської міської</w:t>
      </w:r>
      <w:r>
        <w:rPr>
          <w:color w:val="000000"/>
          <w:sz w:val="28"/>
          <w:szCs w:val="28"/>
          <w:lang w:val="uk-UA"/>
        </w:rPr>
        <w:t xml:space="preserve"> ради Дніпропетровської області»</w:t>
      </w:r>
      <w:r w:rsidR="00AF4140" w:rsidRPr="00A176B6">
        <w:rPr>
          <w:color w:val="000000"/>
          <w:sz w:val="28"/>
          <w:szCs w:val="28"/>
          <w:lang w:val="uk-UA"/>
        </w:rPr>
        <w:t xml:space="preserve"> (іденти</w:t>
      </w:r>
      <w:r>
        <w:rPr>
          <w:color w:val="000000"/>
          <w:sz w:val="28"/>
          <w:szCs w:val="28"/>
          <w:lang w:val="uk-UA"/>
        </w:rPr>
        <w:t xml:space="preserve">фікаційний код юридичної особи - </w:t>
      </w:r>
      <w:r w:rsidR="00AF4140" w:rsidRPr="00A176B6">
        <w:rPr>
          <w:color w:val="000000"/>
          <w:sz w:val="28"/>
          <w:szCs w:val="28"/>
          <w:lang w:val="uk-UA"/>
        </w:rPr>
        <w:t xml:space="preserve"> 34052947);</w:t>
      </w:r>
    </w:p>
    <w:p w14:paraId="2609FB4D" w14:textId="1B986FB5" w:rsidR="00AF4140" w:rsidRPr="00A176B6" w:rsidRDefault="00856707" w:rsidP="0085670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1.2 Комунальний заклад «</w:t>
      </w:r>
      <w:proofErr w:type="spellStart"/>
      <w:r w:rsidR="00AF4140" w:rsidRPr="00A176B6">
        <w:rPr>
          <w:color w:val="000000"/>
          <w:sz w:val="28"/>
          <w:szCs w:val="28"/>
          <w:lang w:val="uk-UA"/>
        </w:rPr>
        <w:t>Навчально</w:t>
      </w:r>
      <w:proofErr w:type="spellEnd"/>
      <w:r w:rsidR="00AF4140" w:rsidRPr="00A176B6">
        <w:rPr>
          <w:color w:val="000000"/>
          <w:sz w:val="28"/>
          <w:szCs w:val="28"/>
          <w:lang w:val="uk-UA"/>
        </w:rPr>
        <w:t xml:space="preserve"> - виховне об'єднання (середня школа І</w:t>
      </w:r>
      <w:r w:rsidR="00566CDA" w:rsidRPr="00A176B6">
        <w:rPr>
          <w:color w:val="000000"/>
          <w:sz w:val="28"/>
          <w:szCs w:val="28"/>
          <w:lang w:val="uk-UA"/>
        </w:rPr>
        <w:t xml:space="preserve"> </w:t>
      </w:r>
      <w:r w:rsidR="00AF4140" w:rsidRPr="00A176B6">
        <w:rPr>
          <w:color w:val="000000"/>
          <w:sz w:val="28"/>
          <w:szCs w:val="28"/>
          <w:lang w:val="uk-UA"/>
        </w:rPr>
        <w:t>-</w:t>
      </w:r>
      <w:r w:rsidR="00566CDA" w:rsidRPr="00A176B6">
        <w:rPr>
          <w:color w:val="000000"/>
          <w:sz w:val="28"/>
          <w:szCs w:val="28"/>
          <w:lang w:val="uk-UA"/>
        </w:rPr>
        <w:t xml:space="preserve"> </w:t>
      </w:r>
      <w:r w:rsidR="00AF4140" w:rsidRPr="00A176B6">
        <w:rPr>
          <w:color w:val="000000"/>
          <w:sz w:val="28"/>
          <w:szCs w:val="28"/>
          <w:lang w:val="uk-UA"/>
        </w:rPr>
        <w:t>ІІІ ступенів-дошкільний навчальний заклад - позашкільний навчальний заклад) м.</w:t>
      </w:r>
      <w:r w:rsidR="00566CDA" w:rsidRPr="00A176B6">
        <w:rPr>
          <w:color w:val="000000"/>
          <w:sz w:val="28"/>
          <w:szCs w:val="28"/>
          <w:lang w:val="uk-UA"/>
        </w:rPr>
        <w:t xml:space="preserve"> </w:t>
      </w:r>
      <w:r w:rsidR="00AF4140" w:rsidRPr="00A176B6">
        <w:rPr>
          <w:color w:val="000000"/>
          <w:sz w:val="28"/>
          <w:szCs w:val="28"/>
          <w:lang w:val="uk-UA"/>
        </w:rPr>
        <w:t>П</w:t>
      </w:r>
      <w:r>
        <w:rPr>
          <w:color w:val="000000"/>
          <w:sz w:val="28"/>
          <w:szCs w:val="28"/>
          <w:lang w:val="uk-UA"/>
        </w:rPr>
        <w:t>окров Дніпропетровської області»</w:t>
      </w:r>
      <w:r w:rsidR="00AF4140" w:rsidRPr="00A176B6">
        <w:rPr>
          <w:color w:val="000000"/>
          <w:sz w:val="28"/>
          <w:szCs w:val="28"/>
          <w:lang w:val="uk-UA"/>
        </w:rPr>
        <w:t xml:space="preserve"> (ідентифікаційний код юридичної особи –42433271);</w:t>
      </w:r>
    </w:p>
    <w:p w14:paraId="67FA7EF4" w14:textId="7052AE1C" w:rsidR="00AF4140" w:rsidRPr="00A176B6" w:rsidRDefault="00AF4140" w:rsidP="0085670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A176B6">
        <w:rPr>
          <w:color w:val="000000"/>
          <w:sz w:val="28"/>
          <w:szCs w:val="28"/>
          <w:lang w:val="uk-UA"/>
        </w:rPr>
        <w:t>1.3 Комунальний заклад «Загальноосвітній ліцей м.</w:t>
      </w:r>
      <w:r w:rsidR="00566CDA" w:rsidRPr="00A176B6">
        <w:rPr>
          <w:color w:val="000000"/>
          <w:sz w:val="28"/>
          <w:szCs w:val="28"/>
          <w:lang w:val="uk-UA"/>
        </w:rPr>
        <w:t xml:space="preserve"> </w:t>
      </w:r>
      <w:r w:rsidRPr="00A176B6">
        <w:rPr>
          <w:color w:val="000000"/>
          <w:sz w:val="28"/>
          <w:szCs w:val="28"/>
          <w:lang w:val="uk-UA"/>
        </w:rPr>
        <w:t>Покров Дніпропетровської області» (іденти</w:t>
      </w:r>
      <w:r w:rsidR="00856707">
        <w:rPr>
          <w:color w:val="000000"/>
          <w:sz w:val="28"/>
          <w:szCs w:val="28"/>
          <w:lang w:val="uk-UA"/>
        </w:rPr>
        <w:t>фікаційний код юридичної особи -</w:t>
      </w:r>
      <w:r w:rsidRPr="00A176B6">
        <w:rPr>
          <w:color w:val="000000"/>
          <w:sz w:val="28"/>
          <w:szCs w:val="28"/>
          <w:lang w:val="uk-UA"/>
        </w:rPr>
        <w:t>26462436);</w:t>
      </w:r>
    </w:p>
    <w:p w14:paraId="0FE54982" w14:textId="253D3878" w:rsidR="00AF4140" w:rsidRPr="00A176B6" w:rsidRDefault="00AF4140" w:rsidP="0085670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A176B6">
        <w:rPr>
          <w:color w:val="000000"/>
          <w:sz w:val="28"/>
          <w:szCs w:val="28"/>
          <w:lang w:val="uk-UA"/>
        </w:rPr>
        <w:t>1.4 Комунальний заклад «Середня загальноосвітня школа №</w:t>
      </w:r>
      <w:r w:rsidR="00566CDA" w:rsidRPr="00A176B6">
        <w:rPr>
          <w:color w:val="000000"/>
          <w:sz w:val="28"/>
          <w:szCs w:val="28"/>
          <w:lang w:val="uk-UA"/>
        </w:rPr>
        <w:t xml:space="preserve"> </w:t>
      </w:r>
      <w:r w:rsidRPr="00A176B6">
        <w:rPr>
          <w:color w:val="000000"/>
          <w:sz w:val="28"/>
          <w:szCs w:val="28"/>
          <w:lang w:val="uk-UA"/>
        </w:rPr>
        <w:t>4 м.</w:t>
      </w:r>
      <w:r w:rsidR="00566CDA" w:rsidRPr="00A176B6">
        <w:rPr>
          <w:color w:val="000000"/>
          <w:sz w:val="28"/>
          <w:szCs w:val="28"/>
          <w:lang w:val="uk-UA"/>
        </w:rPr>
        <w:t xml:space="preserve"> </w:t>
      </w:r>
      <w:r w:rsidRPr="00A176B6">
        <w:rPr>
          <w:color w:val="000000"/>
          <w:sz w:val="28"/>
          <w:szCs w:val="28"/>
          <w:lang w:val="uk-UA"/>
        </w:rPr>
        <w:t>Покров Дніпропетровської області» (іденти</w:t>
      </w:r>
      <w:r w:rsidR="00856707">
        <w:rPr>
          <w:color w:val="000000"/>
          <w:sz w:val="28"/>
          <w:szCs w:val="28"/>
          <w:lang w:val="uk-UA"/>
        </w:rPr>
        <w:t>фікаційний код юридичної особи -</w:t>
      </w:r>
      <w:r w:rsidRPr="00A176B6">
        <w:rPr>
          <w:color w:val="000000"/>
          <w:sz w:val="28"/>
          <w:szCs w:val="28"/>
          <w:lang w:val="uk-UA"/>
        </w:rPr>
        <w:t>26462465);</w:t>
      </w:r>
    </w:p>
    <w:p w14:paraId="6A41C529" w14:textId="77B8996D" w:rsidR="00AF4140" w:rsidRPr="00A176B6" w:rsidRDefault="00AF4140" w:rsidP="0085670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A176B6">
        <w:rPr>
          <w:color w:val="000000"/>
          <w:sz w:val="28"/>
          <w:szCs w:val="28"/>
          <w:lang w:val="uk-UA"/>
        </w:rPr>
        <w:t>1.5 Комунальний заклад «Навчально-виховний комплекс №1 (середня школа І-ІІІ ступенів</w:t>
      </w:r>
      <w:r w:rsidR="00566CDA" w:rsidRPr="00A176B6">
        <w:rPr>
          <w:color w:val="000000"/>
          <w:sz w:val="28"/>
          <w:szCs w:val="28"/>
          <w:lang w:val="uk-UA"/>
        </w:rPr>
        <w:t xml:space="preserve"> </w:t>
      </w:r>
      <w:r w:rsidRPr="00A176B6">
        <w:rPr>
          <w:color w:val="000000"/>
          <w:sz w:val="28"/>
          <w:szCs w:val="28"/>
          <w:lang w:val="uk-UA"/>
        </w:rPr>
        <w:t>-</w:t>
      </w:r>
      <w:r w:rsidR="00566CDA" w:rsidRPr="00A176B6">
        <w:rPr>
          <w:color w:val="000000"/>
          <w:sz w:val="28"/>
          <w:szCs w:val="28"/>
          <w:lang w:val="uk-UA"/>
        </w:rPr>
        <w:t xml:space="preserve"> </w:t>
      </w:r>
      <w:r w:rsidRPr="00A176B6">
        <w:rPr>
          <w:color w:val="000000"/>
          <w:sz w:val="28"/>
          <w:szCs w:val="28"/>
          <w:lang w:val="uk-UA"/>
        </w:rPr>
        <w:t>дошкільний навчальний заклад) м.</w:t>
      </w:r>
      <w:r w:rsidR="00566CDA" w:rsidRPr="00A176B6">
        <w:rPr>
          <w:color w:val="000000"/>
          <w:sz w:val="28"/>
          <w:szCs w:val="28"/>
          <w:lang w:val="uk-UA"/>
        </w:rPr>
        <w:t xml:space="preserve"> </w:t>
      </w:r>
      <w:r w:rsidRPr="00A176B6">
        <w:rPr>
          <w:color w:val="000000"/>
          <w:sz w:val="28"/>
          <w:szCs w:val="28"/>
          <w:lang w:val="uk-UA"/>
        </w:rPr>
        <w:t>Покров Дніпропетровської області» (іденти</w:t>
      </w:r>
      <w:r w:rsidR="00856707">
        <w:rPr>
          <w:color w:val="000000"/>
          <w:sz w:val="28"/>
          <w:szCs w:val="28"/>
          <w:lang w:val="uk-UA"/>
        </w:rPr>
        <w:t>фікаційний код юридичної особи -</w:t>
      </w:r>
      <w:r w:rsidRPr="00A176B6">
        <w:rPr>
          <w:color w:val="000000"/>
          <w:sz w:val="28"/>
          <w:szCs w:val="28"/>
          <w:lang w:val="uk-UA"/>
        </w:rPr>
        <w:t xml:space="preserve"> 38711582);</w:t>
      </w:r>
    </w:p>
    <w:p w14:paraId="783593ED" w14:textId="6EF5D09B" w:rsidR="00AF4140" w:rsidRPr="00A176B6" w:rsidRDefault="00AF4140" w:rsidP="0085670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A176B6">
        <w:rPr>
          <w:color w:val="000000"/>
          <w:sz w:val="28"/>
          <w:szCs w:val="28"/>
          <w:lang w:val="uk-UA"/>
        </w:rPr>
        <w:lastRenderedPageBreak/>
        <w:t>1.6. Комунальний заклад «Середня загальноосвітня школа №6 м.</w:t>
      </w:r>
      <w:r w:rsidR="00566CDA" w:rsidRPr="00A176B6">
        <w:rPr>
          <w:color w:val="000000"/>
          <w:sz w:val="28"/>
          <w:szCs w:val="28"/>
          <w:lang w:val="uk-UA"/>
        </w:rPr>
        <w:t xml:space="preserve"> </w:t>
      </w:r>
      <w:r w:rsidRPr="00A176B6">
        <w:rPr>
          <w:color w:val="000000"/>
          <w:sz w:val="28"/>
          <w:szCs w:val="28"/>
          <w:lang w:val="uk-UA"/>
        </w:rPr>
        <w:t>Покров Дніпропетровської області» (іденти</w:t>
      </w:r>
      <w:r w:rsidR="009964DB">
        <w:rPr>
          <w:color w:val="000000"/>
          <w:sz w:val="28"/>
          <w:szCs w:val="28"/>
          <w:lang w:val="uk-UA"/>
        </w:rPr>
        <w:t>фікаційний код юридичної особи -</w:t>
      </w:r>
      <w:r w:rsidRPr="00A176B6">
        <w:rPr>
          <w:color w:val="000000"/>
          <w:sz w:val="28"/>
          <w:szCs w:val="28"/>
          <w:lang w:val="uk-UA"/>
        </w:rPr>
        <w:t xml:space="preserve"> 26462494) ;</w:t>
      </w:r>
    </w:p>
    <w:p w14:paraId="4BAB5D83" w14:textId="46B74538" w:rsidR="00AF4140" w:rsidRPr="00A176B6" w:rsidRDefault="00AF4140" w:rsidP="0085670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A176B6">
        <w:rPr>
          <w:color w:val="000000"/>
          <w:sz w:val="28"/>
          <w:szCs w:val="28"/>
          <w:lang w:val="uk-UA"/>
        </w:rPr>
        <w:t>1.7. Комунальний заклад «</w:t>
      </w:r>
      <w:proofErr w:type="spellStart"/>
      <w:r w:rsidRPr="00A176B6">
        <w:rPr>
          <w:color w:val="000000"/>
          <w:sz w:val="28"/>
          <w:szCs w:val="28"/>
          <w:lang w:val="uk-UA"/>
        </w:rPr>
        <w:t>Навчально</w:t>
      </w:r>
      <w:proofErr w:type="spellEnd"/>
      <w:r w:rsidR="00856707">
        <w:rPr>
          <w:color w:val="000000"/>
          <w:sz w:val="28"/>
          <w:szCs w:val="28"/>
          <w:lang w:val="uk-UA"/>
        </w:rPr>
        <w:t xml:space="preserve"> </w:t>
      </w:r>
      <w:r w:rsidRPr="00A176B6">
        <w:rPr>
          <w:color w:val="000000"/>
          <w:sz w:val="28"/>
          <w:szCs w:val="28"/>
          <w:lang w:val="uk-UA"/>
        </w:rPr>
        <w:t>-</w:t>
      </w:r>
      <w:r w:rsidR="00856707">
        <w:rPr>
          <w:color w:val="000000"/>
          <w:sz w:val="28"/>
          <w:szCs w:val="28"/>
          <w:lang w:val="uk-UA"/>
        </w:rPr>
        <w:t xml:space="preserve"> </w:t>
      </w:r>
      <w:r w:rsidRPr="00A176B6">
        <w:rPr>
          <w:color w:val="000000"/>
          <w:sz w:val="28"/>
          <w:szCs w:val="28"/>
          <w:lang w:val="uk-UA"/>
        </w:rPr>
        <w:t>виховний комплекс №2 (середня школа І-ІІІ ступенів</w:t>
      </w:r>
      <w:r w:rsidR="00566CDA" w:rsidRPr="00A176B6">
        <w:rPr>
          <w:color w:val="000000"/>
          <w:sz w:val="28"/>
          <w:szCs w:val="28"/>
          <w:lang w:val="uk-UA"/>
        </w:rPr>
        <w:t xml:space="preserve"> </w:t>
      </w:r>
      <w:r w:rsidRPr="00A176B6">
        <w:rPr>
          <w:color w:val="000000"/>
          <w:sz w:val="28"/>
          <w:szCs w:val="28"/>
          <w:lang w:val="uk-UA"/>
        </w:rPr>
        <w:t>-</w:t>
      </w:r>
      <w:r w:rsidR="00566CDA" w:rsidRPr="00A176B6">
        <w:rPr>
          <w:color w:val="000000"/>
          <w:sz w:val="28"/>
          <w:szCs w:val="28"/>
          <w:lang w:val="uk-UA"/>
        </w:rPr>
        <w:t xml:space="preserve"> </w:t>
      </w:r>
      <w:r w:rsidRPr="00A176B6">
        <w:rPr>
          <w:color w:val="000000"/>
          <w:sz w:val="28"/>
          <w:szCs w:val="28"/>
          <w:lang w:val="uk-UA"/>
        </w:rPr>
        <w:t>дошкільний навчальний заклад) м.</w:t>
      </w:r>
      <w:r w:rsidR="00566CDA" w:rsidRPr="00A176B6">
        <w:rPr>
          <w:color w:val="000000"/>
          <w:sz w:val="28"/>
          <w:szCs w:val="28"/>
          <w:lang w:val="uk-UA"/>
        </w:rPr>
        <w:t xml:space="preserve"> </w:t>
      </w:r>
      <w:r w:rsidRPr="00A176B6">
        <w:rPr>
          <w:color w:val="000000"/>
          <w:sz w:val="28"/>
          <w:szCs w:val="28"/>
          <w:lang w:val="uk-UA"/>
        </w:rPr>
        <w:t>Покров Дніпропетровської області» (іденти</w:t>
      </w:r>
      <w:r w:rsidR="009964DB">
        <w:rPr>
          <w:color w:val="000000"/>
          <w:sz w:val="28"/>
          <w:szCs w:val="28"/>
          <w:lang w:val="uk-UA"/>
        </w:rPr>
        <w:t>фікаційний код юридичної особи -</w:t>
      </w:r>
      <w:r w:rsidRPr="00A176B6">
        <w:rPr>
          <w:color w:val="000000"/>
          <w:sz w:val="28"/>
          <w:szCs w:val="28"/>
          <w:lang w:val="uk-UA"/>
        </w:rPr>
        <w:t xml:space="preserve"> 40928405);</w:t>
      </w:r>
    </w:p>
    <w:p w14:paraId="082F355F" w14:textId="7FE7533A" w:rsidR="00AF4140" w:rsidRPr="00A176B6" w:rsidRDefault="00AF4140" w:rsidP="0085670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A176B6">
        <w:rPr>
          <w:color w:val="000000"/>
          <w:sz w:val="28"/>
          <w:szCs w:val="28"/>
          <w:lang w:val="uk-UA"/>
        </w:rPr>
        <w:t>1.8 Комунальний заклад «Середня загальноосвітня школа №9 м.</w:t>
      </w:r>
      <w:r w:rsidR="00566CDA" w:rsidRPr="00A176B6">
        <w:rPr>
          <w:color w:val="000000"/>
          <w:sz w:val="28"/>
          <w:szCs w:val="28"/>
          <w:lang w:val="uk-UA"/>
        </w:rPr>
        <w:t xml:space="preserve"> </w:t>
      </w:r>
      <w:r w:rsidRPr="00A176B6">
        <w:rPr>
          <w:color w:val="000000"/>
          <w:sz w:val="28"/>
          <w:szCs w:val="28"/>
          <w:lang w:val="uk-UA"/>
        </w:rPr>
        <w:t>Покров Дніпропетровської області» (ідентифікаційний код юридичної особи</w:t>
      </w:r>
      <w:r w:rsidR="009964DB">
        <w:rPr>
          <w:color w:val="000000"/>
          <w:sz w:val="28"/>
          <w:szCs w:val="28"/>
          <w:lang w:val="uk-UA"/>
        </w:rPr>
        <w:t xml:space="preserve"> </w:t>
      </w:r>
      <w:r w:rsidRPr="00A176B6">
        <w:rPr>
          <w:color w:val="000000"/>
          <w:sz w:val="28"/>
          <w:szCs w:val="28"/>
          <w:lang w:val="uk-UA"/>
        </w:rPr>
        <w:t>- 26462525).</w:t>
      </w:r>
    </w:p>
    <w:p w14:paraId="0D02CF16" w14:textId="6B8356CD" w:rsidR="00AF4140" w:rsidRPr="00A176B6" w:rsidRDefault="00994AA1" w:rsidP="0085670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A176B6">
        <w:rPr>
          <w:sz w:val="28"/>
          <w:szCs w:val="28"/>
          <w:lang w:val="uk-UA"/>
        </w:rPr>
        <w:t xml:space="preserve">2. </w:t>
      </w:r>
      <w:r w:rsidR="00AF4140" w:rsidRPr="00A176B6">
        <w:rPr>
          <w:color w:val="000000"/>
          <w:sz w:val="28"/>
          <w:szCs w:val="28"/>
          <w:lang w:val="uk-UA"/>
        </w:rPr>
        <w:t>Уповноважити начальника управління освіти виконавчого ком</w:t>
      </w:r>
      <w:r w:rsidR="009964DB">
        <w:rPr>
          <w:color w:val="000000"/>
          <w:sz w:val="28"/>
          <w:szCs w:val="28"/>
          <w:lang w:val="uk-UA"/>
        </w:rPr>
        <w:t xml:space="preserve">ітету Покровської міської ради - </w:t>
      </w:r>
      <w:r w:rsidR="00AF4140" w:rsidRPr="00A176B6">
        <w:rPr>
          <w:color w:val="000000"/>
          <w:sz w:val="28"/>
          <w:szCs w:val="28"/>
          <w:lang w:val="uk-UA"/>
        </w:rPr>
        <w:t xml:space="preserve"> Матвєєву О.О., підписати Статути</w:t>
      </w:r>
      <w:r w:rsidR="00AF4140" w:rsidRPr="00A176B6">
        <w:rPr>
          <w:sz w:val="28"/>
          <w:szCs w:val="28"/>
          <w:lang w:val="uk-UA"/>
        </w:rPr>
        <w:t xml:space="preserve"> у новій редакції</w:t>
      </w:r>
      <w:r w:rsidR="00AF4140" w:rsidRPr="00A176B6">
        <w:rPr>
          <w:color w:val="000000"/>
          <w:sz w:val="28"/>
          <w:szCs w:val="28"/>
          <w:lang w:val="uk-UA"/>
        </w:rPr>
        <w:t>.</w:t>
      </w:r>
    </w:p>
    <w:p w14:paraId="2E03F731" w14:textId="63C122DA" w:rsidR="00AF4140" w:rsidRPr="00A176B6" w:rsidRDefault="00994AA1" w:rsidP="0085670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A176B6">
        <w:rPr>
          <w:sz w:val="28"/>
          <w:szCs w:val="28"/>
          <w:lang w:val="uk-UA"/>
        </w:rPr>
        <w:t>3.</w:t>
      </w:r>
      <w:r w:rsidR="00AF4140" w:rsidRPr="00A176B6">
        <w:rPr>
          <w:color w:val="000000"/>
          <w:sz w:val="28"/>
          <w:szCs w:val="28"/>
          <w:lang w:val="uk-UA"/>
        </w:rPr>
        <w:t xml:space="preserve"> Вважати такими, що втратили чинність рішення 32 сесії Покровської міської ради 7 скликання від 27 квітня 2018 р. №39 «Про затвердження Статутів закладів загальної середньої освіти міста Покров у новій редакції»</w:t>
      </w:r>
      <w:r w:rsidR="00A176B6" w:rsidRPr="00A176B6">
        <w:rPr>
          <w:color w:val="000000"/>
          <w:sz w:val="28"/>
          <w:szCs w:val="28"/>
          <w:lang w:val="uk-UA"/>
        </w:rPr>
        <w:t xml:space="preserve">, </w:t>
      </w:r>
      <w:r w:rsidR="00AF4140" w:rsidRPr="00A176B6">
        <w:rPr>
          <w:color w:val="000000"/>
          <w:sz w:val="28"/>
          <w:szCs w:val="28"/>
          <w:lang w:val="uk-UA"/>
        </w:rPr>
        <w:t xml:space="preserve"> рішення </w:t>
      </w:r>
      <w:r w:rsidR="009964DB">
        <w:rPr>
          <w:color w:val="000000"/>
          <w:sz w:val="28"/>
          <w:szCs w:val="28"/>
          <w:lang w:val="uk-UA"/>
        </w:rPr>
        <w:t xml:space="preserve">              </w:t>
      </w:r>
      <w:r w:rsidR="00AF4140" w:rsidRPr="00A176B6">
        <w:rPr>
          <w:color w:val="000000"/>
          <w:sz w:val="28"/>
          <w:szCs w:val="28"/>
          <w:lang w:val="uk-UA"/>
        </w:rPr>
        <w:t>60 сесії Покровської міської ради 7 скликання від 28 серпня 2020 №12 «Про затвердження Статуту комунального закладу «</w:t>
      </w:r>
      <w:proofErr w:type="spellStart"/>
      <w:r w:rsidR="00AF4140" w:rsidRPr="00A176B6">
        <w:rPr>
          <w:color w:val="000000"/>
          <w:sz w:val="28"/>
          <w:szCs w:val="28"/>
          <w:lang w:val="uk-UA"/>
        </w:rPr>
        <w:t>Шолоховська</w:t>
      </w:r>
      <w:proofErr w:type="spellEnd"/>
      <w:r w:rsidR="00AF4140" w:rsidRPr="00A176B6">
        <w:rPr>
          <w:color w:val="000000"/>
          <w:sz w:val="28"/>
          <w:szCs w:val="28"/>
          <w:lang w:val="uk-UA"/>
        </w:rPr>
        <w:t xml:space="preserve"> середня загальноосвітня школа Покровської міської ради Дніпропетровської області» у новій редакції»</w:t>
      </w:r>
      <w:r w:rsidR="00A176B6" w:rsidRPr="00A176B6">
        <w:rPr>
          <w:color w:val="000000"/>
          <w:sz w:val="28"/>
          <w:szCs w:val="28"/>
          <w:lang w:val="uk-UA"/>
        </w:rPr>
        <w:t xml:space="preserve"> та </w:t>
      </w:r>
      <w:r w:rsidR="00566CDA" w:rsidRPr="00A176B6">
        <w:rPr>
          <w:color w:val="000000"/>
          <w:sz w:val="28"/>
          <w:szCs w:val="28"/>
          <w:lang w:val="uk-UA"/>
        </w:rPr>
        <w:t xml:space="preserve"> рішення ІІ пленарного засідання 36 сесії Покровської міської ради Дніпропетровської області</w:t>
      </w:r>
      <w:r w:rsidR="009964DB">
        <w:rPr>
          <w:color w:val="000000"/>
          <w:sz w:val="28"/>
          <w:szCs w:val="28"/>
          <w:lang w:val="uk-UA"/>
        </w:rPr>
        <w:t xml:space="preserve"> </w:t>
      </w:r>
      <w:r w:rsidR="00566CDA" w:rsidRPr="00A176B6">
        <w:rPr>
          <w:color w:val="000000"/>
          <w:sz w:val="28"/>
          <w:szCs w:val="28"/>
          <w:lang w:val="uk-UA"/>
        </w:rPr>
        <w:t xml:space="preserve">7 скликання від 03.09.2018 № 27 «Про затвердження статуту комунального закладу «Навчально-виховне </w:t>
      </w:r>
      <w:r w:rsidR="00A176B6" w:rsidRPr="00A176B6">
        <w:rPr>
          <w:color w:val="000000"/>
          <w:sz w:val="28"/>
          <w:szCs w:val="28"/>
          <w:lang w:val="uk-UA"/>
        </w:rPr>
        <w:t>об’єднання</w:t>
      </w:r>
      <w:r w:rsidR="00566CDA" w:rsidRPr="00A176B6">
        <w:rPr>
          <w:color w:val="000000"/>
          <w:sz w:val="28"/>
          <w:szCs w:val="28"/>
          <w:lang w:val="uk-UA"/>
        </w:rPr>
        <w:t xml:space="preserve"> (</w:t>
      </w:r>
      <w:r w:rsidR="00A176B6" w:rsidRPr="00A176B6">
        <w:rPr>
          <w:color w:val="000000"/>
          <w:sz w:val="28"/>
          <w:szCs w:val="28"/>
          <w:lang w:val="uk-UA"/>
        </w:rPr>
        <w:t>с</w:t>
      </w:r>
      <w:r w:rsidR="009964DB">
        <w:rPr>
          <w:color w:val="000000"/>
          <w:sz w:val="28"/>
          <w:szCs w:val="28"/>
          <w:lang w:val="uk-UA"/>
        </w:rPr>
        <w:t>ередня школа І - ІІІ ступенів -</w:t>
      </w:r>
      <w:r w:rsidR="00566CDA" w:rsidRPr="00A176B6">
        <w:rPr>
          <w:color w:val="000000"/>
          <w:sz w:val="28"/>
          <w:szCs w:val="28"/>
          <w:lang w:val="uk-UA"/>
        </w:rPr>
        <w:t xml:space="preserve"> дошкільний навчальний заклад</w:t>
      </w:r>
      <w:r w:rsidR="009964DB">
        <w:rPr>
          <w:color w:val="000000"/>
          <w:sz w:val="28"/>
          <w:szCs w:val="28"/>
          <w:lang w:val="uk-UA"/>
        </w:rPr>
        <w:t xml:space="preserve"> -</w:t>
      </w:r>
      <w:r w:rsidR="00A176B6" w:rsidRPr="00A176B6">
        <w:rPr>
          <w:color w:val="000000"/>
          <w:sz w:val="28"/>
          <w:szCs w:val="28"/>
          <w:lang w:val="uk-UA"/>
        </w:rPr>
        <w:t xml:space="preserve"> позашкільний навчальний заклад </w:t>
      </w:r>
      <w:r w:rsidR="00566CDA" w:rsidRPr="00A176B6">
        <w:rPr>
          <w:color w:val="000000"/>
          <w:sz w:val="28"/>
          <w:szCs w:val="28"/>
          <w:lang w:val="uk-UA"/>
        </w:rPr>
        <w:t>) м. Покров Дніпропетровської області»</w:t>
      </w:r>
      <w:r w:rsidR="00AF4140" w:rsidRPr="00A176B6">
        <w:rPr>
          <w:color w:val="000000"/>
          <w:sz w:val="28"/>
          <w:szCs w:val="28"/>
          <w:lang w:val="uk-UA"/>
        </w:rPr>
        <w:t>.</w:t>
      </w:r>
    </w:p>
    <w:p w14:paraId="0CF0B345" w14:textId="7368A84F" w:rsidR="00AF4140" w:rsidRPr="00A176B6" w:rsidRDefault="00AF4140" w:rsidP="0085670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A176B6">
        <w:rPr>
          <w:color w:val="000000"/>
          <w:sz w:val="28"/>
          <w:szCs w:val="28"/>
          <w:lang w:val="uk-UA"/>
        </w:rPr>
        <w:t>4. Зобов’язати керівників закладів загальної середньої освіти Покровської міської ради</w:t>
      </w:r>
      <w:r w:rsidR="00566CDA" w:rsidRPr="00A176B6">
        <w:rPr>
          <w:color w:val="000000"/>
          <w:sz w:val="28"/>
          <w:szCs w:val="28"/>
          <w:lang w:val="uk-UA"/>
        </w:rPr>
        <w:t xml:space="preserve"> Дніпропетровської області </w:t>
      </w:r>
      <w:r w:rsidRPr="00A176B6">
        <w:rPr>
          <w:color w:val="000000"/>
          <w:sz w:val="28"/>
          <w:szCs w:val="28"/>
          <w:lang w:val="uk-UA"/>
        </w:rPr>
        <w:t xml:space="preserve"> здійснити заходи щодо державної реєстрації </w:t>
      </w:r>
      <w:r w:rsidR="00566CDA" w:rsidRPr="00A176B6">
        <w:rPr>
          <w:color w:val="000000"/>
          <w:sz w:val="28"/>
          <w:szCs w:val="28"/>
          <w:lang w:val="uk-UA"/>
        </w:rPr>
        <w:t xml:space="preserve">статутів у новій редакції </w:t>
      </w:r>
      <w:r w:rsidRPr="00A176B6">
        <w:rPr>
          <w:color w:val="000000"/>
          <w:sz w:val="28"/>
          <w:szCs w:val="28"/>
          <w:lang w:val="uk-UA"/>
        </w:rPr>
        <w:t>в установленому законодавством порядку.</w:t>
      </w:r>
    </w:p>
    <w:p w14:paraId="091A263A" w14:textId="66B86D98" w:rsidR="00AF4140" w:rsidRPr="00A176B6" w:rsidRDefault="00AF4140" w:rsidP="00A176B6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  <w:lang w:val="uk-UA"/>
        </w:rPr>
      </w:pPr>
      <w:r w:rsidRPr="00A176B6">
        <w:rPr>
          <w:color w:val="000000"/>
          <w:sz w:val="28"/>
          <w:szCs w:val="28"/>
          <w:lang w:val="uk-UA"/>
        </w:rPr>
        <w:t>До 01.11. 2021</w:t>
      </w:r>
    </w:p>
    <w:p w14:paraId="0D6A0D7D" w14:textId="7A01B2AB" w:rsidR="00AF4140" w:rsidRPr="00A176B6" w:rsidRDefault="00566CDA" w:rsidP="008567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76B6">
        <w:rPr>
          <w:rFonts w:ascii="Times New Roman" w:hAnsi="Times New Roman" w:cs="Times New Roman"/>
          <w:spacing w:val="-1"/>
          <w:sz w:val="28"/>
          <w:szCs w:val="28"/>
          <w:lang w:val="uk-UA"/>
        </w:rPr>
        <w:t>5</w:t>
      </w:r>
      <w:r w:rsidR="00994AA1" w:rsidRPr="00A176B6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. </w:t>
      </w:r>
      <w:r w:rsidR="00AF4140" w:rsidRPr="00A176B6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Координацію роботи щодо виконання даного рішення покласти на начальника управління освіти виконавчого комітету Покровської місько</w:t>
      </w:r>
      <w:r w:rsidR="00856707">
        <w:rPr>
          <w:rFonts w:ascii="Times New Roman" w:hAnsi="Times New Roman" w:cs="Times New Roman"/>
          <w:color w:val="000000"/>
          <w:sz w:val="28"/>
          <w:szCs w:val="28"/>
          <w:lang w:val="uk-UA"/>
        </w:rPr>
        <w:t>ї ради Матвєєву О.О., контроль -</w:t>
      </w:r>
      <w:r w:rsidR="00AF4140" w:rsidRPr="00A176B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заступника міського голови </w:t>
      </w:r>
      <w:proofErr w:type="spellStart"/>
      <w:r w:rsidR="00AF4140" w:rsidRPr="00A176B6">
        <w:rPr>
          <w:rFonts w:ascii="Times New Roman" w:hAnsi="Times New Roman" w:cs="Times New Roman"/>
          <w:color w:val="000000"/>
          <w:sz w:val="28"/>
          <w:szCs w:val="28"/>
          <w:lang w:val="uk-UA"/>
        </w:rPr>
        <w:t>Цупрову</w:t>
      </w:r>
      <w:proofErr w:type="spellEnd"/>
      <w:r w:rsidR="00AF4140" w:rsidRPr="00A176B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Г.А. та постійну депутатську комісію міської ради з питань соціального захисту населення та молодіжної політики, освіти та охорони здоров’я, культури </w:t>
      </w:r>
      <w:r w:rsidR="00AF4140" w:rsidRPr="00A176B6">
        <w:rPr>
          <w:rFonts w:ascii="Times New Roman" w:hAnsi="Times New Roman" w:cs="Times New Roman"/>
          <w:sz w:val="28"/>
          <w:szCs w:val="28"/>
          <w:lang w:val="uk-UA"/>
        </w:rPr>
        <w:t>та спорту  (Сударєва Т.М.)</w:t>
      </w:r>
      <w:r w:rsidR="00A3319C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p w14:paraId="6BDF1BD5" w14:textId="38941B99" w:rsidR="00AF4140" w:rsidRPr="00A176B6" w:rsidRDefault="00AF4140" w:rsidP="00A176B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sectPr w:rsidR="00AF4140" w:rsidRPr="00A176B6" w:rsidSect="0085670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;Arial Unicode M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723F44"/>
    <w:multiLevelType w:val="hybridMultilevel"/>
    <w:tmpl w:val="9C7481CE"/>
    <w:lvl w:ilvl="0" w:tplc="41EA2F22">
      <w:start w:val="1"/>
      <w:numFmt w:val="decimal"/>
      <w:pStyle w:val="1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381"/>
    <w:rsid w:val="00376381"/>
    <w:rsid w:val="00566CDA"/>
    <w:rsid w:val="00856707"/>
    <w:rsid w:val="00994AA1"/>
    <w:rsid w:val="009964DB"/>
    <w:rsid w:val="00A176B6"/>
    <w:rsid w:val="00A3319C"/>
    <w:rsid w:val="00AF4140"/>
    <w:rsid w:val="00E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E51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94AA1"/>
    <w:pPr>
      <w:keepNext/>
      <w:numPr>
        <w:numId w:val="2"/>
      </w:numPr>
      <w:tabs>
        <w:tab w:val="num" w:pos="360"/>
      </w:tabs>
      <w:suppressAutoHyphens/>
      <w:spacing w:after="0" w:line="24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sz w:val="4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4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94AA1"/>
    <w:rPr>
      <w:rFonts w:ascii="Times New Roman" w:eastAsia="Times New Roman" w:hAnsi="Times New Roman" w:cs="Times New Roman"/>
      <w:sz w:val="44"/>
      <w:szCs w:val="24"/>
      <w:lang w:val="uk-UA" w:eastAsia="zh-CN"/>
    </w:rPr>
  </w:style>
  <w:style w:type="paragraph" w:styleId="a4">
    <w:name w:val="List Paragraph"/>
    <w:basedOn w:val="a"/>
    <w:uiPriority w:val="34"/>
    <w:qFormat/>
    <w:rsid w:val="00AF4140"/>
    <w:pPr>
      <w:ind w:left="720"/>
      <w:contextualSpacing/>
    </w:pPr>
  </w:style>
  <w:style w:type="paragraph" w:customStyle="1" w:styleId="11">
    <w:name w:val="Без интервала1"/>
    <w:rsid w:val="00AF4140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5">
    <w:name w:val="Body Text"/>
    <w:basedOn w:val="a"/>
    <w:link w:val="a6"/>
    <w:rsid w:val="00A3319C"/>
    <w:pPr>
      <w:widowControl w:val="0"/>
      <w:suppressAutoHyphens/>
      <w:spacing w:after="120" w:line="240" w:lineRule="auto"/>
    </w:pPr>
    <w:rPr>
      <w:rFonts w:ascii="Times New Roman" w:eastAsia="Andale Sans UI;Arial Unicode MS" w:hAnsi="Times New Roman" w:cs="Tahoma"/>
      <w:kern w:val="2"/>
      <w:sz w:val="24"/>
      <w:szCs w:val="24"/>
      <w:lang w:val="uk-UA" w:eastAsia="zh-CN" w:bidi="hi-IN"/>
    </w:rPr>
  </w:style>
  <w:style w:type="character" w:customStyle="1" w:styleId="a6">
    <w:name w:val="Основной текст Знак"/>
    <w:basedOn w:val="a0"/>
    <w:link w:val="a5"/>
    <w:rsid w:val="00A3319C"/>
    <w:rPr>
      <w:rFonts w:ascii="Times New Roman" w:eastAsia="Andale Sans UI;Arial Unicode MS" w:hAnsi="Times New Roman" w:cs="Tahoma"/>
      <w:kern w:val="2"/>
      <w:sz w:val="24"/>
      <w:szCs w:val="24"/>
      <w:lang w:val="uk-UA" w:eastAsia="zh-CN" w:bidi="hi-IN"/>
    </w:rPr>
  </w:style>
  <w:style w:type="paragraph" w:styleId="2">
    <w:name w:val="Body Text 2"/>
    <w:basedOn w:val="a"/>
    <w:link w:val="20"/>
    <w:qFormat/>
    <w:rsid w:val="00A3319C"/>
    <w:pPr>
      <w:widowControl w:val="0"/>
      <w:suppressAutoHyphens/>
      <w:spacing w:after="0" w:line="240" w:lineRule="auto"/>
      <w:ind w:firstLine="720"/>
      <w:jc w:val="center"/>
    </w:pPr>
    <w:rPr>
      <w:rFonts w:ascii="Times New Roman" w:eastAsia="Andale Sans UI;Arial Unicode MS" w:hAnsi="Times New Roman" w:cs="Tahoma"/>
      <w:kern w:val="2"/>
      <w:sz w:val="24"/>
      <w:szCs w:val="20"/>
      <w:lang w:val="uk-UA" w:eastAsia="zh-CN" w:bidi="hi-IN"/>
    </w:rPr>
  </w:style>
  <w:style w:type="character" w:customStyle="1" w:styleId="20">
    <w:name w:val="Основной текст 2 Знак"/>
    <w:basedOn w:val="a0"/>
    <w:link w:val="2"/>
    <w:rsid w:val="00A3319C"/>
    <w:rPr>
      <w:rFonts w:ascii="Times New Roman" w:eastAsia="Andale Sans UI;Arial Unicode MS" w:hAnsi="Times New Roman" w:cs="Tahoma"/>
      <w:kern w:val="2"/>
      <w:sz w:val="24"/>
      <w:szCs w:val="20"/>
      <w:lang w:val="uk-UA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94AA1"/>
    <w:pPr>
      <w:keepNext/>
      <w:numPr>
        <w:numId w:val="2"/>
      </w:numPr>
      <w:tabs>
        <w:tab w:val="num" w:pos="360"/>
      </w:tabs>
      <w:suppressAutoHyphens/>
      <w:spacing w:after="0" w:line="24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sz w:val="4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4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94AA1"/>
    <w:rPr>
      <w:rFonts w:ascii="Times New Roman" w:eastAsia="Times New Roman" w:hAnsi="Times New Roman" w:cs="Times New Roman"/>
      <w:sz w:val="44"/>
      <w:szCs w:val="24"/>
      <w:lang w:val="uk-UA" w:eastAsia="zh-CN"/>
    </w:rPr>
  </w:style>
  <w:style w:type="paragraph" w:styleId="a4">
    <w:name w:val="List Paragraph"/>
    <w:basedOn w:val="a"/>
    <w:uiPriority w:val="34"/>
    <w:qFormat/>
    <w:rsid w:val="00AF4140"/>
    <w:pPr>
      <w:ind w:left="720"/>
      <w:contextualSpacing/>
    </w:pPr>
  </w:style>
  <w:style w:type="paragraph" w:customStyle="1" w:styleId="11">
    <w:name w:val="Без интервала1"/>
    <w:rsid w:val="00AF4140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5">
    <w:name w:val="Body Text"/>
    <w:basedOn w:val="a"/>
    <w:link w:val="a6"/>
    <w:rsid w:val="00A3319C"/>
    <w:pPr>
      <w:widowControl w:val="0"/>
      <w:suppressAutoHyphens/>
      <w:spacing w:after="120" w:line="240" w:lineRule="auto"/>
    </w:pPr>
    <w:rPr>
      <w:rFonts w:ascii="Times New Roman" w:eastAsia="Andale Sans UI;Arial Unicode MS" w:hAnsi="Times New Roman" w:cs="Tahoma"/>
      <w:kern w:val="2"/>
      <w:sz w:val="24"/>
      <w:szCs w:val="24"/>
      <w:lang w:val="uk-UA" w:eastAsia="zh-CN" w:bidi="hi-IN"/>
    </w:rPr>
  </w:style>
  <w:style w:type="character" w:customStyle="1" w:styleId="a6">
    <w:name w:val="Основной текст Знак"/>
    <w:basedOn w:val="a0"/>
    <w:link w:val="a5"/>
    <w:rsid w:val="00A3319C"/>
    <w:rPr>
      <w:rFonts w:ascii="Times New Roman" w:eastAsia="Andale Sans UI;Arial Unicode MS" w:hAnsi="Times New Roman" w:cs="Tahoma"/>
      <w:kern w:val="2"/>
      <w:sz w:val="24"/>
      <w:szCs w:val="24"/>
      <w:lang w:val="uk-UA" w:eastAsia="zh-CN" w:bidi="hi-IN"/>
    </w:rPr>
  </w:style>
  <w:style w:type="paragraph" w:styleId="2">
    <w:name w:val="Body Text 2"/>
    <w:basedOn w:val="a"/>
    <w:link w:val="20"/>
    <w:qFormat/>
    <w:rsid w:val="00A3319C"/>
    <w:pPr>
      <w:widowControl w:val="0"/>
      <w:suppressAutoHyphens/>
      <w:spacing w:after="0" w:line="240" w:lineRule="auto"/>
      <w:ind w:firstLine="720"/>
      <w:jc w:val="center"/>
    </w:pPr>
    <w:rPr>
      <w:rFonts w:ascii="Times New Roman" w:eastAsia="Andale Sans UI;Arial Unicode MS" w:hAnsi="Times New Roman" w:cs="Tahoma"/>
      <w:kern w:val="2"/>
      <w:sz w:val="24"/>
      <w:szCs w:val="20"/>
      <w:lang w:val="uk-UA" w:eastAsia="zh-CN" w:bidi="hi-IN"/>
    </w:rPr>
  </w:style>
  <w:style w:type="character" w:customStyle="1" w:styleId="20">
    <w:name w:val="Основной текст 2 Знак"/>
    <w:basedOn w:val="a0"/>
    <w:link w:val="2"/>
    <w:rsid w:val="00A3319C"/>
    <w:rPr>
      <w:rFonts w:ascii="Times New Roman" w:eastAsia="Andale Sans UI;Arial Unicode MS" w:hAnsi="Times New Roman" w:cs="Tahoma"/>
      <w:kern w:val="2"/>
      <w:sz w:val="24"/>
      <w:szCs w:val="20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5</cp:revision>
  <cp:lastPrinted>2021-10-12T07:35:00Z</cp:lastPrinted>
  <dcterms:created xsi:type="dcterms:W3CDTF">2021-10-12T07:43:00Z</dcterms:created>
  <dcterms:modified xsi:type="dcterms:W3CDTF">2021-10-12T11:34:00Z</dcterms:modified>
</cp:coreProperties>
</file>