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5367020</wp:posOffset>
                </wp:positionH>
                <wp:positionV relativeFrom="paragraph">
                  <wp:posOffset>-405130</wp:posOffset>
                </wp:positionV>
                <wp:extent cx="695960" cy="2292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6pt;margin-top:-31.9pt;width:54.7pt;height:17.9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/>
                          <w:lang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12.03.2020 р.                                   м. Покров                                       №  69-р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затвердження складу комісії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 надання дозволу на експлуатацію </w:t>
      </w:r>
    </w:p>
    <w:p>
      <w:pPr>
        <w:pStyle w:val="Normal"/>
        <w:tabs>
          <w:tab w:val="clear" w:pos="708"/>
          <w:tab w:val="left" w:pos="2835" w:leader="none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пересувних атракціонів, зоопарків,</w:t>
      </w:r>
    </w:p>
    <w:p>
      <w:pPr>
        <w:pStyle w:val="Normal"/>
        <w:tabs>
          <w:tab w:val="clear" w:pos="708"/>
          <w:tab w:val="left" w:pos="283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цирків «Шапіто» у новій редакції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426" w:leader="none"/>
          <w:tab w:val="left" w:pos="283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Керуючись  статтею 52 Закону України «Про місцеве самоврядування в Україні», на виконання рішення виконавчого комітету Покровської міської ради  від 26.02.2020 р. № 53 «Про внесення змін до рішення виконкому від 27.01.2016 р. № 15 «Про затвердження складу комісії з надання дозволу на експлуатацію пересувних атракціонів, цирків «Шапіто», зоопарків» та з метою врегулювання питань розміщення та експлуатації пересувних атракціонів у місті Покров,  у зв’язку з кадровими змінами</w:t>
      </w:r>
      <w:r>
        <w:rPr>
          <w:color w:val="000000"/>
          <w:sz w:val="28"/>
          <w:szCs w:val="28"/>
          <w:lang w:val="uk-UA"/>
        </w:rPr>
        <w:t xml:space="preserve"> та змінами у назвах посад членів </w:t>
      </w:r>
      <w:r>
        <w:rPr>
          <w:bCs/>
          <w:sz w:val="28"/>
          <w:szCs w:val="28"/>
          <w:lang w:val="uk-UA"/>
        </w:rPr>
        <w:t>комісії з надання дозволу на експлуатацію пересувних атракціонів, зоопарків, цирків «Шапіто»</w:t>
      </w:r>
    </w:p>
    <w:p>
      <w:pPr>
        <w:pStyle w:val="Style1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67" w:leader="none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bCs/>
          <w:sz w:val="28"/>
          <w:szCs w:val="28"/>
          <w:lang w:val="uk-UA"/>
        </w:rPr>
        <w:t xml:space="preserve">1. Затвердити  склад </w:t>
      </w:r>
      <w:r>
        <w:rPr>
          <w:sz w:val="28"/>
          <w:szCs w:val="28"/>
          <w:lang w:val="uk-UA"/>
        </w:rPr>
        <w:t xml:space="preserve">комісії </w:t>
      </w:r>
      <w:r>
        <w:rPr>
          <w:bCs/>
          <w:sz w:val="28"/>
          <w:szCs w:val="28"/>
          <w:lang w:val="uk-UA"/>
        </w:rPr>
        <w:t xml:space="preserve">з надання дозволу на експлуатацію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пересувних атракціонів, зоопарків, цирків «Шапіто» у новій редакції, що додається.</w:t>
      </w:r>
    </w:p>
    <w:p>
      <w:pPr>
        <w:pStyle w:val="Normal"/>
        <w:spacing w:lineRule="auto" w:line="276"/>
        <w:ind w:left="567" w:hanging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</w:r>
    </w:p>
    <w:p>
      <w:pPr>
        <w:pStyle w:val="Normal"/>
        <w:spacing w:lineRule="auto" w:line="276" w:before="0" w:after="0"/>
        <w:contextualSpacing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bCs/>
          <w:sz w:val="28"/>
          <w:szCs w:val="28"/>
          <w:lang w:val="uk-UA"/>
        </w:rPr>
        <w:t xml:space="preserve">2. Координацію роботи щодо виконання даного розпорядження покласти на начальника управління праці та соціального захисту населення Ігнатюк Т.М., контроль - на заступника міського голови  </w:t>
      </w:r>
      <w:r>
        <w:rPr>
          <w:sz w:val="28"/>
          <w:szCs w:val="28"/>
          <w:lang w:val="uk-UA"/>
        </w:rPr>
        <w:t xml:space="preserve">Чистякова О.Г.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Style16"/>
        <w:tabs>
          <w:tab w:val="clear" w:pos="708"/>
          <w:tab w:val="left" w:pos="19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6"/>
        <w:tabs>
          <w:tab w:val="clear" w:pos="708"/>
          <w:tab w:val="left" w:pos="19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</w:r>
    </w:p>
    <w:p>
      <w:pPr>
        <w:pStyle w:val="Style16"/>
        <w:spacing w:before="0" w:after="0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</w:t>
        <w:tab/>
        <w:t>О.М. Шаповал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</w:t>
      </w:r>
    </w:p>
    <w:p>
      <w:pPr>
        <w:pStyle w:val="Style16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</w:t>
      </w:r>
    </w:p>
    <w:p>
      <w:pPr>
        <w:pStyle w:val="Style16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 xml:space="preserve">ЗАТВЕРДЖЕНО                                                                                     </w:t>
      </w:r>
    </w:p>
    <w:p>
      <w:pPr>
        <w:pStyle w:val="Style16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>Розпорядження  міського голови</w:t>
        <w:tab/>
        <w:tab/>
        <w:tab/>
        <w:t xml:space="preserve">                                               12.03.2020 р.     №   69-р </w:t>
      </w:r>
      <w:r>
        <w:rPr>
          <w:bCs/>
          <w:sz w:val="28"/>
          <w:szCs w:val="28"/>
        </w:rPr>
        <w:t xml:space="preserve">                          </w:t>
      </w:r>
    </w:p>
    <w:p>
      <w:pPr>
        <w:pStyle w:val="Normal"/>
        <w:ind w:left="5760" w:hanging="5760"/>
        <w:rPr>
          <w:b/>
          <w:b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</w:p>
    <w:p>
      <w:pPr>
        <w:pStyle w:val="Normal"/>
        <w:ind w:left="5760" w:hanging="5760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5760" w:hanging="5760"/>
        <w:jc w:val="center"/>
        <w:rPr>
          <w:b/>
          <w:b/>
          <w:lang w:val="uk-UA"/>
        </w:rPr>
      </w:pPr>
      <w:r>
        <w:rPr>
          <w:b/>
          <w:lang w:val="uk-UA"/>
        </w:rPr>
        <w:t>СКЛАД</w:t>
      </w:r>
    </w:p>
    <w:p>
      <w:pPr>
        <w:pStyle w:val="Normal"/>
        <w:ind w:left="5760" w:hanging="5760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tabs>
          <w:tab w:val="clear" w:pos="708"/>
          <w:tab w:val="left" w:pos="2835" w:leader="none"/>
        </w:tabs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комісії з надання дозволу на експлуатацію пересувних атракціонів, зоопарків,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цирків «Шапіто»</w:t>
      </w:r>
    </w:p>
    <w:tbl>
      <w:tblPr>
        <w:tblW w:w="1003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1"/>
        <w:gridCol w:w="1591"/>
        <w:gridCol w:w="2999"/>
        <w:gridCol w:w="3292"/>
        <w:gridCol w:w="929"/>
        <w:gridCol w:w="1"/>
        <w:gridCol w:w="598"/>
      </w:tblGrid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Чистяков Олександр Геннадійович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комісії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Ігнатюк Тетяна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Марківна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начальник управління праці та соціального захисту населення </w:t>
            </w:r>
            <w:r>
              <w:rPr>
                <w:sz w:val="28"/>
                <w:szCs w:val="28"/>
                <w:lang w:val="uk-UA"/>
              </w:rPr>
              <w:t>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комісії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Бабкіна Олена  Василівна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відділу з питань праці та соціально-трудових відносин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Вергун Світлана Миколаївна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 Покровського міського відділення  Управління виконавчої  дирекції  фонду  соціального  страхування України в Дніпропетровській області (за згодою)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Гнатів Михайло Богданович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головний інспектор Покровського МВ ГУ ДСНС України в Дніпропетровській області, капітан служби ЦЗ  (за згодою)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Калита Лариса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старший майстер північно-промислової дільниці НРЕМ (за згодою)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начальник відділу з питань НС та ЦЗН </w:t>
            </w:r>
            <w:r>
              <w:rPr>
                <w:sz w:val="28"/>
                <w:szCs w:val="28"/>
                <w:lang w:val="uk-UA"/>
              </w:rPr>
              <w:t>виконавчого комітету Покровської міської ради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Сударєва Тетяна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начальник відділу  культури </w:t>
            </w:r>
            <w:r>
              <w:rPr>
                <w:sz w:val="28"/>
                <w:szCs w:val="28"/>
                <w:lang w:val="uk-UA"/>
              </w:rPr>
              <w:t>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51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8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8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праці </w:t>
      </w:r>
    </w:p>
    <w:p>
      <w:pPr>
        <w:pStyle w:val="Normal"/>
        <w:ind w:left="5760" w:hanging="5760"/>
        <w:rPr>
          <w:lang w:val="uk-UA"/>
        </w:rPr>
      </w:pPr>
      <w:r>
        <w:rPr>
          <w:sz w:val="28"/>
          <w:szCs w:val="28"/>
          <w:lang w:val="uk-UA"/>
        </w:rPr>
        <w:t>та соціального захисту населення</w:t>
      </w:r>
      <w:r>
        <w:rPr>
          <w:lang w:val="uk-UA"/>
        </w:rPr>
        <w:t xml:space="preserve">                                                      Т</w:t>
      </w:r>
      <w:r>
        <w:rPr>
          <w:sz w:val="28"/>
          <w:szCs w:val="28"/>
          <w:lang w:val="uk-UA"/>
        </w:rPr>
        <w:t>.М. Ігнатюк</w:t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f84fba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ListLabel1">
    <w:name w:val="ListLabel 1"/>
    <w:qFormat/>
    <w:rPr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rsid w:val="00f84fba"/>
    <w:pPr>
      <w:widowControl w:val="false"/>
      <w:suppressAutoHyphens w:val="true"/>
      <w:spacing w:before="0" w:after="120"/>
    </w:pPr>
    <w:rPr>
      <w:rFonts w:eastAsia="Andale Sans UI"/>
      <w:kern w:val="2"/>
      <w:lang w:val="uk-UA"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qFormat/>
    <w:rsid w:val="00382ee3"/>
    <w:pPr>
      <w:spacing w:beforeAutospacing="1" w:afterAutospacing="1"/>
    </w:pPr>
    <w:rPr/>
  </w:style>
  <w:style w:type="paragraph" w:styleId="1" w:customStyle="1">
    <w:name w:val="Обычный1"/>
    <w:qFormat/>
    <w:rsid w:val="00382ee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21" w:customStyle="1">
    <w:name w:val="Основной текст 21"/>
    <w:basedOn w:val="Normal"/>
    <w:qFormat/>
    <w:rsid w:val="00f84fba"/>
    <w:pPr>
      <w:widowControl w:val="false"/>
      <w:suppressAutoHyphens w:val="true"/>
      <w:ind w:firstLine="720"/>
      <w:jc w:val="center"/>
    </w:pPr>
    <w:rPr>
      <w:rFonts w:eastAsia="Andale Sans UI"/>
      <w:kern w:val="2"/>
      <w:szCs w:val="20"/>
      <w:lang w:val="uk-UA" w:eastAsia="zh-CN"/>
    </w:rPr>
  </w:style>
  <w:style w:type="paragraph" w:styleId="ListParagraph">
    <w:name w:val="List Paragraph"/>
    <w:basedOn w:val="Normal"/>
    <w:uiPriority w:val="34"/>
    <w:qFormat/>
    <w:rsid w:val="00f84fba"/>
    <w:pPr>
      <w:ind w:left="708" w:hanging="0"/>
    </w:pPr>
    <w:rPr>
      <w:sz w:val="20"/>
      <w:szCs w:val="20"/>
    </w:rPr>
  </w:style>
  <w:style w:type="paragraph" w:styleId="Caption">
    <w:name w:val="caption"/>
    <w:basedOn w:val="Normal"/>
    <w:qFormat/>
    <w:rsid w:val="00887bc5"/>
    <w:pPr>
      <w:suppressLineNumbers/>
      <w:suppressAutoHyphens w:val="true"/>
      <w:spacing w:lineRule="auto" w:line="276" w:before="120" w:after="120"/>
    </w:pPr>
    <w:rPr>
      <w:rFonts w:ascii="Calibri" w:hAnsi="Calibri" w:eastAsia="Calibri" w:cs="Arial"/>
      <w:i/>
      <w:iCs/>
      <w:lang w:val="uk-UA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5905E-AAFC-4924-BDED-7B1EA9D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Application>LibreOffice/6.1.4.2$Windows_x86 LibreOffice_project/9d0f32d1f0b509096fd65e0d4bec26ddd1938fd3</Application>
  <Pages>2</Pages>
  <Words>320</Words>
  <Characters>2145</Characters>
  <CharactersWithSpaces>3129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2019-12-06T07:25:00Z</dcterms:created>
  <dc:creator>Оля</dc:creator>
  <dc:description/>
  <dc:language>uk-UA</dc:language>
  <cp:lastModifiedBy/>
  <cp:lastPrinted>2020-03-04T07:51:00Z</cp:lastPrinted>
  <dcterms:modified xsi:type="dcterms:W3CDTF">2020-03-17T10:09:59Z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