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A6" w:rsidRDefault="00D56A68" w:rsidP="00C2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  <w:r w:rsidR="003A63A6" w:rsidRPr="003A6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ПОКРОВСЬК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3A63A6" w:rsidRPr="003A6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3A63A6" w:rsidRPr="003A6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3A63A6" w:rsidRPr="00C24C1C" w:rsidRDefault="003A63A6" w:rsidP="00C2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C1C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3A63A6" w:rsidRDefault="003A63A6" w:rsidP="00C24C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3A63A6" w:rsidRPr="002633DC" w:rsidRDefault="003A63A6" w:rsidP="003A63A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33DC" w:rsidRPr="00263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38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33D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63A6" w:rsidRPr="00296291" w:rsidRDefault="003A63A6" w:rsidP="002633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«__»__________2021р.            </w:t>
      </w:r>
      <w:r w:rsidR="002633DC" w:rsidRPr="00296291">
        <w:rPr>
          <w:rFonts w:ascii="Times New Roman" w:hAnsi="Times New Roman" w:cs="Times New Roman"/>
          <w:sz w:val="26"/>
          <w:szCs w:val="26"/>
          <w:lang w:val="uk-UA"/>
        </w:rPr>
        <w:t>м. Покров</w:t>
      </w: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91076B"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     №___</w:t>
      </w:r>
    </w:p>
    <w:p w:rsidR="002633DC" w:rsidRPr="00296291" w:rsidRDefault="002633DC" w:rsidP="002633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</w:t>
      </w:r>
    </w:p>
    <w:p w:rsidR="009F57AF" w:rsidRPr="00296291" w:rsidRDefault="003A63A6" w:rsidP="00C52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>Про затвердження штатного розпису</w:t>
      </w:r>
    </w:p>
    <w:p w:rsidR="003A63A6" w:rsidRPr="00296291" w:rsidRDefault="000B39DC" w:rsidP="00C52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3A63A6" w:rsidRPr="00296291">
        <w:rPr>
          <w:rFonts w:ascii="Times New Roman" w:hAnsi="Times New Roman" w:cs="Times New Roman"/>
          <w:sz w:val="26"/>
          <w:szCs w:val="26"/>
          <w:lang w:val="uk-UA"/>
        </w:rPr>
        <w:t>ериторіального центру соціального обслуговування</w:t>
      </w:r>
    </w:p>
    <w:p w:rsidR="00B54406" w:rsidRPr="00296291" w:rsidRDefault="003A63A6" w:rsidP="00C52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(надання соціальних послуг) </w:t>
      </w:r>
      <w:r w:rsidR="00B54406" w:rsidRPr="00296291">
        <w:rPr>
          <w:rFonts w:ascii="Times New Roman" w:hAnsi="Times New Roman" w:cs="Times New Roman"/>
          <w:sz w:val="26"/>
          <w:szCs w:val="26"/>
          <w:lang w:val="uk-UA"/>
        </w:rPr>
        <w:t>Покровської міської ради</w:t>
      </w:r>
    </w:p>
    <w:p w:rsidR="003A63A6" w:rsidRPr="00296291" w:rsidRDefault="00B54406" w:rsidP="00C52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Дніпропетровської області </w:t>
      </w:r>
      <w:r w:rsidR="003A63A6"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871A5C" w:rsidRPr="00296291">
        <w:rPr>
          <w:rFonts w:ascii="Times New Roman" w:hAnsi="Times New Roman" w:cs="Times New Roman"/>
          <w:sz w:val="26"/>
          <w:szCs w:val="26"/>
          <w:lang w:val="uk-UA"/>
        </w:rPr>
        <w:t>01</w:t>
      </w:r>
      <w:r w:rsidR="003A63A6" w:rsidRPr="00296291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B21FDD" w:rsidRPr="00296291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3A63A6" w:rsidRPr="00296291">
        <w:rPr>
          <w:rFonts w:ascii="Times New Roman" w:hAnsi="Times New Roman" w:cs="Times New Roman"/>
          <w:sz w:val="26"/>
          <w:szCs w:val="26"/>
          <w:lang w:val="uk-UA"/>
        </w:rPr>
        <w:t>.2021р.</w:t>
      </w:r>
    </w:p>
    <w:p w:rsidR="001173E7" w:rsidRDefault="003A63A6" w:rsidP="00C52A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  <w:lang w:val="uk-UA"/>
        </w:rPr>
      </w:pPr>
      <w:r w:rsidRPr="00296291">
        <w:rPr>
          <w:sz w:val="26"/>
          <w:szCs w:val="26"/>
          <w:lang w:val="uk-UA"/>
        </w:rPr>
        <w:t xml:space="preserve">       </w:t>
      </w:r>
      <w:r w:rsidR="00B54406" w:rsidRPr="00296291">
        <w:rPr>
          <w:sz w:val="26"/>
          <w:szCs w:val="26"/>
          <w:lang w:val="uk-UA"/>
        </w:rPr>
        <w:t xml:space="preserve">  </w:t>
      </w:r>
      <w:r w:rsidRPr="00296291">
        <w:rPr>
          <w:sz w:val="26"/>
          <w:szCs w:val="26"/>
          <w:lang w:val="uk-UA"/>
        </w:rPr>
        <w:t xml:space="preserve">Керуючись </w:t>
      </w:r>
      <w:r w:rsidR="00290625" w:rsidRPr="00296291">
        <w:rPr>
          <w:sz w:val="26"/>
          <w:szCs w:val="26"/>
          <w:lang w:val="uk-UA"/>
        </w:rPr>
        <w:t xml:space="preserve">ст.52 </w:t>
      </w:r>
      <w:r w:rsidR="009F6E82" w:rsidRPr="00296291">
        <w:rPr>
          <w:sz w:val="26"/>
          <w:szCs w:val="26"/>
          <w:lang w:val="uk-UA"/>
        </w:rPr>
        <w:t>Закон</w:t>
      </w:r>
      <w:r w:rsidR="00E41DF0">
        <w:rPr>
          <w:sz w:val="26"/>
          <w:szCs w:val="26"/>
          <w:lang w:val="uk-UA"/>
        </w:rPr>
        <w:t>у</w:t>
      </w:r>
      <w:r w:rsidR="009F6E82" w:rsidRPr="00296291">
        <w:rPr>
          <w:sz w:val="26"/>
          <w:szCs w:val="26"/>
          <w:lang w:val="uk-UA"/>
        </w:rPr>
        <w:t xml:space="preserve">  України, «Про  місцеве самоврядування в </w:t>
      </w:r>
      <w:r w:rsidR="00290625">
        <w:rPr>
          <w:sz w:val="26"/>
          <w:szCs w:val="26"/>
          <w:lang w:val="uk-UA"/>
        </w:rPr>
        <w:t>Україні», Постановою  Кабінету М</w:t>
      </w:r>
      <w:r w:rsidR="009F6E82" w:rsidRPr="00296291">
        <w:rPr>
          <w:sz w:val="26"/>
          <w:szCs w:val="26"/>
          <w:lang w:val="uk-UA"/>
        </w:rPr>
        <w:t>іністрів України № 1298 від 30.08.2002 року «Про оплату праці працівників на основі   Єдиної тарифної сітки розрядів і коефіцієнтів з   оплати праці працівників установ, закладів та   організацій  окремих галузей бюджетної сфери</w:t>
      </w:r>
      <w:r w:rsidR="0091601E" w:rsidRPr="00296291">
        <w:rPr>
          <w:sz w:val="26"/>
          <w:szCs w:val="26"/>
          <w:lang w:val="uk-UA"/>
        </w:rPr>
        <w:t>» зі змінами</w:t>
      </w:r>
      <w:r w:rsidR="009F6E82" w:rsidRPr="00296291">
        <w:rPr>
          <w:sz w:val="26"/>
          <w:szCs w:val="26"/>
          <w:lang w:val="uk-UA"/>
        </w:rPr>
        <w:t xml:space="preserve">, Постановою </w:t>
      </w:r>
      <w:r w:rsidR="00C52AB4">
        <w:rPr>
          <w:sz w:val="26"/>
          <w:szCs w:val="26"/>
          <w:lang w:val="uk-UA"/>
        </w:rPr>
        <w:t>К</w:t>
      </w:r>
      <w:r w:rsidR="00290625">
        <w:rPr>
          <w:sz w:val="26"/>
          <w:szCs w:val="26"/>
          <w:lang w:val="uk-UA"/>
        </w:rPr>
        <w:t>абінету М</w:t>
      </w:r>
      <w:r w:rsidR="007D6E13">
        <w:rPr>
          <w:sz w:val="26"/>
          <w:szCs w:val="26"/>
          <w:lang w:val="uk-UA"/>
        </w:rPr>
        <w:t xml:space="preserve">іністрів України  </w:t>
      </w:r>
      <w:r w:rsidR="00C52AB4">
        <w:rPr>
          <w:sz w:val="26"/>
          <w:szCs w:val="26"/>
          <w:lang w:val="uk-UA"/>
        </w:rPr>
        <w:t xml:space="preserve"> </w:t>
      </w:r>
      <w:r w:rsidR="009F6E82" w:rsidRPr="00296291">
        <w:rPr>
          <w:sz w:val="26"/>
          <w:szCs w:val="26"/>
          <w:lang w:val="uk-UA"/>
        </w:rPr>
        <w:t>№</w:t>
      </w:r>
      <w:r w:rsidR="006161AB" w:rsidRPr="00296291">
        <w:rPr>
          <w:sz w:val="26"/>
          <w:szCs w:val="26"/>
          <w:lang w:val="uk-UA"/>
        </w:rPr>
        <w:t xml:space="preserve"> </w:t>
      </w:r>
      <w:r w:rsidR="009F6E82" w:rsidRPr="00296291">
        <w:rPr>
          <w:sz w:val="26"/>
          <w:szCs w:val="26"/>
          <w:lang w:val="uk-UA"/>
        </w:rPr>
        <w:t>29 від 20.01.2021року «Деякі питання оплати праці працівників установ, закладів та організацій окр</w:t>
      </w:r>
      <w:r w:rsidR="007D6E13">
        <w:rPr>
          <w:sz w:val="26"/>
          <w:szCs w:val="26"/>
          <w:lang w:val="uk-UA"/>
        </w:rPr>
        <w:t xml:space="preserve">емих галузей бюджетної сфери», </w:t>
      </w:r>
      <w:r w:rsidR="00290625">
        <w:rPr>
          <w:sz w:val="26"/>
          <w:szCs w:val="26"/>
          <w:lang w:val="uk-UA"/>
        </w:rPr>
        <w:t xml:space="preserve">у відповідності до </w:t>
      </w:r>
      <w:r w:rsidR="009F6E82" w:rsidRPr="00296291">
        <w:rPr>
          <w:sz w:val="26"/>
          <w:szCs w:val="26"/>
          <w:lang w:val="uk-UA"/>
        </w:rPr>
        <w:t>наказ</w:t>
      </w:r>
      <w:r w:rsidR="00290625">
        <w:rPr>
          <w:sz w:val="26"/>
          <w:szCs w:val="26"/>
          <w:lang w:val="uk-UA"/>
        </w:rPr>
        <w:t>у</w:t>
      </w:r>
      <w:r w:rsidR="009F6E82" w:rsidRPr="00296291">
        <w:rPr>
          <w:sz w:val="26"/>
          <w:szCs w:val="26"/>
          <w:lang w:val="uk-UA"/>
        </w:rPr>
        <w:t xml:space="preserve"> Міністерства соціальної політики №</w:t>
      </w:r>
      <w:r w:rsidR="00934286">
        <w:rPr>
          <w:sz w:val="26"/>
          <w:szCs w:val="26"/>
          <w:lang w:val="uk-UA"/>
        </w:rPr>
        <w:t xml:space="preserve"> </w:t>
      </w:r>
      <w:r w:rsidR="009F6E82" w:rsidRPr="00296291">
        <w:rPr>
          <w:sz w:val="26"/>
          <w:szCs w:val="26"/>
          <w:lang w:val="uk-UA"/>
        </w:rPr>
        <w:t>753 від 12.07.2016 року «Про затвердження Типового штатного нормативу чисельності працівників територіального центру соціального обслуговуванн</w:t>
      </w:r>
      <w:r w:rsidR="00871A5C" w:rsidRPr="00296291">
        <w:rPr>
          <w:sz w:val="26"/>
          <w:szCs w:val="26"/>
          <w:lang w:val="uk-UA"/>
        </w:rPr>
        <w:t>я (надання соціальних послуг)»</w:t>
      </w:r>
      <w:r w:rsidR="00296291" w:rsidRPr="00296291">
        <w:rPr>
          <w:sz w:val="26"/>
          <w:szCs w:val="26"/>
          <w:lang w:val="uk-UA"/>
        </w:rPr>
        <w:t>,</w:t>
      </w:r>
      <w:r w:rsidR="009F6E82" w:rsidRPr="00296291">
        <w:rPr>
          <w:sz w:val="26"/>
          <w:szCs w:val="26"/>
          <w:lang w:val="uk-UA"/>
        </w:rPr>
        <w:t xml:space="preserve"> </w:t>
      </w:r>
      <w:r w:rsidR="00871A5C" w:rsidRPr="00D56A68">
        <w:rPr>
          <w:sz w:val="26"/>
          <w:szCs w:val="26"/>
          <w:lang w:val="uk-UA"/>
        </w:rPr>
        <w:t>на виконання</w:t>
      </w:r>
      <w:r w:rsidR="00871A5C" w:rsidRPr="00296291">
        <w:rPr>
          <w:sz w:val="26"/>
          <w:szCs w:val="26"/>
          <w:lang w:val="uk-UA"/>
        </w:rPr>
        <w:t xml:space="preserve"> </w:t>
      </w:r>
      <w:r w:rsidR="009F6E82" w:rsidRPr="00296291">
        <w:rPr>
          <w:sz w:val="26"/>
          <w:szCs w:val="26"/>
          <w:lang w:val="uk-UA"/>
        </w:rPr>
        <w:t xml:space="preserve"> рішення </w:t>
      </w:r>
      <w:r w:rsidR="00871A5C" w:rsidRPr="00296291">
        <w:rPr>
          <w:sz w:val="26"/>
          <w:szCs w:val="26"/>
          <w:lang w:val="uk-UA"/>
        </w:rPr>
        <w:t xml:space="preserve"> </w:t>
      </w:r>
      <w:r w:rsidR="00290625" w:rsidRPr="00296291">
        <w:rPr>
          <w:sz w:val="26"/>
          <w:szCs w:val="26"/>
          <w:lang w:val="uk-UA"/>
        </w:rPr>
        <w:t xml:space="preserve">8 сесії 8 скликання </w:t>
      </w:r>
      <w:r w:rsidR="00871A5C" w:rsidRPr="00296291">
        <w:rPr>
          <w:sz w:val="26"/>
          <w:szCs w:val="26"/>
          <w:lang w:val="uk-UA"/>
        </w:rPr>
        <w:t xml:space="preserve">Покровської міської ради </w:t>
      </w:r>
      <w:r w:rsidR="00874F9F" w:rsidRPr="00296291">
        <w:rPr>
          <w:sz w:val="26"/>
          <w:szCs w:val="26"/>
          <w:lang w:val="uk-UA"/>
        </w:rPr>
        <w:t>№ 8</w:t>
      </w:r>
      <w:r w:rsidR="009F6E82" w:rsidRPr="00296291">
        <w:rPr>
          <w:sz w:val="26"/>
          <w:szCs w:val="26"/>
          <w:lang w:val="uk-UA"/>
        </w:rPr>
        <w:t xml:space="preserve"> від</w:t>
      </w:r>
      <w:r w:rsidR="00874F9F" w:rsidRPr="00296291">
        <w:rPr>
          <w:sz w:val="26"/>
          <w:szCs w:val="26"/>
          <w:lang w:val="uk-UA"/>
        </w:rPr>
        <w:t xml:space="preserve"> </w:t>
      </w:r>
      <w:r w:rsidR="009F6E82" w:rsidRPr="00296291">
        <w:rPr>
          <w:sz w:val="26"/>
          <w:szCs w:val="26"/>
          <w:lang w:val="uk-UA"/>
        </w:rPr>
        <w:t>2</w:t>
      </w:r>
      <w:r w:rsidR="00874F9F" w:rsidRPr="00296291">
        <w:rPr>
          <w:sz w:val="26"/>
          <w:szCs w:val="26"/>
          <w:lang w:val="uk-UA"/>
        </w:rPr>
        <w:t>2</w:t>
      </w:r>
      <w:r w:rsidR="009F6E82" w:rsidRPr="00296291">
        <w:rPr>
          <w:sz w:val="26"/>
          <w:szCs w:val="26"/>
          <w:lang w:val="uk-UA"/>
        </w:rPr>
        <w:t>.0</w:t>
      </w:r>
      <w:r w:rsidR="00874F9F" w:rsidRPr="00296291">
        <w:rPr>
          <w:sz w:val="26"/>
          <w:szCs w:val="26"/>
          <w:lang w:val="uk-UA"/>
        </w:rPr>
        <w:t>6.2021</w:t>
      </w:r>
      <w:r w:rsidR="009F6E82" w:rsidRPr="00296291">
        <w:rPr>
          <w:sz w:val="26"/>
          <w:szCs w:val="26"/>
          <w:lang w:val="uk-UA"/>
        </w:rPr>
        <w:t xml:space="preserve"> року </w:t>
      </w:r>
      <w:r w:rsidR="00871A5C" w:rsidRPr="00296291">
        <w:rPr>
          <w:sz w:val="26"/>
          <w:szCs w:val="26"/>
          <w:lang w:val="uk-UA"/>
        </w:rPr>
        <w:t xml:space="preserve"> « Про перейменування територіального центру соціального обслуговування (надання соціальних послуг) м. Покров Дніпропетровської області»</w:t>
      </w:r>
      <w:r w:rsidR="00934286">
        <w:rPr>
          <w:sz w:val="26"/>
          <w:szCs w:val="26"/>
          <w:lang w:val="uk-UA"/>
        </w:rPr>
        <w:t xml:space="preserve"> та </w:t>
      </w:r>
      <w:r w:rsidR="00871A5C" w:rsidRPr="00296291">
        <w:rPr>
          <w:sz w:val="26"/>
          <w:szCs w:val="26"/>
          <w:lang w:val="uk-UA"/>
        </w:rPr>
        <w:t xml:space="preserve"> </w:t>
      </w:r>
      <w:r w:rsidR="00296291" w:rsidRPr="00296291">
        <w:rPr>
          <w:sz w:val="26"/>
          <w:szCs w:val="26"/>
          <w:lang w:val="uk-UA"/>
        </w:rPr>
        <w:t>з метою упорядкування документації територіального центру згідно затвердженого Положення про територіальний центр соціального обслуговування (надання соціальних послуг) Покровської міської ради Дніпропетровської області у новій редакції</w:t>
      </w:r>
      <w:r w:rsidR="00934286">
        <w:rPr>
          <w:sz w:val="26"/>
          <w:szCs w:val="26"/>
          <w:lang w:val="uk-UA"/>
        </w:rPr>
        <w:t>,</w:t>
      </w:r>
      <w:r w:rsidR="00296291" w:rsidRPr="00296291">
        <w:rPr>
          <w:sz w:val="26"/>
          <w:szCs w:val="26"/>
          <w:lang w:val="uk-UA"/>
        </w:rPr>
        <w:t xml:space="preserve"> </w:t>
      </w:r>
      <w:r w:rsidR="007D6E13">
        <w:rPr>
          <w:sz w:val="26"/>
          <w:szCs w:val="26"/>
          <w:lang w:val="uk-UA"/>
        </w:rPr>
        <w:t>в</w:t>
      </w:r>
      <w:r w:rsidR="00C52AB4">
        <w:rPr>
          <w:sz w:val="26"/>
          <w:szCs w:val="26"/>
          <w:lang w:val="uk-UA"/>
        </w:rPr>
        <w:t>иконавчий комітет Покровської міської ради</w:t>
      </w:r>
    </w:p>
    <w:p w:rsidR="003A63A6" w:rsidRPr="00296291" w:rsidRDefault="009F6E82" w:rsidP="00C52A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b/>
          <w:sz w:val="26"/>
          <w:szCs w:val="26"/>
          <w:lang w:val="uk-UA"/>
        </w:rPr>
      </w:pPr>
      <w:r w:rsidRPr="00296291">
        <w:rPr>
          <w:sz w:val="26"/>
          <w:szCs w:val="26"/>
          <w:lang w:val="uk-UA"/>
        </w:rPr>
        <w:t xml:space="preserve">  </w:t>
      </w:r>
      <w:r w:rsidR="000B39DC" w:rsidRPr="00296291">
        <w:rPr>
          <w:b/>
          <w:sz w:val="26"/>
          <w:szCs w:val="26"/>
          <w:lang w:val="uk-UA"/>
        </w:rPr>
        <w:t>ВИРІШИВ:</w:t>
      </w:r>
    </w:p>
    <w:p w:rsidR="000B39DC" w:rsidRPr="00296291" w:rsidRDefault="00DD723F" w:rsidP="00DD723F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1. </w:t>
      </w:r>
      <w:r w:rsidR="000B39DC" w:rsidRPr="00296291">
        <w:rPr>
          <w:sz w:val="26"/>
          <w:szCs w:val="26"/>
          <w:lang w:val="uk-UA"/>
        </w:rPr>
        <w:t xml:space="preserve">Затвердити штатний розпис територіального центру соціального обслуговування (надання соціальних послуг) </w:t>
      </w:r>
      <w:r w:rsidR="002633DC" w:rsidRPr="00296291">
        <w:rPr>
          <w:sz w:val="26"/>
          <w:szCs w:val="26"/>
          <w:lang w:val="uk-UA"/>
        </w:rPr>
        <w:t xml:space="preserve">Покровської міської ради Дніпропетровської області </w:t>
      </w:r>
      <w:r w:rsidR="000B39DC" w:rsidRPr="00296291">
        <w:rPr>
          <w:sz w:val="26"/>
          <w:szCs w:val="26"/>
          <w:lang w:val="uk-UA"/>
        </w:rPr>
        <w:t xml:space="preserve">у кількості 40 штатних одиниць з </w:t>
      </w:r>
      <w:r w:rsidR="00296291" w:rsidRPr="00296291">
        <w:rPr>
          <w:sz w:val="26"/>
          <w:szCs w:val="26"/>
          <w:lang w:val="uk-UA"/>
        </w:rPr>
        <w:t>01</w:t>
      </w:r>
      <w:r w:rsidR="000B39DC" w:rsidRPr="00296291">
        <w:rPr>
          <w:sz w:val="26"/>
          <w:szCs w:val="26"/>
          <w:lang w:val="uk-UA"/>
        </w:rPr>
        <w:t>.0</w:t>
      </w:r>
      <w:r w:rsidR="00B54406" w:rsidRPr="00296291">
        <w:rPr>
          <w:sz w:val="26"/>
          <w:szCs w:val="26"/>
          <w:lang w:val="uk-UA"/>
        </w:rPr>
        <w:t>7</w:t>
      </w:r>
      <w:r w:rsidR="000B39DC" w:rsidRPr="00296291">
        <w:rPr>
          <w:sz w:val="26"/>
          <w:szCs w:val="26"/>
          <w:lang w:val="uk-UA"/>
        </w:rPr>
        <w:t xml:space="preserve">.2021р. </w:t>
      </w:r>
      <w:r w:rsidR="001173E7" w:rsidRPr="00296291">
        <w:rPr>
          <w:sz w:val="26"/>
          <w:szCs w:val="26"/>
          <w:lang w:val="uk-UA"/>
        </w:rPr>
        <w:t>у межах фонду оплати праці  на 2021 рік</w:t>
      </w:r>
      <w:r w:rsidR="001173E7">
        <w:rPr>
          <w:sz w:val="26"/>
          <w:szCs w:val="26"/>
          <w:lang w:val="uk-UA"/>
        </w:rPr>
        <w:t xml:space="preserve"> </w:t>
      </w:r>
      <w:r w:rsidR="001173E7" w:rsidRPr="00296291">
        <w:rPr>
          <w:sz w:val="26"/>
          <w:szCs w:val="26"/>
          <w:lang w:val="uk-UA"/>
        </w:rPr>
        <w:t xml:space="preserve"> </w:t>
      </w:r>
      <w:r w:rsidR="000B39DC" w:rsidRPr="00296291">
        <w:rPr>
          <w:sz w:val="26"/>
          <w:szCs w:val="26"/>
          <w:lang w:val="uk-UA"/>
        </w:rPr>
        <w:t>(додається).</w:t>
      </w:r>
    </w:p>
    <w:p w:rsidR="000B39DC" w:rsidRPr="00296291" w:rsidRDefault="002633DC" w:rsidP="00C52AB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0B39DC" w:rsidRPr="00296291">
        <w:rPr>
          <w:rFonts w:ascii="Times New Roman" w:hAnsi="Times New Roman" w:cs="Times New Roman"/>
          <w:sz w:val="26"/>
          <w:szCs w:val="26"/>
          <w:lang w:val="uk-UA"/>
        </w:rPr>
        <w:t>2. Директору територіального центру соціального обслуговування (надання соціальних послуг)</w:t>
      </w:r>
      <w:r w:rsidRPr="00296291">
        <w:rPr>
          <w:sz w:val="26"/>
          <w:szCs w:val="26"/>
          <w:lang w:val="uk-UA"/>
        </w:rPr>
        <w:t xml:space="preserve"> </w:t>
      </w:r>
      <w:r w:rsidRPr="00296291">
        <w:rPr>
          <w:rFonts w:ascii="Times New Roman" w:hAnsi="Times New Roman" w:cs="Times New Roman"/>
          <w:sz w:val="26"/>
          <w:szCs w:val="26"/>
          <w:lang w:val="uk-UA"/>
        </w:rPr>
        <w:t>Покровської міської ради Дніпропетровської області</w:t>
      </w:r>
      <w:r w:rsidR="000B39DC"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Даниленко Н.Е. привести штатний розпис у відповідність до даного рішення.</w:t>
      </w:r>
    </w:p>
    <w:p w:rsidR="000B39DC" w:rsidRPr="00296291" w:rsidRDefault="000B39DC" w:rsidP="00C52AB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6291">
        <w:rPr>
          <w:rFonts w:ascii="Times New Roman" w:hAnsi="Times New Roman" w:cs="Times New Roman"/>
          <w:sz w:val="26"/>
          <w:szCs w:val="26"/>
          <w:lang w:val="uk-UA"/>
        </w:rPr>
        <w:t xml:space="preserve">         3. Контроль за виконання даного рішення покласти на заступника міського  голови Бондаренко Н.О.</w:t>
      </w:r>
      <w:bookmarkStart w:id="0" w:name="_GoBack"/>
      <w:bookmarkEnd w:id="0"/>
    </w:p>
    <w:sectPr w:rsidR="000B39DC" w:rsidRPr="00296291" w:rsidSect="009F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3A6"/>
    <w:rsid w:val="00091502"/>
    <w:rsid w:val="000B39DC"/>
    <w:rsid w:val="001173E7"/>
    <w:rsid w:val="00183862"/>
    <w:rsid w:val="001D6DD9"/>
    <w:rsid w:val="002633DC"/>
    <w:rsid w:val="00290625"/>
    <w:rsid w:val="00296291"/>
    <w:rsid w:val="002F21CF"/>
    <w:rsid w:val="002F6094"/>
    <w:rsid w:val="0038125C"/>
    <w:rsid w:val="003A63A6"/>
    <w:rsid w:val="003E2BE1"/>
    <w:rsid w:val="003F2239"/>
    <w:rsid w:val="00470629"/>
    <w:rsid w:val="004F6EFF"/>
    <w:rsid w:val="00571549"/>
    <w:rsid w:val="00574ABD"/>
    <w:rsid w:val="00590CF9"/>
    <w:rsid w:val="006161AB"/>
    <w:rsid w:val="0065611B"/>
    <w:rsid w:val="00763E16"/>
    <w:rsid w:val="007D6E13"/>
    <w:rsid w:val="007E47F8"/>
    <w:rsid w:val="00826FB8"/>
    <w:rsid w:val="00871A5C"/>
    <w:rsid w:val="00874F9F"/>
    <w:rsid w:val="008C7DFD"/>
    <w:rsid w:val="0091076B"/>
    <w:rsid w:val="0091601E"/>
    <w:rsid w:val="00927C00"/>
    <w:rsid w:val="00934286"/>
    <w:rsid w:val="009F57AF"/>
    <w:rsid w:val="009F6E82"/>
    <w:rsid w:val="00A63521"/>
    <w:rsid w:val="00AB6645"/>
    <w:rsid w:val="00B21FDD"/>
    <w:rsid w:val="00B54406"/>
    <w:rsid w:val="00C24C1C"/>
    <w:rsid w:val="00C52AB4"/>
    <w:rsid w:val="00D56A68"/>
    <w:rsid w:val="00DD723F"/>
    <w:rsid w:val="00E12723"/>
    <w:rsid w:val="00E41DF0"/>
    <w:rsid w:val="00EA4062"/>
    <w:rsid w:val="00EB513A"/>
    <w:rsid w:val="00F17075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22EA"/>
  <w15:docId w15:val="{9B5C750C-BEFD-4869-939F-A9E8D69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EA406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a5">
    <w:name w:val="Основной текст Знак"/>
    <w:basedOn w:val="a0"/>
    <w:link w:val="a4"/>
    <w:rsid w:val="00EA4062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E732-6583-4C33-B6CC-048A877D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7402418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2021-07-09T07:58:00Z</cp:lastPrinted>
  <dcterms:created xsi:type="dcterms:W3CDTF">2006-12-31T22:02:00Z</dcterms:created>
  <dcterms:modified xsi:type="dcterms:W3CDTF">2021-07-09T12:17:00Z</dcterms:modified>
</cp:coreProperties>
</file>