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10160" distB="9525" distL="10160" distR="1778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73025</wp:posOffset>
                </wp:positionV>
                <wp:extent cx="6122035" cy="1270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144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5pt" to="483.25pt,6.1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ПРОЕКТ  РІШЕННЯ</w:t>
      </w:r>
    </w:p>
    <w:p>
      <w:pPr>
        <w:pStyle w:val="21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розвитку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малого та середнього підприємництва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в місті Покров на 2020 рік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b/>
          <w:b/>
          <w:bCs/>
          <w:sz w:val="12"/>
          <w:szCs w:val="12"/>
          <w:lang w:val="uk-UA"/>
        </w:rPr>
      </w:pPr>
      <w:r>
        <w:rPr>
          <w:rFonts w:ascii="Times New Roman" w:hAnsi="Times New Roman"/>
          <w:b/>
          <w:bCs/>
          <w:sz w:val="12"/>
          <w:szCs w:val="12"/>
          <w:lang w:val="uk-UA"/>
        </w:rPr>
        <w:t>______________________________________________________________________________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widowControl/>
        <w:numPr>
          <w:ilvl w:val="8"/>
          <w:numId w:val="2"/>
        </w:numPr>
        <w:tabs>
          <w:tab w:val="left" w:pos="845" w:leader="none"/>
        </w:tabs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З метою посилення ролі малого та середнього підприємництва у процесах економічного зростання, у відповідності до Стратегії розвитку м. Покров на період до 2020 року, керуючись Законами України «Про місцеве самоврядування в Україні», «Про розвиток та державну підтримку малого і середнього підприємництва в Україні», «Про Національну програму сприяння розвитку малого підприємництва в Україні», міська рада</w:t>
      </w:r>
    </w:p>
    <w:p>
      <w:pPr>
        <w:pStyle w:val="Normal"/>
        <w:widowControl/>
        <w:numPr>
          <w:ilvl w:val="8"/>
          <w:numId w:val="2"/>
        </w:numPr>
        <w:tabs>
          <w:tab w:val="left" w:pos="845" w:leader="none"/>
        </w:tabs>
        <w:suppressAutoHyphens w:val="true"/>
        <w:overflowPunct w:val="fals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numPr>
          <w:ilvl w:val="8"/>
          <w:numId w:val="2"/>
        </w:numPr>
        <w:tabs>
          <w:tab w:val="left" w:pos="845" w:leader="none"/>
        </w:tabs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>1. Затвердити Програму розвитку малого та середнього підприємництва в м. Покров на 2020 рік (додаток 1).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Контроль за виконанням цього рішення покласти на заступника міського голови Чистякова О.Г. та постійну депутатську </w:t>
      </w:r>
      <w:r>
        <w:rPr>
          <w:rFonts w:cs="Georgia" w:ascii="Times New Roman" w:hAnsi="Times New Roman"/>
          <w:sz w:val="28"/>
          <w:szCs w:val="28"/>
          <w:shd w:fill="FFFFFF" w:val="clear"/>
          <w:lang w:val="uk-UA"/>
        </w:rPr>
        <w:t xml:space="preserve">з питань </w:t>
      </w:r>
      <w:r>
        <w:rPr>
          <w:rFonts w:ascii="Times New Roman" w:hAnsi="Times New Roman"/>
          <w:sz w:val="28"/>
          <w:szCs w:val="28"/>
          <w:lang w:val="uk-UA"/>
        </w:rPr>
        <w:t>планування бюджету, фінансів, економічного розвитку, регуляторної політики та підприємництва (Травка В.І.).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uk-UA"/>
        </w:rPr>
        <w:t>Лінська Н.В., 42244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327" w:footer="0" w:bottom="40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0" w:after="0"/>
      <w:jc w:val="both"/>
      <w:outlineLvl w:val="0"/>
    </w:pPr>
    <w:rPr>
      <w:rFonts w:ascii="Times New Roman" w:hAnsi="Times New Roman" w:eastAsia="Times New Roman"/>
      <w:sz w:val="28"/>
      <w:szCs w:val="24"/>
    </w:rPr>
  </w:style>
  <w:style w:type="character" w:styleId="DefaultParagraphFont">
    <w:name w:val="Default Paragraph Font"/>
    <w:qFormat/>
    <w:rPr/>
  </w:style>
  <w:style w:type="character" w:styleId="11">
    <w:name w:val="Основной шрифт абзаца1"/>
    <w:qFormat/>
    <w:rPr/>
  </w:style>
  <w:style w:type="character" w:styleId="Style13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12">
    <w:name w:val="Заголовок 1 Знак"/>
    <w:basedOn w:val="DefaultParagraphFont"/>
    <w:qFormat/>
    <w:rPr>
      <w:sz w:val="28"/>
      <w:szCs w:val="24"/>
      <w:lang w:val="uk-UA" w:eastAsia="zh-CN"/>
    </w:rPr>
  </w:style>
  <w:style w:type="character" w:styleId="Style14">
    <w:name w:val="Верхний колонтитул Знак"/>
    <w:basedOn w:val="DefaultParagraphFont"/>
    <w:qFormat/>
    <w:rPr>
      <w:rFonts w:ascii="Calibri" w:hAnsi="Calibri" w:eastAsia="Calibri"/>
      <w:sz w:val="22"/>
      <w:szCs w:val="22"/>
      <w:lang w:val="uk-UA" w:eastAsia="zh-CN"/>
    </w:rPr>
  </w:style>
  <w:style w:type="character" w:styleId="Style15">
    <w:name w:val="Нижний колонтитул Знак"/>
    <w:basedOn w:val="DefaultParagraphFont"/>
    <w:qFormat/>
    <w:rPr>
      <w:rFonts w:ascii="Calibri" w:hAnsi="Calibri" w:eastAsia="Calibri"/>
      <w:sz w:val="22"/>
      <w:szCs w:val="22"/>
      <w:lang w:val="uk-UA" w:eastAsia="zh-CN"/>
    </w:rPr>
  </w:style>
  <w:style w:type="character" w:styleId="Style16">
    <w:name w:val="Текст выноски Знак"/>
    <w:basedOn w:val="DefaultParagraphFont"/>
    <w:qFormat/>
    <w:rPr>
      <w:rFonts w:ascii="Tahoma" w:hAnsi="Tahoma" w:eastAsia="Calibri" w:cs="Tahoma"/>
      <w:sz w:val="16"/>
      <w:szCs w:val="16"/>
      <w:lang w:val="uk-UA"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</w:rPr>
  </w:style>
  <w:style w:type="paragraph" w:styleId="21">
    <w:name w:val="Основно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2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462</TotalTime>
  <Application>LibreOffice/6.0.6.2$Linux_X86_64 LibreOffice_project/00m0$Build-2</Application>
  <Pages>1</Pages>
  <Words>125</Words>
  <Characters>892</Characters>
  <CharactersWithSpaces>1010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2019-03-22T07:47:00Z</dcterms:created>
  <dc:creator>Ольга</dc:creator>
  <dc:description/>
  <dc:language>ru-RU</dc:language>
  <cp:lastModifiedBy/>
  <cp:lastPrinted>2019-07-10T09:27:41Z</cp:lastPrinted>
  <dcterms:modified xsi:type="dcterms:W3CDTF">2019-11-05T15:05:19Z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