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6B" w:rsidRDefault="00AB496B" w:rsidP="00AB496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AB496B" w:rsidRPr="00DA3AE6" w:rsidRDefault="00AB496B" w:rsidP="00AB496B">
      <w:pPr>
        <w:pStyle w:val="a3"/>
        <w:spacing w:after="0"/>
        <w:jc w:val="center"/>
      </w:pPr>
      <w:r w:rsidRPr="00DA3AE6">
        <w:rPr>
          <w:b/>
          <w:bCs/>
          <w:sz w:val="28"/>
          <w:szCs w:val="28"/>
        </w:rPr>
        <w:t>ВИКОНАВЧИЙ КОМІТЕТ ПОКРОВСЬКОЇ МІСЬКОЇ РАДИ</w:t>
      </w:r>
    </w:p>
    <w:p w:rsidR="00AB496B" w:rsidRPr="00DA3AE6" w:rsidRDefault="00AB496B" w:rsidP="00AB496B">
      <w:pPr>
        <w:pStyle w:val="a3"/>
        <w:spacing w:after="0"/>
        <w:jc w:val="center"/>
      </w:pPr>
      <w:r w:rsidRPr="00DA3AE6">
        <w:rPr>
          <w:b/>
          <w:bCs/>
          <w:sz w:val="28"/>
          <w:szCs w:val="28"/>
        </w:rPr>
        <w:t>ДНІПРОПЕТРОВСЬКОЇ ОБЛАСТІ</w:t>
      </w:r>
    </w:p>
    <w:p w:rsidR="00AB496B" w:rsidRPr="00DA3AE6" w:rsidRDefault="00AB496B" w:rsidP="00AB496B">
      <w:pPr>
        <w:pStyle w:val="a3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9050" t="19050" r="3810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AB496B" w:rsidRPr="00DA3AE6" w:rsidRDefault="00AB496B" w:rsidP="00AB496B">
      <w:pPr>
        <w:pStyle w:val="a3"/>
        <w:spacing w:after="0"/>
        <w:jc w:val="center"/>
      </w:pPr>
      <w:r w:rsidRPr="00DA3AE6">
        <w:rPr>
          <w:b/>
          <w:sz w:val="28"/>
          <w:szCs w:val="28"/>
        </w:rPr>
        <w:t>ПРО</w:t>
      </w:r>
      <w:r w:rsidR="00E25B9A">
        <w:rPr>
          <w:b/>
          <w:sz w:val="28"/>
          <w:szCs w:val="28"/>
        </w:rPr>
        <w:t>Е</w:t>
      </w:r>
      <w:r w:rsidRPr="00DA3AE6">
        <w:rPr>
          <w:b/>
          <w:sz w:val="28"/>
          <w:szCs w:val="28"/>
        </w:rPr>
        <w:t>КТ  РІШЕННЯ</w:t>
      </w:r>
    </w:p>
    <w:p w:rsidR="00AB496B" w:rsidRPr="00DA3AE6" w:rsidRDefault="00AB496B" w:rsidP="00AB496B">
      <w:pPr>
        <w:pStyle w:val="21"/>
        <w:ind w:firstLine="0"/>
        <w:jc w:val="left"/>
      </w:pPr>
      <w:r w:rsidRPr="00DA3AE6">
        <w:rPr>
          <w:sz w:val="28"/>
          <w:szCs w:val="28"/>
          <w:lang w:val="ru-RU"/>
        </w:rPr>
        <w:t xml:space="preserve">____________________                    м.Покров                               </w:t>
      </w:r>
      <w:r>
        <w:rPr>
          <w:sz w:val="28"/>
          <w:szCs w:val="28"/>
          <w:lang w:val="ru-RU"/>
        </w:rPr>
        <w:t>№__________</w:t>
      </w:r>
      <w:r w:rsidRPr="00DA3AE6">
        <w:rPr>
          <w:sz w:val="28"/>
          <w:szCs w:val="28"/>
          <w:lang w:val="ru-RU"/>
        </w:rPr>
        <w:t>_</w:t>
      </w:r>
    </w:p>
    <w:p w:rsidR="00AB496B" w:rsidRDefault="00AB496B" w:rsidP="00AB496B">
      <w:pPr>
        <w:ind w:left="-180"/>
        <w:rPr>
          <w:sz w:val="28"/>
          <w:szCs w:val="28"/>
        </w:rPr>
      </w:pPr>
      <w:bookmarkStart w:id="0" w:name="_GoBack"/>
      <w:bookmarkEnd w:id="0"/>
    </w:p>
    <w:p w:rsidR="00AB496B" w:rsidRDefault="00AB496B" w:rsidP="00AB496B">
      <w:pPr>
        <w:ind w:left="-180"/>
        <w:rPr>
          <w:sz w:val="28"/>
          <w:szCs w:val="28"/>
        </w:rPr>
      </w:pPr>
    </w:p>
    <w:p w:rsidR="00AB496B" w:rsidRDefault="00AB496B" w:rsidP="00AB496B">
      <w:r>
        <w:rPr>
          <w:sz w:val="28"/>
          <w:szCs w:val="28"/>
        </w:rPr>
        <w:t xml:space="preserve">Про затвердження Порядку справляння </w:t>
      </w:r>
    </w:p>
    <w:p w:rsidR="00AB496B" w:rsidRDefault="00AB496B" w:rsidP="00AB496B">
      <w:r>
        <w:rPr>
          <w:sz w:val="28"/>
          <w:szCs w:val="28"/>
        </w:rPr>
        <w:t xml:space="preserve">батьківської плати за харчування дітей </w:t>
      </w:r>
    </w:p>
    <w:p w:rsidR="00AB496B" w:rsidRDefault="00AB496B" w:rsidP="00AB496B">
      <w:r>
        <w:rPr>
          <w:sz w:val="28"/>
          <w:szCs w:val="28"/>
        </w:rPr>
        <w:t>в закладах  освіти міста Покров у новій редакції</w:t>
      </w:r>
    </w:p>
    <w:p w:rsidR="00AB496B" w:rsidRDefault="00AB496B" w:rsidP="00AB496B"/>
    <w:p w:rsidR="00AB496B" w:rsidRDefault="00AB496B" w:rsidP="00AB496B">
      <w:pPr>
        <w:rPr>
          <w:sz w:val="28"/>
          <w:szCs w:val="28"/>
        </w:rPr>
      </w:pPr>
    </w:p>
    <w:p w:rsidR="00AB496B" w:rsidRDefault="00AB496B" w:rsidP="00AB496B">
      <w:pPr>
        <w:ind w:hanging="180"/>
        <w:jc w:val="both"/>
      </w:pPr>
      <w:r>
        <w:rPr>
          <w:sz w:val="28"/>
          <w:szCs w:val="28"/>
        </w:rPr>
        <w:t xml:space="preserve">         Керуючись п. 6 ст. 32, ст. 52 Закону України «Про місцеве самоврядування в Україні», ст. 35 Закону України «Про дошкільну освіту», ст. 25 Закону України  «Про освіту», на виконання наказу Міністерства освіти і науки України від 21.11.2002 за №667 (зі змінами та доповненнями)                                 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спільного наказу Міністерства охорони здоров’я України та Міністерства освіти і науки України від 01.06.2005 за №242/329                           «Про затвердження Порядку організації харчування дітей у навчальних та оздоровчих закладах»  та з метою унормування питання оплати за харчування дітей у закладах дошкільної та загальної середньої освіти, виконавчий комітет Покровської  міської ради</w:t>
      </w:r>
    </w:p>
    <w:p w:rsidR="00AB496B" w:rsidRDefault="00AB496B" w:rsidP="00AB496B">
      <w:pPr>
        <w:ind w:hanging="180"/>
        <w:jc w:val="both"/>
        <w:rPr>
          <w:b/>
          <w:sz w:val="28"/>
          <w:szCs w:val="28"/>
        </w:rPr>
      </w:pPr>
    </w:p>
    <w:p w:rsidR="00AB496B" w:rsidRPr="00E25B9A" w:rsidRDefault="00AB496B" w:rsidP="00AB496B">
      <w:pPr>
        <w:ind w:left="-180"/>
        <w:rPr>
          <w:b/>
        </w:rPr>
      </w:pPr>
      <w:r w:rsidRPr="00E25B9A">
        <w:rPr>
          <w:b/>
          <w:sz w:val="28"/>
          <w:szCs w:val="28"/>
        </w:rPr>
        <w:t xml:space="preserve">   В</w:t>
      </w:r>
      <w:r w:rsidR="00E25B9A" w:rsidRPr="00E25B9A">
        <w:rPr>
          <w:b/>
          <w:sz w:val="28"/>
          <w:szCs w:val="28"/>
        </w:rPr>
        <w:t>И</w:t>
      </w:r>
      <w:r w:rsidRPr="00E25B9A">
        <w:rPr>
          <w:b/>
          <w:sz w:val="28"/>
          <w:szCs w:val="28"/>
        </w:rPr>
        <w:t>Р</w:t>
      </w:r>
      <w:r w:rsidR="00E25B9A" w:rsidRPr="00E25B9A">
        <w:rPr>
          <w:b/>
          <w:sz w:val="28"/>
          <w:szCs w:val="28"/>
        </w:rPr>
        <w:t>ІШИ</w:t>
      </w:r>
      <w:r w:rsidRPr="00E25B9A">
        <w:rPr>
          <w:b/>
          <w:sz w:val="28"/>
          <w:szCs w:val="28"/>
        </w:rPr>
        <w:t>В:</w:t>
      </w:r>
    </w:p>
    <w:p w:rsidR="00AB496B" w:rsidRDefault="00AB496B" w:rsidP="00AB496B">
      <w:pPr>
        <w:ind w:left="-180"/>
        <w:rPr>
          <w:sz w:val="28"/>
          <w:szCs w:val="28"/>
        </w:rPr>
      </w:pPr>
    </w:p>
    <w:p w:rsidR="00AB496B" w:rsidRDefault="00AB496B" w:rsidP="00AB496B">
      <w:pPr>
        <w:jc w:val="both"/>
      </w:pPr>
      <w:r>
        <w:rPr>
          <w:sz w:val="28"/>
          <w:szCs w:val="28"/>
        </w:rPr>
        <w:t xml:space="preserve">          1. Затвердити Порядок справляння батьківської плати за харчування  дітей у закладах освіти  міста Покров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новій редакції.</w:t>
      </w:r>
    </w:p>
    <w:p w:rsidR="00AB496B" w:rsidRPr="003A4007" w:rsidRDefault="00AB496B" w:rsidP="00AB496B">
      <w:pPr>
        <w:jc w:val="both"/>
      </w:pPr>
    </w:p>
    <w:p w:rsidR="00AB496B" w:rsidRDefault="00AB496B" w:rsidP="00AB496B">
      <w:pPr>
        <w:ind w:firstLine="708"/>
        <w:jc w:val="both"/>
      </w:pPr>
      <w:r>
        <w:rPr>
          <w:sz w:val="28"/>
          <w:szCs w:val="28"/>
        </w:rPr>
        <w:t xml:space="preserve"> 2. Начальнику управління освіти </w:t>
      </w:r>
      <w:proofErr w:type="spellStart"/>
      <w:r>
        <w:rPr>
          <w:sz w:val="28"/>
          <w:szCs w:val="28"/>
        </w:rPr>
        <w:t>Цупровій</w:t>
      </w:r>
      <w:proofErr w:type="spellEnd"/>
      <w:r>
        <w:rPr>
          <w:sz w:val="28"/>
          <w:szCs w:val="28"/>
        </w:rPr>
        <w:t xml:space="preserve"> Г.А.:</w:t>
      </w:r>
    </w:p>
    <w:p w:rsidR="00AB496B" w:rsidRDefault="00AB496B" w:rsidP="00AB496B">
      <w:pPr>
        <w:jc w:val="both"/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2.1. Довести до відома керівників закладів освіти та забезпечити  належну реалізацію Порядку справляння батьківської плати за харчування  дітей у  закладах освіти міста Покров у новій редакції (далі – Порядок).</w:t>
      </w:r>
    </w:p>
    <w:p w:rsidR="00AB496B" w:rsidRDefault="00AB496B" w:rsidP="00AB496B">
      <w:pPr>
        <w:tabs>
          <w:tab w:val="left" w:pos="979"/>
        </w:tabs>
        <w:jc w:val="both"/>
      </w:pPr>
      <w:r>
        <w:t xml:space="preserve">              </w:t>
      </w:r>
      <w:r>
        <w:rPr>
          <w:sz w:val="28"/>
          <w:szCs w:val="28"/>
        </w:rPr>
        <w:t>2.2. Забезпечити тісну взаємодію щодо надання пільг за харчування в закладах освіти міста з відповідними структурними підрозділами виконавчого комітету: службою в справах дітей (</w:t>
      </w:r>
      <w:proofErr w:type="spellStart"/>
      <w:r>
        <w:rPr>
          <w:sz w:val="28"/>
          <w:szCs w:val="28"/>
        </w:rPr>
        <w:t>Горчакова</w:t>
      </w:r>
      <w:proofErr w:type="spellEnd"/>
      <w:r>
        <w:rPr>
          <w:sz w:val="28"/>
          <w:szCs w:val="28"/>
        </w:rPr>
        <w:t xml:space="preserve"> Д.В.), Покровським міським центром соціальних служб для сім’ї, дітей та молоді (Зарубіна Г.О.), управлінням праці та соціального захисту населення (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Т.М.).</w:t>
      </w:r>
    </w:p>
    <w:p w:rsidR="00AB496B" w:rsidRDefault="00AB496B" w:rsidP="00AB496B">
      <w:pPr>
        <w:jc w:val="both"/>
      </w:pPr>
      <w:r>
        <w:rPr>
          <w:sz w:val="28"/>
          <w:szCs w:val="28"/>
        </w:rPr>
        <w:t xml:space="preserve">         </w:t>
      </w:r>
    </w:p>
    <w:p w:rsidR="00AB496B" w:rsidRDefault="00AB496B" w:rsidP="00AB496B">
      <w:pPr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3. Рішення виконавчого комітету Покровської міської ради №419                            від 26.09.2018 «Про затвердження Порядку справляння батьківської плати за </w:t>
      </w:r>
      <w:r>
        <w:rPr>
          <w:sz w:val="28"/>
          <w:szCs w:val="28"/>
        </w:rPr>
        <w:lastRenderedPageBreak/>
        <w:t>перебування дітей в дошкільних навчальних закладах та надання пільг за перебування і харчування в закладах освіти міста Покров» вважати таким, що втратило чинність.</w:t>
      </w:r>
    </w:p>
    <w:p w:rsidR="00AB496B" w:rsidRDefault="00AB496B" w:rsidP="00AB496B">
      <w:pPr>
        <w:jc w:val="both"/>
      </w:pPr>
      <w:r>
        <w:rPr>
          <w:sz w:val="28"/>
          <w:szCs w:val="28"/>
        </w:rPr>
        <w:tab/>
      </w:r>
    </w:p>
    <w:p w:rsidR="00AB496B" w:rsidRDefault="00AB496B" w:rsidP="00AB496B">
      <w:pPr>
        <w:jc w:val="both"/>
      </w:pPr>
      <w:r>
        <w:rPr>
          <w:sz w:val="28"/>
          <w:szCs w:val="28"/>
        </w:rPr>
        <w:t xml:space="preserve">         4. Координацію роботи щодо виконання даного рішення покласти на начальника управління освіти </w:t>
      </w:r>
      <w:proofErr w:type="spellStart"/>
      <w:r>
        <w:rPr>
          <w:sz w:val="28"/>
          <w:szCs w:val="28"/>
        </w:rPr>
        <w:t>Цупрову</w:t>
      </w:r>
      <w:proofErr w:type="spellEnd"/>
      <w:r>
        <w:rPr>
          <w:sz w:val="28"/>
          <w:szCs w:val="28"/>
        </w:rPr>
        <w:t xml:space="preserve"> Г.А., контроль – на заступника міського голови Бондаренко Н.О.</w:t>
      </w:r>
    </w:p>
    <w:p w:rsidR="00AB496B" w:rsidRDefault="00AB496B" w:rsidP="00AB496B">
      <w:pPr>
        <w:jc w:val="both"/>
        <w:rPr>
          <w:sz w:val="28"/>
          <w:szCs w:val="28"/>
        </w:rPr>
      </w:pPr>
    </w:p>
    <w:p w:rsidR="00AB496B" w:rsidRDefault="00AB496B" w:rsidP="00AB496B">
      <w:pPr>
        <w:jc w:val="both"/>
        <w:rPr>
          <w:sz w:val="28"/>
          <w:szCs w:val="28"/>
        </w:rPr>
      </w:pPr>
    </w:p>
    <w:p w:rsidR="00AB496B" w:rsidRDefault="00AB496B" w:rsidP="00AB496B">
      <w:pPr>
        <w:jc w:val="both"/>
        <w:rPr>
          <w:sz w:val="28"/>
          <w:szCs w:val="28"/>
        </w:rPr>
      </w:pPr>
    </w:p>
    <w:p w:rsidR="00AB496B" w:rsidRDefault="00AB496B" w:rsidP="00AB496B">
      <w:pPr>
        <w:jc w:val="both"/>
        <w:rPr>
          <w:sz w:val="28"/>
          <w:szCs w:val="28"/>
        </w:rPr>
      </w:pPr>
    </w:p>
    <w:sectPr w:rsidR="00AB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FB"/>
    <w:rsid w:val="0013793E"/>
    <w:rsid w:val="002236FB"/>
    <w:rsid w:val="00AB496B"/>
    <w:rsid w:val="00CA3C62"/>
    <w:rsid w:val="00E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96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B496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AB496B"/>
    <w:pPr>
      <w:ind w:firstLine="72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96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B496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AB496B"/>
    <w:pPr>
      <w:ind w:firstLine="72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4</cp:revision>
  <cp:lastPrinted>2020-05-29T08:07:00Z</cp:lastPrinted>
  <dcterms:created xsi:type="dcterms:W3CDTF">2020-05-29T06:14:00Z</dcterms:created>
  <dcterms:modified xsi:type="dcterms:W3CDTF">2020-05-29T08:09:00Z</dcterms:modified>
</cp:coreProperties>
</file>