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6108" w:rsidRDefault="001D17F8" w:rsidP="00120817">
      <w:pPr>
        <w:pStyle w:val="a6"/>
        <w:spacing w:after="0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ВИКОНАВЧИЙ КОМІТЕТ ПОКРОВСЬКОЇ МІСЬКОЇ РАДИ</w:t>
      </w:r>
    </w:p>
    <w:p w:rsidR="00DB6108" w:rsidRPr="007F1FB2" w:rsidRDefault="001D17F8" w:rsidP="007F1FB2">
      <w:pPr>
        <w:pStyle w:val="a6"/>
        <w:spacing w:after="0"/>
        <w:jc w:val="center"/>
        <w:rPr>
          <w:lang w:val="ru-RU"/>
        </w:rPr>
      </w:pPr>
      <w:r>
        <w:rPr>
          <w:b/>
          <w:bCs/>
          <w:sz w:val="28"/>
          <w:szCs w:val="28"/>
        </w:rPr>
        <w:t>ДНІПРОПЕТРОВСЬКОЇ ОБЛАСТІ</w:t>
      </w:r>
    </w:p>
    <w:p w:rsidR="007F1FB2" w:rsidRDefault="007F1FB2">
      <w:pPr>
        <w:pStyle w:val="a6"/>
        <w:spacing w:after="0"/>
        <w:jc w:val="center"/>
        <w:rPr>
          <w:b/>
          <w:bCs/>
          <w:sz w:val="28"/>
          <w:szCs w:val="28"/>
          <w:lang w:val="ru-RU"/>
        </w:rPr>
      </w:pPr>
    </w:p>
    <w:p w:rsidR="00DB6108" w:rsidRDefault="007F1FB2">
      <w:pPr>
        <w:pStyle w:val="a6"/>
        <w:spacing w:after="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  <w:lang w:val="ru-RU"/>
        </w:rPr>
        <w:t xml:space="preserve"> ПРОЕКТ </w:t>
      </w:r>
      <w:r w:rsidR="001D17F8">
        <w:rPr>
          <w:b/>
          <w:bCs/>
          <w:sz w:val="28"/>
          <w:szCs w:val="28"/>
        </w:rPr>
        <w:t>РІШЕННЯ</w:t>
      </w:r>
    </w:p>
    <w:p w:rsidR="00DB6108" w:rsidRDefault="001D17F8">
      <w:pPr>
        <w:pStyle w:val="2"/>
        <w:ind w:firstLine="0"/>
        <w:jc w:val="left"/>
      </w:pPr>
      <w:r>
        <w:rPr>
          <w:b/>
          <w:bCs/>
          <w:sz w:val="28"/>
          <w:szCs w:val="28"/>
        </w:rPr>
        <w:t xml:space="preserve">____________________       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0"/>
        </w:rPr>
        <w:t>м.Покров</w:t>
      </w:r>
      <w:proofErr w:type="spellEnd"/>
      <w:r>
        <w:rPr>
          <w:sz w:val="20"/>
        </w:rPr>
        <w:t xml:space="preserve">  </w:t>
      </w:r>
      <w:r>
        <w:rPr>
          <w:b/>
          <w:bCs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№</w:t>
      </w:r>
      <w:r>
        <w:rPr>
          <w:b/>
          <w:bCs/>
          <w:sz w:val="28"/>
          <w:szCs w:val="28"/>
        </w:rPr>
        <w:t xml:space="preserve"> ___________</w:t>
      </w:r>
    </w:p>
    <w:p w:rsidR="00DB6108" w:rsidRDefault="00DB6108">
      <w:pPr>
        <w:pStyle w:val="a6"/>
        <w:spacing w:after="0"/>
        <w:jc w:val="center"/>
        <w:rPr>
          <w:b/>
          <w:bCs/>
          <w:sz w:val="28"/>
          <w:szCs w:val="28"/>
        </w:rPr>
      </w:pPr>
    </w:p>
    <w:p w:rsidR="00DB6108" w:rsidRDefault="00DB610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D17F8" w:rsidRDefault="001D17F8" w:rsidP="001D17F8">
      <w:pPr>
        <w:tabs>
          <w:tab w:val="left" w:pos="9639"/>
        </w:tabs>
        <w:spacing w:after="0" w:line="240" w:lineRule="auto"/>
        <w:ind w:right="-1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затвердження </w:t>
      </w:r>
      <w:proofErr w:type="spellStart"/>
      <w:r>
        <w:rPr>
          <w:rFonts w:ascii="Times New Roman" w:hAnsi="Times New Roman"/>
          <w:sz w:val="28"/>
          <w:szCs w:val="28"/>
        </w:rPr>
        <w:t>проє</w:t>
      </w:r>
      <w:r w:rsidR="00770B70">
        <w:rPr>
          <w:rFonts w:ascii="Times New Roman" w:hAnsi="Times New Roman"/>
          <w:sz w:val="28"/>
          <w:szCs w:val="28"/>
        </w:rPr>
        <w:t>ктно-кошторисної</w:t>
      </w:r>
      <w:proofErr w:type="spellEnd"/>
      <w:r w:rsidR="00770B70">
        <w:rPr>
          <w:rFonts w:ascii="Times New Roman" w:hAnsi="Times New Roman"/>
          <w:sz w:val="28"/>
          <w:szCs w:val="28"/>
        </w:rPr>
        <w:t xml:space="preserve"> документації по</w:t>
      </w:r>
      <w:r>
        <w:rPr>
          <w:rFonts w:ascii="Times New Roman" w:hAnsi="Times New Roman"/>
          <w:sz w:val="28"/>
          <w:szCs w:val="28"/>
        </w:rPr>
        <w:t xml:space="preserve"> об’єкт</w:t>
      </w:r>
      <w:r w:rsidR="00770B7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: </w:t>
      </w:r>
      <w:r w:rsidRPr="000E51AB">
        <w:rPr>
          <w:rFonts w:ascii="Times New Roman" w:hAnsi="Times New Roman"/>
          <w:bCs/>
          <w:sz w:val="28"/>
          <w:szCs w:val="28"/>
        </w:rPr>
        <w:t>«</w:t>
      </w:r>
      <w:r w:rsidR="001B205D">
        <w:rPr>
          <w:rFonts w:ascii="Times New Roman" w:hAnsi="Times New Roman"/>
          <w:bCs/>
          <w:sz w:val="28"/>
          <w:szCs w:val="28"/>
        </w:rPr>
        <w:t>Капітальний ремонт покрівлі житлового будинку №11 по вул. Європейська</w:t>
      </w:r>
      <w:r w:rsidR="001B205D" w:rsidRPr="000E51AB">
        <w:rPr>
          <w:rFonts w:ascii="Times New Roman" w:hAnsi="Times New Roman"/>
          <w:bCs/>
          <w:sz w:val="28"/>
          <w:szCs w:val="28"/>
        </w:rPr>
        <w:t xml:space="preserve"> в м. Покров Нікопольського району Дніпропетровської області</w:t>
      </w:r>
      <w:r w:rsidR="00843081">
        <w:rPr>
          <w:rFonts w:ascii="Times New Roman" w:hAnsi="Times New Roman"/>
          <w:bCs/>
          <w:sz w:val="28"/>
          <w:szCs w:val="28"/>
        </w:rPr>
        <w:t>»</w:t>
      </w:r>
    </w:p>
    <w:p w:rsidR="00120817" w:rsidRDefault="00120817" w:rsidP="001D17F8">
      <w:pPr>
        <w:tabs>
          <w:tab w:val="left" w:pos="9639"/>
        </w:tabs>
        <w:spacing w:after="0" w:line="240" w:lineRule="auto"/>
        <w:ind w:right="-1"/>
        <w:jc w:val="both"/>
        <w:rPr>
          <w:sz w:val="28"/>
          <w:szCs w:val="28"/>
        </w:rPr>
      </w:pPr>
    </w:p>
    <w:p w:rsidR="001D17F8" w:rsidRPr="009E046C" w:rsidRDefault="009E046C" w:rsidP="001D17F8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</w:t>
      </w:r>
      <w:r w:rsidRPr="009E046C">
        <w:rPr>
          <w:sz w:val="28"/>
          <w:szCs w:val="28"/>
        </w:rPr>
        <w:t xml:space="preserve"> 31 Закону України «Про місцеве самоврядування в Україні»</w:t>
      </w:r>
      <w:r>
        <w:rPr>
          <w:sz w:val="28"/>
          <w:szCs w:val="28"/>
        </w:rPr>
        <w:t xml:space="preserve">, </w:t>
      </w:r>
      <w:r w:rsidR="001B205D">
        <w:rPr>
          <w:sz w:val="28"/>
          <w:szCs w:val="28"/>
        </w:rPr>
        <w:t xml:space="preserve">на підставі службової записки </w:t>
      </w:r>
      <w:r w:rsidR="001B205D" w:rsidRPr="002E3E8F">
        <w:rPr>
          <w:sz w:val="28"/>
          <w:szCs w:val="28"/>
        </w:rPr>
        <w:t>№</w:t>
      </w:r>
      <w:r w:rsidR="002E3E8F">
        <w:rPr>
          <w:sz w:val="28"/>
          <w:szCs w:val="28"/>
        </w:rPr>
        <w:t xml:space="preserve">467/28 </w:t>
      </w:r>
      <w:r w:rsidR="001B205D" w:rsidRPr="002E3E8F">
        <w:rPr>
          <w:sz w:val="28"/>
          <w:szCs w:val="28"/>
        </w:rPr>
        <w:t>від</w:t>
      </w:r>
      <w:r w:rsidR="002E3E8F">
        <w:rPr>
          <w:sz w:val="28"/>
          <w:szCs w:val="28"/>
        </w:rPr>
        <w:t xml:space="preserve"> 03.04.</w:t>
      </w:r>
      <w:r w:rsidR="001B205D" w:rsidRPr="002E3E8F">
        <w:rPr>
          <w:sz w:val="28"/>
          <w:szCs w:val="28"/>
        </w:rPr>
        <w:t>2026</w:t>
      </w:r>
      <w:r w:rsidR="001B205D">
        <w:rPr>
          <w:sz w:val="28"/>
          <w:szCs w:val="28"/>
        </w:rPr>
        <w:t xml:space="preserve"> начальника УЖКГ та будівництва Віктора РЕБЕНКА, стосовно затвердження</w:t>
      </w:r>
      <w:r w:rsidR="001D17F8" w:rsidRPr="000114C1">
        <w:rPr>
          <w:sz w:val="28"/>
          <w:szCs w:val="28"/>
        </w:rPr>
        <w:t xml:space="preserve"> </w:t>
      </w:r>
      <w:proofErr w:type="spellStart"/>
      <w:r w:rsidR="001D17F8" w:rsidRPr="000114C1">
        <w:rPr>
          <w:sz w:val="28"/>
          <w:szCs w:val="28"/>
        </w:rPr>
        <w:t>проєктно-кошторис</w:t>
      </w:r>
      <w:r w:rsidR="001B205D">
        <w:rPr>
          <w:sz w:val="28"/>
          <w:szCs w:val="28"/>
        </w:rPr>
        <w:t>ної</w:t>
      </w:r>
      <w:proofErr w:type="spellEnd"/>
      <w:r w:rsidR="001D17F8" w:rsidRPr="000114C1">
        <w:rPr>
          <w:sz w:val="28"/>
          <w:szCs w:val="28"/>
        </w:rPr>
        <w:t xml:space="preserve"> документаці</w:t>
      </w:r>
      <w:r w:rsidR="001B205D">
        <w:rPr>
          <w:sz w:val="28"/>
          <w:szCs w:val="28"/>
        </w:rPr>
        <w:t>ї</w:t>
      </w:r>
      <w:r w:rsidR="001D17F8" w:rsidRPr="000114C1">
        <w:rPr>
          <w:sz w:val="28"/>
          <w:szCs w:val="28"/>
        </w:rPr>
        <w:t xml:space="preserve"> на</w:t>
      </w:r>
      <w:r w:rsidR="00843081">
        <w:rPr>
          <w:sz w:val="28"/>
          <w:szCs w:val="28"/>
        </w:rPr>
        <w:t>:</w:t>
      </w:r>
      <w:r w:rsidR="001D17F8" w:rsidRPr="000114C1">
        <w:rPr>
          <w:sz w:val="28"/>
          <w:szCs w:val="28"/>
        </w:rPr>
        <w:t xml:space="preserve"> </w:t>
      </w:r>
      <w:r w:rsidR="001D17F8" w:rsidRPr="000114C1">
        <w:rPr>
          <w:bCs/>
          <w:sz w:val="28"/>
          <w:szCs w:val="28"/>
        </w:rPr>
        <w:t>«</w:t>
      </w:r>
      <w:r w:rsidR="001B205D">
        <w:rPr>
          <w:bCs/>
          <w:sz w:val="28"/>
          <w:szCs w:val="28"/>
        </w:rPr>
        <w:t>Капітальний ремонт покрівлі житлового будинку №11 по вул. Європейська</w:t>
      </w:r>
      <w:r w:rsidR="001B205D" w:rsidRPr="000E51AB">
        <w:rPr>
          <w:bCs/>
          <w:sz w:val="28"/>
          <w:szCs w:val="28"/>
        </w:rPr>
        <w:t xml:space="preserve"> в м. Покров Нікопольського району Дніпропетровської області</w:t>
      </w:r>
      <w:r w:rsidR="001D17F8" w:rsidRPr="000114C1">
        <w:rPr>
          <w:bCs/>
          <w:sz w:val="28"/>
          <w:szCs w:val="28"/>
        </w:rPr>
        <w:t>»</w:t>
      </w:r>
      <w:r w:rsidR="000114C1" w:rsidRPr="000114C1">
        <w:rPr>
          <w:sz w:val="28"/>
          <w:szCs w:val="28"/>
        </w:rPr>
        <w:t>,</w:t>
      </w:r>
      <w:r w:rsidR="001D17F8" w:rsidRPr="000114C1">
        <w:rPr>
          <w:sz w:val="28"/>
          <w:szCs w:val="28"/>
        </w:rPr>
        <w:t xml:space="preserve"> виконавчий комітет міської ради</w:t>
      </w:r>
    </w:p>
    <w:p w:rsidR="001D17F8" w:rsidRDefault="001D17F8">
      <w:pPr>
        <w:pStyle w:val="aa"/>
        <w:spacing w:before="0" w:after="0"/>
        <w:jc w:val="both"/>
        <w:rPr>
          <w:sz w:val="28"/>
          <w:szCs w:val="28"/>
        </w:rPr>
      </w:pPr>
    </w:p>
    <w:p w:rsidR="00DB6108" w:rsidRDefault="001D17F8">
      <w:pPr>
        <w:pStyle w:val="aa"/>
        <w:spacing w:before="0" w:after="0"/>
        <w:jc w:val="both"/>
      </w:pPr>
      <w:r>
        <w:rPr>
          <w:b/>
          <w:bCs/>
          <w:sz w:val="28"/>
          <w:szCs w:val="28"/>
        </w:rPr>
        <w:t>ВИРІШИВ:</w:t>
      </w:r>
    </w:p>
    <w:p w:rsidR="00DB6108" w:rsidRDefault="00DB6108">
      <w:pPr>
        <w:pStyle w:val="aa"/>
        <w:spacing w:before="0" w:after="0"/>
        <w:ind w:firstLine="709"/>
        <w:jc w:val="both"/>
        <w:rPr>
          <w:sz w:val="28"/>
          <w:szCs w:val="28"/>
        </w:rPr>
      </w:pPr>
    </w:p>
    <w:p w:rsidR="00DB6108" w:rsidRDefault="001D17F8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Затвердити УЖКГ та будівництва </w:t>
      </w:r>
      <w:proofErr w:type="spellStart"/>
      <w:r>
        <w:rPr>
          <w:sz w:val="28"/>
          <w:szCs w:val="28"/>
        </w:rPr>
        <w:t>проєктно-кошторисну</w:t>
      </w:r>
      <w:proofErr w:type="spellEnd"/>
      <w:r>
        <w:rPr>
          <w:sz w:val="28"/>
          <w:szCs w:val="28"/>
        </w:rPr>
        <w:t xml:space="preserve"> документацію </w:t>
      </w:r>
      <w:r w:rsidR="00770B70">
        <w:rPr>
          <w:sz w:val="28"/>
          <w:szCs w:val="28"/>
        </w:rPr>
        <w:t>по</w:t>
      </w:r>
      <w:r>
        <w:rPr>
          <w:sz w:val="28"/>
          <w:szCs w:val="28"/>
        </w:rPr>
        <w:t xml:space="preserve"> об’єкт</w:t>
      </w:r>
      <w:r w:rsidR="00770B70">
        <w:rPr>
          <w:sz w:val="28"/>
          <w:szCs w:val="28"/>
        </w:rPr>
        <w:t>у</w:t>
      </w:r>
      <w:r>
        <w:rPr>
          <w:sz w:val="28"/>
          <w:szCs w:val="28"/>
        </w:rPr>
        <w:t>:</w:t>
      </w:r>
    </w:p>
    <w:p w:rsidR="00DB6108" w:rsidRDefault="001D17F8">
      <w:pPr>
        <w:pStyle w:val="a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525B">
        <w:rPr>
          <w:bCs/>
          <w:sz w:val="28"/>
        </w:rPr>
        <w:t>«</w:t>
      </w:r>
      <w:r w:rsidR="001B205D">
        <w:rPr>
          <w:bCs/>
          <w:sz w:val="28"/>
          <w:szCs w:val="28"/>
        </w:rPr>
        <w:t xml:space="preserve">Капітальний ремонт покрівлі житлового будинку №11 по </w:t>
      </w:r>
      <w:r w:rsidR="0042750E">
        <w:rPr>
          <w:bCs/>
          <w:sz w:val="28"/>
          <w:szCs w:val="28"/>
        </w:rPr>
        <w:t xml:space="preserve">                             </w:t>
      </w:r>
      <w:r w:rsidR="001B205D">
        <w:rPr>
          <w:bCs/>
          <w:sz w:val="28"/>
          <w:szCs w:val="28"/>
        </w:rPr>
        <w:t>вул. Європейська</w:t>
      </w:r>
      <w:r w:rsidR="001B205D" w:rsidRPr="000E51AB">
        <w:rPr>
          <w:bCs/>
          <w:sz w:val="28"/>
          <w:szCs w:val="28"/>
        </w:rPr>
        <w:t xml:space="preserve"> в м. Покров Нікопольського району Дніпропетровської області</w:t>
      </w:r>
      <w:r w:rsidRPr="008A525B">
        <w:rPr>
          <w:bCs/>
          <w:sz w:val="28"/>
        </w:rPr>
        <w:t>»</w:t>
      </w:r>
      <w:r w:rsidR="00507958">
        <w:rPr>
          <w:bCs/>
          <w:sz w:val="28"/>
        </w:rPr>
        <w:t>.</w:t>
      </w:r>
    </w:p>
    <w:p w:rsidR="001D17F8" w:rsidRDefault="001B205D" w:rsidP="001D17F8">
      <w:pPr>
        <w:tabs>
          <w:tab w:val="left" w:pos="709"/>
          <w:tab w:val="left" w:pos="963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07958">
        <w:rPr>
          <w:rFonts w:ascii="Times New Roman" w:hAnsi="Times New Roman"/>
          <w:sz w:val="28"/>
          <w:szCs w:val="28"/>
        </w:rPr>
        <w:t xml:space="preserve">Загальна кошторисна вартість будівництва складає </w:t>
      </w:r>
      <w:r>
        <w:rPr>
          <w:rFonts w:ascii="Times New Roman" w:hAnsi="Times New Roman"/>
          <w:sz w:val="28"/>
          <w:szCs w:val="28"/>
        </w:rPr>
        <w:t>2374.466</w:t>
      </w:r>
      <w:r w:rsidR="00507958">
        <w:rPr>
          <w:rFonts w:ascii="Times New Roman" w:hAnsi="Times New Roman"/>
          <w:sz w:val="28"/>
          <w:szCs w:val="28"/>
        </w:rPr>
        <w:t xml:space="preserve"> тис. </w:t>
      </w:r>
      <w:r w:rsidR="001D17F8" w:rsidRPr="00EA230A">
        <w:rPr>
          <w:rFonts w:ascii="Times New Roman" w:hAnsi="Times New Roman"/>
          <w:sz w:val="28"/>
          <w:szCs w:val="28"/>
        </w:rPr>
        <w:t xml:space="preserve">грн., </w:t>
      </w:r>
      <w:r w:rsidR="001D17F8">
        <w:rPr>
          <w:rFonts w:ascii="Times New Roman" w:hAnsi="Times New Roman"/>
          <w:sz w:val="28"/>
          <w:szCs w:val="28"/>
        </w:rPr>
        <w:t xml:space="preserve">                       </w:t>
      </w:r>
      <w:r w:rsidR="001D17F8" w:rsidRPr="00EA230A">
        <w:rPr>
          <w:rFonts w:ascii="Times New Roman" w:hAnsi="Times New Roman"/>
          <w:sz w:val="28"/>
          <w:szCs w:val="28"/>
        </w:rPr>
        <w:t xml:space="preserve">у тому числі: </w:t>
      </w:r>
    </w:p>
    <w:p w:rsidR="001D17F8" w:rsidRPr="0095533D" w:rsidRDefault="001D17F8" w:rsidP="001D17F8">
      <w:pPr>
        <w:tabs>
          <w:tab w:val="left" w:pos="709"/>
          <w:tab w:val="left" w:pos="963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A230A">
        <w:rPr>
          <w:rFonts w:ascii="Times New Roman" w:hAnsi="Times New Roman"/>
          <w:sz w:val="28"/>
          <w:szCs w:val="28"/>
        </w:rPr>
        <w:t>будівельні роботи –</w:t>
      </w:r>
      <w:r w:rsidRPr="00E55A48">
        <w:rPr>
          <w:rFonts w:ascii="Times New Roman" w:hAnsi="Times New Roman"/>
          <w:sz w:val="28"/>
          <w:szCs w:val="28"/>
        </w:rPr>
        <w:t xml:space="preserve"> </w:t>
      </w:r>
      <w:r w:rsidR="001B205D">
        <w:rPr>
          <w:rFonts w:ascii="Times New Roman" w:hAnsi="Times New Roman"/>
          <w:sz w:val="28"/>
          <w:szCs w:val="28"/>
        </w:rPr>
        <w:t>1844.044</w:t>
      </w:r>
      <w:r w:rsidRPr="00370112">
        <w:rPr>
          <w:rFonts w:ascii="Times New Roman" w:hAnsi="Times New Roman"/>
          <w:sz w:val="28"/>
          <w:szCs w:val="28"/>
        </w:rPr>
        <w:t xml:space="preserve"> тис. грн.; </w:t>
      </w:r>
    </w:p>
    <w:p w:rsidR="001D17F8" w:rsidRPr="00370112" w:rsidRDefault="001D17F8" w:rsidP="001D17F8">
      <w:pPr>
        <w:tabs>
          <w:tab w:val="left" w:pos="709"/>
          <w:tab w:val="left" w:pos="963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370112">
        <w:rPr>
          <w:rFonts w:ascii="Times New Roman" w:hAnsi="Times New Roman"/>
          <w:sz w:val="28"/>
          <w:szCs w:val="28"/>
        </w:rPr>
        <w:t>устаткування, меблі, інвентар –</w:t>
      </w:r>
      <w:r w:rsidR="00507958">
        <w:rPr>
          <w:rFonts w:ascii="Times New Roman" w:hAnsi="Times New Roman"/>
          <w:sz w:val="28"/>
          <w:szCs w:val="28"/>
        </w:rPr>
        <w:t xml:space="preserve"> </w:t>
      </w:r>
      <w:r w:rsidR="001B205D">
        <w:rPr>
          <w:rFonts w:ascii="Times New Roman" w:hAnsi="Times New Roman"/>
          <w:sz w:val="28"/>
          <w:szCs w:val="28"/>
        </w:rPr>
        <w:t>0.0</w:t>
      </w:r>
      <w:r w:rsidRPr="00370112">
        <w:rPr>
          <w:rFonts w:ascii="Times New Roman" w:hAnsi="Times New Roman"/>
          <w:sz w:val="28"/>
          <w:szCs w:val="28"/>
        </w:rPr>
        <w:t xml:space="preserve"> тис. грн.;  </w:t>
      </w:r>
    </w:p>
    <w:p w:rsidR="00DB6108" w:rsidRDefault="001D17F8" w:rsidP="0057747F">
      <w:pPr>
        <w:tabs>
          <w:tab w:val="left" w:pos="709"/>
          <w:tab w:val="left" w:pos="9639"/>
        </w:tabs>
        <w:spacing w:after="0" w:line="240" w:lineRule="auto"/>
        <w:ind w:right="-1"/>
        <w:jc w:val="both"/>
        <w:rPr>
          <w:sz w:val="28"/>
          <w:szCs w:val="28"/>
        </w:rPr>
      </w:pPr>
      <w:r w:rsidRPr="00370112">
        <w:rPr>
          <w:rFonts w:ascii="Times New Roman" w:hAnsi="Times New Roman"/>
          <w:sz w:val="28"/>
          <w:szCs w:val="28"/>
        </w:rPr>
        <w:t xml:space="preserve">інші витрати – </w:t>
      </w:r>
      <w:r w:rsidR="001B205D">
        <w:rPr>
          <w:rFonts w:ascii="Times New Roman" w:hAnsi="Times New Roman"/>
          <w:sz w:val="28"/>
          <w:szCs w:val="28"/>
        </w:rPr>
        <w:t>530.462</w:t>
      </w:r>
      <w:r w:rsidRPr="00370112">
        <w:rPr>
          <w:rFonts w:ascii="Times New Roman" w:hAnsi="Times New Roman"/>
          <w:sz w:val="28"/>
          <w:szCs w:val="28"/>
        </w:rPr>
        <w:t xml:space="preserve"> тис. грн.</w:t>
      </w:r>
    </w:p>
    <w:p w:rsidR="00DB6108" w:rsidRDefault="001D17F8">
      <w:pPr>
        <w:pStyle w:val="aa"/>
        <w:spacing w:before="0" w:after="0"/>
        <w:ind w:firstLine="709"/>
        <w:jc w:val="both"/>
      </w:pPr>
      <w:r>
        <w:rPr>
          <w:sz w:val="28"/>
          <w:szCs w:val="28"/>
        </w:rPr>
        <w:t xml:space="preserve">2. Координацію роботи щодо виконання цього рішення покласти на УЖКГ та будівництва (Віктор РЕБЕНОК), контроль – на заступника міського голови з виконавчої роботи Віталія СОЛЯНКО. </w:t>
      </w:r>
    </w:p>
    <w:p w:rsidR="00DB6108" w:rsidRDefault="001D17F8">
      <w:pPr>
        <w:pStyle w:val="aa"/>
        <w:spacing w:before="0" w:after="0"/>
        <w:jc w:val="both"/>
      </w:pPr>
      <w:r>
        <w:rPr>
          <w:sz w:val="28"/>
          <w:szCs w:val="28"/>
        </w:rPr>
        <w:t xml:space="preserve"> </w:t>
      </w:r>
    </w:p>
    <w:p w:rsidR="00DB6108" w:rsidRDefault="00DB6108">
      <w:pPr>
        <w:pStyle w:val="aa"/>
        <w:spacing w:before="0" w:after="0"/>
        <w:ind w:firstLine="708"/>
        <w:jc w:val="both"/>
        <w:rPr>
          <w:sz w:val="28"/>
          <w:szCs w:val="28"/>
        </w:rPr>
      </w:pPr>
    </w:p>
    <w:p w:rsidR="00DB6108" w:rsidRDefault="00DB6108">
      <w:pPr>
        <w:pStyle w:val="aa"/>
        <w:spacing w:before="0" w:after="0"/>
        <w:jc w:val="both"/>
        <w:rPr>
          <w:sz w:val="28"/>
          <w:szCs w:val="28"/>
        </w:rPr>
      </w:pPr>
    </w:p>
    <w:p w:rsidR="00DB6108" w:rsidRDefault="001D17F8">
      <w:pPr>
        <w:pStyle w:val="aa"/>
        <w:spacing w:before="0" w:after="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Олександр ШАПОВАЛ </w:t>
      </w:r>
    </w:p>
    <w:p w:rsidR="00DB6108" w:rsidRDefault="00DB6108">
      <w:pPr>
        <w:spacing w:after="0" w:line="240" w:lineRule="auto"/>
        <w:rPr>
          <w:rFonts w:ascii="Times New Roman" w:hAnsi="Times New Roman"/>
          <w:sz w:val="16"/>
          <w:szCs w:val="16"/>
          <w:lang w:val="ru-RU"/>
        </w:rPr>
      </w:pPr>
    </w:p>
    <w:p w:rsidR="00DB6108" w:rsidRDefault="00DB6108">
      <w:pPr>
        <w:spacing w:after="0" w:line="240" w:lineRule="auto"/>
        <w:rPr>
          <w:rFonts w:ascii="Times New Roman" w:hAnsi="Times New Roman"/>
          <w:sz w:val="16"/>
          <w:szCs w:val="16"/>
          <w:lang w:val="ru-RU"/>
        </w:rPr>
      </w:pPr>
    </w:p>
    <w:p w:rsidR="00DB6108" w:rsidRDefault="00DB6108">
      <w:pPr>
        <w:spacing w:after="0" w:line="240" w:lineRule="auto"/>
        <w:rPr>
          <w:rFonts w:ascii="Times New Roman" w:hAnsi="Times New Roman"/>
          <w:sz w:val="16"/>
          <w:szCs w:val="16"/>
          <w:lang w:val="ru-RU"/>
        </w:rPr>
      </w:pPr>
    </w:p>
    <w:p w:rsidR="00DB6108" w:rsidRDefault="00DB6108">
      <w:pPr>
        <w:pStyle w:val="a6"/>
        <w:spacing w:after="0"/>
        <w:jc w:val="both"/>
        <w:rPr>
          <w:b/>
          <w:bCs/>
          <w:spacing w:val="34"/>
          <w:sz w:val="28"/>
          <w:szCs w:val="28"/>
        </w:rPr>
      </w:pPr>
    </w:p>
    <w:sectPr w:rsidR="00DB6108" w:rsidSect="00120817">
      <w:pgSz w:w="11906" w:h="16838"/>
      <w:pgMar w:top="1134" w:right="566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DB6108"/>
    <w:rsid w:val="000114C1"/>
    <w:rsid w:val="00120817"/>
    <w:rsid w:val="001B205D"/>
    <w:rsid w:val="001D17F8"/>
    <w:rsid w:val="002E3E8F"/>
    <w:rsid w:val="003E0DE7"/>
    <w:rsid w:val="0042750E"/>
    <w:rsid w:val="00507958"/>
    <w:rsid w:val="005369DB"/>
    <w:rsid w:val="0057747F"/>
    <w:rsid w:val="00642531"/>
    <w:rsid w:val="00770B70"/>
    <w:rsid w:val="00782F4A"/>
    <w:rsid w:val="007F1FB2"/>
    <w:rsid w:val="00822B57"/>
    <w:rsid w:val="00843081"/>
    <w:rsid w:val="009E046C"/>
    <w:rsid w:val="00B55E28"/>
    <w:rsid w:val="00CB1D81"/>
    <w:rsid w:val="00DB6108"/>
    <w:rsid w:val="00F4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DB8"/>
    <w:pPr>
      <w:spacing w:after="200" w:line="276" w:lineRule="auto"/>
    </w:pPr>
    <w:rPr>
      <w:rFonts w:ascii="Calibri" w:eastAsia="Calibri" w:hAnsi="Calibri"/>
      <w:sz w:val="22"/>
      <w:szCs w:val="22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7D3DB8"/>
  </w:style>
  <w:style w:type="character" w:customStyle="1" w:styleId="a3">
    <w:name w:val="Основной текст Знак"/>
    <w:qFormat/>
    <w:rsid w:val="007D3DB8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354EC0"/>
    <w:rPr>
      <w:rFonts w:ascii="Tahoma" w:eastAsia="Calibri" w:hAnsi="Tahoma" w:cs="Tahoma"/>
      <w:sz w:val="16"/>
      <w:szCs w:val="16"/>
      <w:lang w:val="uk-UA" w:eastAsia="zh-CN"/>
    </w:rPr>
  </w:style>
  <w:style w:type="paragraph" w:customStyle="1" w:styleId="10">
    <w:name w:val="Заголовок1"/>
    <w:basedOn w:val="a"/>
    <w:next w:val="a6"/>
    <w:qFormat/>
    <w:rsid w:val="00DB610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7D3DB8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7">
    <w:name w:val="List"/>
    <w:basedOn w:val="a6"/>
    <w:rsid w:val="007D3DB8"/>
    <w:rPr>
      <w:rFonts w:cs="Arial"/>
    </w:rPr>
  </w:style>
  <w:style w:type="paragraph" w:customStyle="1" w:styleId="11">
    <w:name w:val="Название объекта1"/>
    <w:basedOn w:val="a"/>
    <w:qFormat/>
    <w:rsid w:val="00DB610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rsid w:val="00DB6108"/>
    <w:pPr>
      <w:suppressLineNumbers/>
    </w:pPr>
    <w:rPr>
      <w:rFonts w:cs="Arial"/>
    </w:rPr>
  </w:style>
  <w:style w:type="paragraph" w:customStyle="1" w:styleId="12">
    <w:name w:val="Заголовок1"/>
    <w:basedOn w:val="a"/>
    <w:next w:val="a6"/>
    <w:qFormat/>
    <w:rsid w:val="007D3DB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caption"/>
    <w:basedOn w:val="a"/>
    <w:qFormat/>
    <w:rsid w:val="007D3DB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rsid w:val="007D3DB8"/>
    <w:pPr>
      <w:suppressLineNumbers/>
    </w:pPr>
    <w:rPr>
      <w:rFonts w:cs="Arial"/>
    </w:rPr>
  </w:style>
  <w:style w:type="paragraph" w:customStyle="1" w:styleId="21">
    <w:name w:val="Основной текст 21"/>
    <w:basedOn w:val="a"/>
    <w:qFormat/>
    <w:rsid w:val="007D3DB8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styleId="aa">
    <w:name w:val="Normal (Web)"/>
    <w:basedOn w:val="a"/>
    <w:qFormat/>
    <w:rsid w:val="004E567E"/>
    <w:pPr>
      <w:widowControl w:val="0"/>
      <w:spacing w:before="280" w:after="280" w:line="240" w:lineRule="auto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a5">
    <w:name w:val="Balloon Text"/>
    <w:basedOn w:val="a"/>
    <w:link w:val="a4"/>
    <w:uiPriority w:val="99"/>
    <w:semiHidden/>
    <w:unhideWhenUsed/>
    <w:qFormat/>
    <w:rsid w:val="00354EC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">
    <w:name w:val="Body Text 2"/>
    <w:basedOn w:val="a"/>
    <w:qFormat/>
    <w:rsid w:val="00DB6108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table" w:styleId="ab">
    <w:name w:val="Table Grid"/>
    <w:basedOn w:val="a1"/>
    <w:uiPriority w:val="59"/>
    <w:rsid w:val="0079548C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968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dc:description/>
  <cp:lastModifiedBy>ЖКГ ПК3</cp:lastModifiedBy>
  <cp:revision>61</cp:revision>
  <cp:lastPrinted>2026-04-03T11:30:00Z</cp:lastPrinted>
  <dcterms:created xsi:type="dcterms:W3CDTF">2019-02-06T07:47:00Z</dcterms:created>
  <dcterms:modified xsi:type="dcterms:W3CDTF">2026-04-06T13:05:00Z</dcterms:modified>
  <dc:language>uk-UA</dc:language>
</cp:coreProperties>
</file>