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A2683E">
      <w:pPr>
        <w:pStyle w:val="a5"/>
        <w:spacing w:after="0"/>
        <w:jc w:val="center"/>
        <w:rPr>
          <w:sz w:val="28"/>
          <w:szCs w:val="28"/>
        </w:rPr>
      </w:pPr>
      <w:r w:rsidRPr="00A2683E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DF1E9F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CB1502" w:rsidRDefault="007D3DB8">
      <w:pPr>
        <w:jc w:val="center"/>
        <w:rPr>
          <w:sz w:val="28"/>
          <w:szCs w:val="28"/>
          <w:u w:val="single"/>
        </w:rPr>
      </w:pPr>
    </w:p>
    <w:p w:rsidR="007D3DB8" w:rsidRPr="00CB1502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CB1502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1502">
        <w:rPr>
          <w:rFonts w:ascii="Times New Roman" w:hAnsi="Times New Roman"/>
          <w:sz w:val="28"/>
          <w:szCs w:val="28"/>
        </w:rPr>
        <w:t xml:space="preserve">Про </w:t>
      </w:r>
      <w:r w:rsidR="00371C2D">
        <w:rPr>
          <w:rFonts w:ascii="Times New Roman" w:hAnsi="Times New Roman"/>
          <w:sz w:val="28"/>
          <w:szCs w:val="28"/>
        </w:rPr>
        <w:t>затвердження</w:t>
      </w:r>
      <w:r w:rsidR="007354F0" w:rsidRPr="00CB1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CB1502">
        <w:rPr>
          <w:rFonts w:ascii="Times New Roman" w:hAnsi="Times New Roman"/>
          <w:sz w:val="28"/>
          <w:szCs w:val="28"/>
        </w:rPr>
        <w:t>проє</w:t>
      </w:r>
      <w:r w:rsidRPr="00CB1502">
        <w:rPr>
          <w:rFonts w:ascii="Times New Roman" w:hAnsi="Times New Roman"/>
          <w:sz w:val="28"/>
          <w:szCs w:val="28"/>
        </w:rPr>
        <w:t>ктно-</w:t>
      </w:r>
      <w:r w:rsidR="005E77F9" w:rsidRPr="00CB1502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CB1502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CB1502">
        <w:rPr>
          <w:rFonts w:ascii="Times New Roman" w:hAnsi="Times New Roman"/>
          <w:sz w:val="28"/>
          <w:szCs w:val="28"/>
        </w:rPr>
        <w:t>за об’єктом:</w:t>
      </w:r>
      <w:r w:rsidR="007205ED">
        <w:rPr>
          <w:rFonts w:ascii="Times New Roman" w:hAnsi="Times New Roman"/>
          <w:sz w:val="28"/>
          <w:szCs w:val="28"/>
        </w:rPr>
        <w:t xml:space="preserve"> </w:t>
      </w:r>
      <w:r w:rsidR="007205ED" w:rsidRPr="007205ED">
        <w:rPr>
          <w:rFonts w:ascii="Times New Roman" w:hAnsi="Times New Roman"/>
          <w:sz w:val="28"/>
          <w:szCs w:val="28"/>
        </w:rPr>
        <w:t>«Капітальний ремонт мережі</w:t>
      </w:r>
      <w:r w:rsidR="007205ED">
        <w:rPr>
          <w:rFonts w:ascii="Times New Roman" w:hAnsi="Times New Roman"/>
          <w:sz w:val="28"/>
          <w:szCs w:val="28"/>
        </w:rPr>
        <w:t xml:space="preserve"> вуличного освітлення м. Покров </w:t>
      </w:r>
      <w:r w:rsidR="007205ED" w:rsidRPr="007205ED">
        <w:rPr>
          <w:rFonts w:ascii="Times New Roman" w:hAnsi="Times New Roman"/>
          <w:sz w:val="28"/>
          <w:szCs w:val="28"/>
        </w:rPr>
        <w:t xml:space="preserve">Дніпропетровської області, включаючи ПКД, експертизу та авторський нагляд» по проекту </w:t>
      </w:r>
      <w:r w:rsidR="007205ED" w:rsidRPr="007205ED">
        <w:rPr>
          <w:rFonts w:ascii="Times New Roman" w:hAnsi="Times New Roman"/>
          <w:bCs/>
          <w:spacing w:val="-4"/>
          <w:sz w:val="28"/>
          <w:szCs w:val="28"/>
        </w:rPr>
        <w:t>«</w:t>
      </w:r>
      <w:r w:rsidR="007205ED" w:rsidRPr="007205ED">
        <w:rPr>
          <w:rFonts w:ascii="Times New Roman" w:hAnsi="Times New Roman"/>
          <w:bCs/>
          <w:iCs/>
          <w:sz w:val="28"/>
          <w:szCs w:val="28"/>
        </w:rPr>
        <w:t xml:space="preserve">Підвищення </w:t>
      </w:r>
      <w:proofErr w:type="spellStart"/>
      <w:r w:rsidR="007205ED" w:rsidRPr="007205ED">
        <w:rPr>
          <w:rFonts w:ascii="Times New Roman" w:hAnsi="Times New Roman"/>
          <w:bCs/>
          <w:iCs/>
          <w:sz w:val="28"/>
          <w:szCs w:val="28"/>
        </w:rPr>
        <w:t>енергоефективності</w:t>
      </w:r>
      <w:proofErr w:type="spellEnd"/>
      <w:r w:rsidR="007205ED" w:rsidRPr="007205ED">
        <w:rPr>
          <w:rFonts w:ascii="Times New Roman" w:hAnsi="Times New Roman"/>
          <w:bCs/>
          <w:iCs/>
          <w:sz w:val="28"/>
          <w:szCs w:val="28"/>
        </w:rPr>
        <w:t xml:space="preserve"> м. Покров Дніпропетровської області</w:t>
      </w:r>
      <w:r w:rsidR="007205ED" w:rsidRPr="007205ED">
        <w:rPr>
          <w:rFonts w:ascii="Times New Roman" w:hAnsi="Times New Roman"/>
          <w:bCs/>
          <w:spacing w:val="-4"/>
          <w:sz w:val="28"/>
          <w:szCs w:val="28"/>
        </w:rPr>
        <w:t>»</w:t>
      </w:r>
      <w:r w:rsidR="007205ED" w:rsidRPr="007205ED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7205ED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реалізації п</w:t>
      </w:r>
      <w:r w:rsidRPr="00111F32">
        <w:rPr>
          <w:spacing w:val="-4"/>
          <w:sz w:val="28"/>
          <w:szCs w:val="28"/>
        </w:rPr>
        <w:t xml:space="preserve">роекту </w:t>
      </w:r>
      <w:r w:rsidRPr="00111F32">
        <w:rPr>
          <w:bCs/>
          <w:spacing w:val="-4"/>
          <w:sz w:val="28"/>
          <w:szCs w:val="28"/>
        </w:rPr>
        <w:t>«</w:t>
      </w:r>
      <w:r w:rsidRPr="00111F32">
        <w:rPr>
          <w:bCs/>
          <w:iCs/>
          <w:sz w:val="28"/>
          <w:szCs w:val="28"/>
        </w:rPr>
        <w:t xml:space="preserve">Підвищення </w:t>
      </w:r>
      <w:proofErr w:type="spellStart"/>
      <w:r w:rsidRPr="00111F32">
        <w:rPr>
          <w:bCs/>
          <w:iCs/>
          <w:sz w:val="28"/>
          <w:szCs w:val="28"/>
        </w:rPr>
        <w:t>енергоефективності</w:t>
      </w:r>
      <w:proofErr w:type="spellEnd"/>
      <w:r w:rsidRPr="00111F32">
        <w:rPr>
          <w:bCs/>
          <w:iCs/>
          <w:sz w:val="28"/>
          <w:szCs w:val="28"/>
        </w:rPr>
        <w:t xml:space="preserve"> м. Покров Дніпропетровської області</w:t>
      </w:r>
      <w:r w:rsidRPr="00111F32">
        <w:rPr>
          <w:bCs/>
          <w:spacing w:val="-4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11F32">
        <w:rPr>
          <w:bCs/>
          <w:spacing w:val="-4"/>
          <w:sz w:val="28"/>
          <w:szCs w:val="28"/>
        </w:rPr>
        <w:t xml:space="preserve">в рамках програми «Енергозбереження» </w:t>
      </w:r>
      <w:r w:rsidRPr="00DB26AD">
        <w:rPr>
          <w:sz w:val="28"/>
          <w:szCs w:val="28"/>
        </w:rPr>
        <w:t xml:space="preserve">Північної </w:t>
      </w:r>
      <w:r>
        <w:rPr>
          <w:sz w:val="28"/>
          <w:szCs w:val="28"/>
        </w:rPr>
        <w:t>е</w:t>
      </w:r>
      <w:r w:rsidRPr="00DB26AD">
        <w:rPr>
          <w:sz w:val="28"/>
          <w:szCs w:val="28"/>
        </w:rPr>
        <w:t xml:space="preserve">кологічної </w:t>
      </w:r>
      <w:r>
        <w:rPr>
          <w:sz w:val="28"/>
          <w:szCs w:val="28"/>
        </w:rPr>
        <w:t>ф</w:t>
      </w:r>
      <w:r w:rsidRPr="00DB26AD">
        <w:rPr>
          <w:sz w:val="28"/>
          <w:szCs w:val="28"/>
        </w:rPr>
        <w:t>інансової корпорації (НЕФКО)</w:t>
      </w:r>
      <w:r w:rsidR="007354F0" w:rsidRPr="00AF673B">
        <w:rPr>
          <w:sz w:val="28"/>
          <w:szCs w:val="28"/>
        </w:rPr>
        <w:t>, викон</w:t>
      </w:r>
      <w:r w:rsidR="007354F0">
        <w:rPr>
          <w:sz w:val="28"/>
          <w:szCs w:val="28"/>
        </w:rPr>
        <w:t xml:space="preserve">авчий </w:t>
      </w:r>
      <w:r w:rsidR="007354F0" w:rsidRPr="00AF673B">
        <w:rPr>
          <w:sz w:val="28"/>
          <w:szCs w:val="28"/>
        </w:rPr>
        <w:t>ком</w:t>
      </w:r>
      <w:r w:rsidR="007354F0">
        <w:rPr>
          <w:sz w:val="28"/>
          <w:szCs w:val="28"/>
        </w:rPr>
        <w:t>ітет</w:t>
      </w:r>
      <w:r w:rsidR="007354F0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7205ED" w:rsidRDefault="004E567E" w:rsidP="00371C2D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1C2D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proofErr w:type="spellStart"/>
      <w:r w:rsidR="007354F0">
        <w:rPr>
          <w:sz w:val="28"/>
          <w:szCs w:val="28"/>
        </w:rPr>
        <w:t>проє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  <w:r w:rsidR="00371C2D">
        <w:rPr>
          <w:sz w:val="28"/>
          <w:szCs w:val="28"/>
        </w:rPr>
        <w:t xml:space="preserve"> </w:t>
      </w:r>
      <w:r w:rsidR="007205ED" w:rsidRPr="007205ED">
        <w:rPr>
          <w:sz w:val="28"/>
          <w:szCs w:val="28"/>
        </w:rPr>
        <w:t>«Капітальний ремонт мережі</w:t>
      </w:r>
      <w:r w:rsidR="007205ED">
        <w:rPr>
          <w:sz w:val="28"/>
          <w:szCs w:val="28"/>
        </w:rPr>
        <w:t xml:space="preserve"> вуличного освітлення м. Покров </w:t>
      </w:r>
      <w:r w:rsidR="007205ED" w:rsidRPr="007205ED">
        <w:rPr>
          <w:sz w:val="28"/>
          <w:szCs w:val="28"/>
        </w:rPr>
        <w:t xml:space="preserve">Дніпропетровської області, включаючи ПКД, експертизу та авторський нагляд» по проекту </w:t>
      </w:r>
      <w:r w:rsidR="007205ED" w:rsidRPr="007205ED">
        <w:rPr>
          <w:bCs/>
          <w:spacing w:val="-4"/>
          <w:sz w:val="28"/>
          <w:szCs w:val="28"/>
        </w:rPr>
        <w:t>«</w:t>
      </w:r>
      <w:r w:rsidR="007205ED" w:rsidRPr="007205ED">
        <w:rPr>
          <w:bCs/>
          <w:iCs/>
          <w:sz w:val="28"/>
          <w:szCs w:val="28"/>
        </w:rPr>
        <w:t xml:space="preserve">Підвищення </w:t>
      </w:r>
      <w:proofErr w:type="spellStart"/>
      <w:r w:rsidR="007205ED" w:rsidRPr="007205ED">
        <w:rPr>
          <w:bCs/>
          <w:iCs/>
          <w:sz w:val="28"/>
          <w:szCs w:val="28"/>
        </w:rPr>
        <w:t>енергоефективності</w:t>
      </w:r>
      <w:proofErr w:type="spellEnd"/>
      <w:r w:rsidR="007205ED" w:rsidRPr="007205ED">
        <w:rPr>
          <w:bCs/>
          <w:iCs/>
          <w:sz w:val="28"/>
          <w:szCs w:val="28"/>
        </w:rPr>
        <w:t xml:space="preserve"> м. Покров Дніпропетровської області</w:t>
      </w:r>
      <w:r w:rsidR="007205ED" w:rsidRPr="007205ED">
        <w:rPr>
          <w:bCs/>
          <w:spacing w:val="-4"/>
          <w:sz w:val="28"/>
          <w:szCs w:val="28"/>
        </w:rPr>
        <w:t>»</w:t>
      </w:r>
      <w:r w:rsidR="007205ED" w:rsidRPr="007205ED">
        <w:rPr>
          <w:sz w:val="28"/>
          <w:szCs w:val="28"/>
        </w:rPr>
        <w:t>»</w:t>
      </w:r>
      <w:r w:rsidR="00371C2D">
        <w:rPr>
          <w:sz w:val="28"/>
          <w:szCs w:val="28"/>
        </w:rPr>
        <w:t xml:space="preserve">. </w:t>
      </w:r>
    </w:p>
    <w:p w:rsidR="00F23B6E" w:rsidRPr="004B14C8" w:rsidRDefault="004B14C8" w:rsidP="00371C2D">
      <w:pPr>
        <w:pStyle w:val="a8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C54CE2">
        <w:rPr>
          <w:sz w:val="28"/>
          <w:szCs w:val="28"/>
        </w:rPr>
        <w:t xml:space="preserve">Загальна </w:t>
      </w:r>
      <w:r w:rsidRPr="007205ED">
        <w:rPr>
          <w:sz w:val="28"/>
          <w:szCs w:val="28"/>
        </w:rPr>
        <w:t xml:space="preserve">кошторисна вартість будівництва складає </w:t>
      </w:r>
      <w:r w:rsidR="00282577" w:rsidRPr="008C68E4">
        <w:rPr>
          <w:sz w:val="28"/>
          <w:szCs w:val="28"/>
        </w:rPr>
        <w:t>***</w:t>
      </w:r>
      <w:r w:rsidR="007205ED">
        <w:rPr>
          <w:sz w:val="28"/>
          <w:szCs w:val="28"/>
        </w:rPr>
        <w:t xml:space="preserve"> тис. </w:t>
      </w:r>
      <w:r w:rsidRPr="007205ED">
        <w:rPr>
          <w:sz w:val="28"/>
          <w:szCs w:val="28"/>
        </w:rPr>
        <w:t xml:space="preserve">грн., </w:t>
      </w:r>
      <w:r w:rsidR="007205ED">
        <w:rPr>
          <w:sz w:val="28"/>
          <w:szCs w:val="28"/>
        </w:rPr>
        <w:t xml:space="preserve">    </w:t>
      </w:r>
      <w:r w:rsidR="00282577">
        <w:rPr>
          <w:sz w:val="28"/>
          <w:szCs w:val="28"/>
        </w:rPr>
        <w:t xml:space="preserve">           </w:t>
      </w:r>
      <w:r w:rsidRPr="007205ED">
        <w:rPr>
          <w:sz w:val="28"/>
          <w:szCs w:val="28"/>
        </w:rPr>
        <w:t xml:space="preserve">у тому числі: будівельні роботи – </w:t>
      </w:r>
      <w:r w:rsidR="00282577" w:rsidRPr="008C68E4">
        <w:rPr>
          <w:sz w:val="28"/>
          <w:szCs w:val="28"/>
        </w:rPr>
        <w:t>***</w:t>
      </w:r>
      <w:r w:rsidRPr="007205ED">
        <w:rPr>
          <w:sz w:val="28"/>
          <w:szCs w:val="28"/>
        </w:rPr>
        <w:t xml:space="preserve"> тис. грн.; устаткування</w:t>
      </w:r>
      <w:r w:rsidR="007205ED" w:rsidRPr="007205ED">
        <w:rPr>
          <w:sz w:val="28"/>
          <w:szCs w:val="28"/>
        </w:rPr>
        <w:t>, меблі, інвентар</w:t>
      </w:r>
      <w:r w:rsidRPr="007205ED">
        <w:rPr>
          <w:sz w:val="28"/>
          <w:szCs w:val="28"/>
        </w:rPr>
        <w:t xml:space="preserve"> – </w:t>
      </w:r>
      <w:r w:rsidR="00282577" w:rsidRPr="008C68E4">
        <w:rPr>
          <w:sz w:val="28"/>
          <w:szCs w:val="28"/>
        </w:rPr>
        <w:t>***</w:t>
      </w:r>
      <w:r w:rsidR="00282577">
        <w:rPr>
          <w:sz w:val="28"/>
          <w:szCs w:val="28"/>
        </w:rPr>
        <w:t xml:space="preserve"> </w:t>
      </w:r>
      <w:r w:rsidRPr="007205ED">
        <w:rPr>
          <w:sz w:val="28"/>
          <w:szCs w:val="28"/>
        </w:rPr>
        <w:t xml:space="preserve">тис. грн.; інші витрати – </w:t>
      </w:r>
      <w:r w:rsidR="00282577" w:rsidRPr="008C68E4">
        <w:rPr>
          <w:sz w:val="28"/>
          <w:szCs w:val="28"/>
        </w:rPr>
        <w:t>***</w:t>
      </w:r>
      <w:r w:rsidRPr="007205ED">
        <w:rPr>
          <w:sz w:val="28"/>
          <w:szCs w:val="28"/>
        </w:rPr>
        <w:t xml:space="preserve"> тис. грн.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82577" w:rsidRDefault="00282577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  <w:r w:rsidR="00282577">
        <w:rPr>
          <w:sz w:val="28"/>
          <w:szCs w:val="28"/>
        </w:rPr>
        <w:t>*** - інформація уточнюється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D7515"/>
    <w:rsid w:val="000E1C78"/>
    <w:rsid w:val="000E4196"/>
    <w:rsid w:val="00146D2C"/>
    <w:rsid w:val="00147E27"/>
    <w:rsid w:val="00233765"/>
    <w:rsid w:val="00282577"/>
    <w:rsid w:val="00290E66"/>
    <w:rsid w:val="002F6BC6"/>
    <w:rsid w:val="00332667"/>
    <w:rsid w:val="00335B7F"/>
    <w:rsid w:val="00371C2D"/>
    <w:rsid w:val="0039352E"/>
    <w:rsid w:val="003D2643"/>
    <w:rsid w:val="0045652B"/>
    <w:rsid w:val="0049043A"/>
    <w:rsid w:val="004B14C8"/>
    <w:rsid w:val="004E567E"/>
    <w:rsid w:val="005118C1"/>
    <w:rsid w:val="00524134"/>
    <w:rsid w:val="005243E8"/>
    <w:rsid w:val="005B70DB"/>
    <w:rsid w:val="005C55A4"/>
    <w:rsid w:val="005C5D2E"/>
    <w:rsid w:val="005E77F9"/>
    <w:rsid w:val="00612266"/>
    <w:rsid w:val="00666D71"/>
    <w:rsid w:val="006A4A38"/>
    <w:rsid w:val="007205ED"/>
    <w:rsid w:val="007354F0"/>
    <w:rsid w:val="00777701"/>
    <w:rsid w:val="0079290A"/>
    <w:rsid w:val="0079548C"/>
    <w:rsid w:val="007C1A2C"/>
    <w:rsid w:val="007C344B"/>
    <w:rsid w:val="007D3DB8"/>
    <w:rsid w:val="00823C11"/>
    <w:rsid w:val="0082427B"/>
    <w:rsid w:val="00892990"/>
    <w:rsid w:val="009129EA"/>
    <w:rsid w:val="00940A13"/>
    <w:rsid w:val="00941CE7"/>
    <w:rsid w:val="0096122C"/>
    <w:rsid w:val="00991E1C"/>
    <w:rsid w:val="009D61B8"/>
    <w:rsid w:val="009E6887"/>
    <w:rsid w:val="00A226A4"/>
    <w:rsid w:val="00A2683E"/>
    <w:rsid w:val="00A6056F"/>
    <w:rsid w:val="00AA2AEC"/>
    <w:rsid w:val="00B0051D"/>
    <w:rsid w:val="00B603D8"/>
    <w:rsid w:val="00B66AE2"/>
    <w:rsid w:val="00BB35CA"/>
    <w:rsid w:val="00BE28D5"/>
    <w:rsid w:val="00C20E18"/>
    <w:rsid w:val="00C817D4"/>
    <w:rsid w:val="00CB1502"/>
    <w:rsid w:val="00CF291B"/>
    <w:rsid w:val="00CF4E27"/>
    <w:rsid w:val="00D16D57"/>
    <w:rsid w:val="00D25FDD"/>
    <w:rsid w:val="00D4384C"/>
    <w:rsid w:val="00D44F21"/>
    <w:rsid w:val="00D83A04"/>
    <w:rsid w:val="00DE1277"/>
    <w:rsid w:val="00DF1E9F"/>
    <w:rsid w:val="00E03BD8"/>
    <w:rsid w:val="00E377C2"/>
    <w:rsid w:val="00E4552F"/>
    <w:rsid w:val="00E4683A"/>
    <w:rsid w:val="00E855C6"/>
    <w:rsid w:val="00EA05C2"/>
    <w:rsid w:val="00EA1A44"/>
    <w:rsid w:val="00EB30AA"/>
    <w:rsid w:val="00ED2017"/>
    <w:rsid w:val="00F23B6E"/>
    <w:rsid w:val="00F85824"/>
    <w:rsid w:val="00F877FF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281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47</cp:revision>
  <cp:lastPrinted>2020-03-05T06:07:00Z</cp:lastPrinted>
  <dcterms:created xsi:type="dcterms:W3CDTF">2019-02-06T07:47:00Z</dcterms:created>
  <dcterms:modified xsi:type="dcterms:W3CDTF">2020-12-02T07:54:00Z</dcterms:modified>
</cp:coreProperties>
</file>