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DC" w:rsidRDefault="002148DC" w:rsidP="002148DC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2148DC" w:rsidRDefault="002148DC" w:rsidP="002148DC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148DC" w:rsidRDefault="00973855" w:rsidP="002148DC">
      <w:pPr>
        <w:ind w:left="5954"/>
        <w:rPr>
          <w:lang w:eastAsia="uk-UA"/>
        </w:rPr>
      </w:pPr>
      <w:r>
        <w:rPr>
          <w:lang w:val="uk-UA" w:eastAsia="uk-UA"/>
        </w:rPr>
        <w:t xml:space="preserve">23.06.2021 </w:t>
      </w:r>
      <w:r w:rsidR="002148DC">
        <w:rPr>
          <w:lang w:eastAsia="uk-UA"/>
        </w:rPr>
        <w:t xml:space="preserve"> № </w:t>
      </w:r>
      <w:r>
        <w:rPr>
          <w:lang w:val="uk-UA" w:eastAsia="uk-UA"/>
        </w:rPr>
        <w:t>280</w:t>
      </w:r>
      <w:bookmarkStart w:id="0" w:name="_GoBack"/>
      <w:bookmarkEnd w:id="0"/>
    </w:p>
    <w:p w:rsidR="00590491" w:rsidRPr="002148DC" w:rsidRDefault="00590491" w:rsidP="00DE4307">
      <w:pPr>
        <w:jc w:val="center"/>
        <w:rPr>
          <w:b/>
          <w:lang w:eastAsia="uk-UA"/>
        </w:rPr>
      </w:pPr>
    </w:p>
    <w:p w:rsidR="00633A07" w:rsidRDefault="00633A07" w:rsidP="00E36FDF">
      <w:pPr>
        <w:jc w:val="center"/>
        <w:rPr>
          <w:b/>
          <w:lang w:val="uk-UA" w:eastAsia="uk-UA"/>
        </w:rPr>
      </w:pPr>
    </w:p>
    <w:p w:rsidR="00E36FDF" w:rsidRPr="00B12398" w:rsidRDefault="00E36FDF" w:rsidP="00B12398">
      <w:pPr>
        <w:jc w:val="center"/>
        <w:rPr>
          <w:lang w:val="uk-UA" w:eastAsia="uk-UA"/>
        </w:rPr>
      </w:pPr>
      <w:r w:rsidRPr="00B12398">
        <w:rPr>
          <w:lang w:val="uk-UA" w:eastAsia="uk-UA"/>
        </w:rPr>
        <w:t>ТЕХНОЛОГІЧНА КАРТКА</w:t>
      </w:r>
      <w:r w:rsidR="00B12398" w:rsidRPr="00B12398">
        <w:rPr>
          <w:lang w:val="uk-UA" w:eastAsia="uk-UA"/>
        </w:rPr>
        <w:t xml:space="preserve"> </w:t>
      </w:r>
      <w:r w:rsidRPr="00B12398">
        <w:rPr>
          <w:lang w:val="uk-UA" w:eastAsia="uk-UA"/>
        </w:rPr>
        <w:t xml:space="preserve">АДМІНІСТРАТИВНОЇ ПОСЛУГИ </w:t>
      </w:r>
      <w:r w:rsidR="00B12398" w:rsidRPr="00B12398">
        <w:rPr>
          <w:lang w:val="uk-UA" w:eastAsia="uk-UA"/>
        </w:rPr>
        <w:t>№ 04-12.2</w:t>
      </w:r>
    </w:p>
    <w:p w:rsidR="00E36FDF" w:rsidRPr="009E5C07" w:rsidRDefault="00E36FDF" w:rsidP="00E36FDF">
      <w:pPr>
        <w:jc w:val="center"/>
        <w:rPr>
          <w:b/>
          <w:lang w:val="uk-UA"/>
        </w:rPr>
      </w:pPr>
      <w:r w:rsidRPr="0098203E">
        <w:rPr>
          <w:b/>
          <w:lang w:val="uk-UA"/>
        </w:rPr>
        <w:t xml:space="preserve">Державна реєстрація включення відомостей </w:t>
      </w:r>
      <w:r w:rsidR="009E5C07" w:rsidRPr="009E5C07">
        <w:rPr>
          <w:b/>
          <w:lang w:val="uk-UA" w:eastAsia="uk-UA"/>
        </w:rPr>
        <w:t>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E36FDF" w:rsidRDefault="00E36FDF" w:rsidP="00E36FDF">
      <w:pPr>
        <w:jc w:val="center"/>
        <w:rPr>
          <w:lang w:val="uk-UA" w:eastAsia="uk-UA"/>
        </w:rPr>
      </w:pPr>
      <w:r w:rsidRPr="004C7E2B">
        <w:rPr>
          <w:lang w:val="uk-UA" w:eastAsia="uk-UA"/>
        </w:rPr>
        <w:t>Виконавчий комітет Покровської міської ради</w:t>
      </w:r>
      <w:r w:rsidR="009E5C07">
        <w:rPr>
          <w:lang w:val="uk-UA" w:eastAsia="uk-UA"/>
        </w:rPr>
        <w:t xml:space="preserve"> Дніпропетровської області</w:t>
      </w:r>
    </w:p>
    <w:p w:rsidR="009E5C07" w:rsidRPr="004C7E2B" w:rsidRDefault="009E5C07" w:rsidP="00E36FDF">
      <w:pPr>
        <w:jc w:val="center"/>
        <w:rPr>
          <w:lang w:val="uk-UA" w:eastAsia="uk-UA"/>
        </w:rPr>
      </w:pPr>
    </w:p>
    <w:tbl>
      <w:tblPr>
        <w:tblW w:w="5000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834"/>
        <w:gridCol w:w="2884"/>
        <w:gridCol w:w="2332"/>
        <w:gridCol w:w="1924"/>
        <w:gridCol w:w="1784"/>
      </w:tblGrid>
      <w:tr w:rsidR="00A67F5F" w:rsidRPr="00B12398" w:rsidTr="00973855"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№</w:t>
            </w:r>
          </w:p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 з/п</w:t>
            </w:r>
          </w:p>
        </w:tc>
        <w:tc>
          <w:tcPr>
            <w:tcW w:w="14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Строки виконання етапів </w:t>
            </w:r>
            <w:r w:rsidRPr="00B12398">
              <w:rPr>
                <w:lang w:val="uk-UA" w:eastAsia="uk-UA"/>
              </w:rPr>
              <w:br/>
            </w:r>
          </w:p>
        </w:tc>
      </w:tr>
      <w:tr w:rsidR="00A67F5F" w:rsidRPr="00B12398" w:rsidTr="00973855">
        <w:trPr>
          <w:trHeight w:val="1050"/>
        </w:trPr>
        <w:tc>
          <w:tcPr>
            <w:tcW w:w="42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4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фізичну особу-підприємця зареєстровану до 01.07.2004.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973855">
        <w:trPr>
          <w:trHeight w:val="979"/>
        </w:trPr>
        <w:tc>
          <w:tcPr>
            <w:tcW w:w="42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4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973855">
        <w:trPr>
          <w:trHeight w:val="945"/>
        </w:trPr>
        <w:tc>
          <w:tcPr>
            <w:tcW w:w="42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FDF" w:rsidRPr="00B12398" w:rsidRDefault="00E36FDF" w:rsidP="0037441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973855">
        <w:trPr>
          <w:trHeight w:val="899"/>
        </w:trPr>
        <w:tc>
          <w:tcPr>
            <w:tcW w:w="42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4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973855">
        <w:trPr>
          <w:trHeight w:val="930"/>
        </w:trPr>
        <w:tc>
          <w:tcPr>
            <w:tcW w:w="42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FDF" w:rsidRPr="00B12398" w:rsidRDefault="00E36FDF" w:rsidP="0037441B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12398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973855">
        <w:trPr>
          <w:trHeight w:val="903"/>
        </w:trPr>
        <w:tc>
          <w:tcPr>
            <w:tcW w:w="42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4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973855">
        <w:trPr>
          <w:trHeight w:val="390"/>
        </w:trPr>
        <w:tc>
          <w:tcPr>
            <w:tcW w:w="42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5.</w:t>
            </w:r>
          </w:p>
        </w:tc>
        <w:tc>
          <w:tcPr>
            <w:tcW w:w="14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Виготовлення електронних копій </w:t>
            </w:r>
            <w:r w:rsidRPr="00B12398">
              <w:rPr>
                <w:lang w:val="uk-UA" w:eastAsia="uk-UA"/>
              </w:rPr>
              <w:lastRenderedPageBreak/>
              <w:t>шляхом сканування поданих документів.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lastRenderedPageBreak/>
              <w:t xml:space="preserve">Державний реєстратор </w:t>
            </w:r>
            <w:r w:rsidRPr="00B12398">
              <w:rPr>
                <w:lang w:val="uk-UA" w:eastAsia="uk-UA"/>
              </w:rPr>
              <w:lastRenderedPageBreak/>
              <w:t>юридичних осіб та фізичних осіб – підприємців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lastRenderedPageBreak/>
              <w:t xml:space="preserve">Реєстраційний відділ </w:t>
            </w:r>
          </w:p>
        </w:tc>
        <w:tc>
          <w:tcPr>
            <w:tcW w:w="91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В день надходження </w:t>
            </w:r>
            <w:r w:rsidRPr="00B12398">
              <w:rPr>
                <w:lang w:val="uk-UA" w:eastAsia="uk-UA"/>
              </w:rPr>
              <w:lastRenderedPageBreak/>
              <w:t>документів.</w:t>
            </w:r>
          </w:p>
        </w:tc>
      </w:tr>
      <w:tr w:rsidR="00A67F5F" w:rsidRPr="00B12398" w:rsidTr="00973855">
        <w:trPr>
          <w:trHeight w:val="901"/>
        </w:trPr>
        <w:tc>
          <w:tcPr>
            <w:tcW w:w="42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4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973855">
        <w:trPr>
          <w:trHeight w:val="1194"/>
        </w:trPr>
        <w:tc>
          <w:tcPr>
            <w:tcW w:w="42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6.</w:t>
            </w:r>
          </w:p>
        </w:tc>
        <w:tc>
          <w:tcPr>
            <w:tcW w:w="14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 день надходження документів.</w:t>
            </w:r>
          </w:p>
        </w:tc>
      </w:tr>
      <w:tr w:rsidR="00A67F5F" w:rsidRPr="00B12398" w:rsidTr="00973855">
        <w:trPr>
          <w:trHeight w:val="1410"/>
        </w:trPr>
        <w:tc>
          <w:tcPr>
            <w:tcW w:w="42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4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  <w:tr w:rsidR="00A67F5F" w:rsidRPr="00B12398" w:rsidTr="00973855">
        <w:trPr>
          <w:trHeight w:val="1980"/>
        </w:trPr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7.</w:t>
            </w:r>
          </w:p>
        </w:tc>
        <w:tc>
          <w:tcPr>
            <w:tcW w:w="14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фізичну особу-підприємця зареєстровану до 01.07.2004. та оформлення результату надання адміністративної послуги</w:t>
            </w:r>
          </w:p>
        </w:tc>
        <w:tc>
          <w:tcPr>
            <w:tcW w:w="119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67F5F" w:rsidRPr="00B12398" w:rsidTr="00973855">
        <w:trPr>
          <w:trHeight w:val="1320"/>
        </w:trPr>
        <w:tc>
          <w:tcPr>
            <w:tcW w:w="42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8.</w:t>
            </w:r>
          </w:p>
        </w:tc>
        <w:tc>
          <w:tcPr>
            <w:tcW w:w="14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67F5F" w:rsidRPr="00B12398" w:rsidTr="00973855">
        <w:trPr>
          <w:trHeight w:val="1470"/>
        </w:trPr>
        <w:tc>
          <w:tcPr>
            <w:tcW w:w="42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47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rPr>
                <w:lang w:val="uk-UA"/>
              </w:rPr>
            </w:pPr>
            <w:r w:rsidRPr="00B12398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/>
              </w:rPr>
              <w:t>В день прийняття рішення про державну реєстрацію (або відмову в ній)</w:t>
            </w:r>
          </w:p>
        </w:tc>
      </w:tr>
      <w:tr w:rsidR="00A67F5F" w:rsidRPr="00B12398" w:rsidTr="00973855">
        <w:trPr>
          <w:trHeight w:val="2490"/>
        </w:trPr>
        <w:tc>
          <w:tcPr>
            <w:tcW w:w="42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47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8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6FDF" w:rsidRPr="00B12398" w:rsidRDefault="00E36FDF" w:rsidP="0037441B">
            <w:pPr>
              <w:tabs>
                <w:tab w:val="left" w:pos="284"/>
              </w:tabs>
              <w:rPr>
                <w:lang w:val="uk-UA" w:eastAsia="uk-UA"/>
              </w:rPr>
            </w:pPr>
            <w:r w:rsidRPr="00B12398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36FDF" w:rsidRPr="00B12398" w:rsidRDefault="00E36FDF" w:rsidP="0037441B">
            <w:pPr>
              <w:rPr>
                <w:lang w:val="uk-UA" w:eastAsia="uk-UA"/>
              </w:rPr>
            </w:pPr>
          </w:p>
        </w:tc>
      </w:tr>
    </w:tbl>
    <w:p w:rsidR="0098203E" w:rsidRDefault="0098203E" w:rsidP="00633A07">
      <w:pPr>
        <w:widowControl w:val="0"/>
        <w:tabs>
          <w:tab w:val="left" w:pos="720"/>
        </w:tabs>
        <w:jc w:val="both"/>
        <w:rPr>
          <w:i/>
          <w:lang w:val="uk-UA"/>
        </w:rPr>
      </w:pPr>
    </w:p>
    <w:p w:rsidR="00633A07" w:rsidRPr="002148DC" w:rsidRDefault="00633A07" w:rsidP="00A67F5F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2148DC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2148DC">
        <w:rPr>
          <w:i/>
          <w:sz w:val="16"/>
          <w:szCs w:val="16"/>
          <w:lang w:val="uk-UA"/>
        </w:rPr>
        <w:t>.</w:t>
      </w:r>
      <w:bookmarkEnd w:id="1"/>
    </w:p>
    <w:p w:rsidR="00633A07" w:rsidRPr="002148DC" w:rsidRDefault="00633A07" w:rsidP="00A67F5F">
      <w:pPr>
        <w:ind w:left="284"/>
        <w:rPr>
          <w:sz w:val="16"/>
          <w:szCs w:val="16"/>
          <w:lang w:val="uk-UA"/>
        </w:rPr>
      </w:pPr>
    </w:p>
    <w:p w:rsidR="002148DC" w:rsidRDefault="002148DC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2148DC" w:rsidRDefault="002148DC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67F5F" w:rsidRPr="00B12398" w:rsidRDefault="00A67F5F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A67F5F" w:rsidRPr="00B12398" w:rsidRDefault="00A67F5F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E36FDF" w:rsidRPr="00B12398" w:rsidRDefault="00A67F5F" w:rsidP="00A67F5F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B12398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E36FDF" w:rsidRPr="00B12398" w:rsidSect="009738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AA0"/>
    <w:rsid w:val="00036B49"/>
    <w:rsid w:val="00182DCB"/>
    <w:rsid w:val="001A5C09"/>
    <w:rsid w:val="002148DC"/>
    <w:rsid w:val="00215F18"/>
    <w:rsid w:val="00352AA0"/>
    <w:rsid w:val="00357DA8"/>
    <w:rsid w:val="003E38C1"/>
    <w:rsid w:val="00476B8A"/>
    <w:rsid w:val="00590491"/>
    <w:rsid w:val="005F2384"/>
    <w:rsid w:val="00626605"/>
    <w:rsid w:val="00633A07"/>
    <w:rsid w:val="006F328D"/>
    <w:rsid w:val="00973855"/>
    <w:rsid w:val="009813FA"/>
    <w:rsid w:val="0098203E"/>
    <w:rsid w:val="009D245A"/>
    <w:rsid w:val="009E5C07"/>
    <w:rsid w:val="009F5DA0"/>
    <w:rsid w:val="00A67F5F"/>
    <w:rsid w:val="00B12398"/>
    <w:rsid w:val="00B131FD"/>
    <w:rsid w:val="00C06172"/>
    <w:rsid w:val="00DE4307"/>
    <w:rsid w:val="00E3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AA0"/>
    <w:rPr>
      <w:color w:val="0000FF"/>
      <w:u w:val="single"/>
    </w:rPr>
  </w:style>
  <w:style w:type="paragraph" w:customStyle="1" w:styleId="1">
    <w:name w:val="Абзац списка1"/>
    <w:basedOn w:val="a"/>
    <w:rsid w:val="00352AA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3E38C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590491"/>
    <w:pPr>
      <w:spacing w:after="0" w:line="240" w:lineRule="auto"/>
    </w:pPr>
  </w:style>
  <w:style w:type="table" w:styleId="a6">
    <w:name w:val="Table Grid"/>
    <w:basedOn w:val="a1"/>
    <w:uiPriority w:val="59"/>
    <w:rsid w:val="009F5D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AA0"/>
    <w:rPr>
      <w:color w:val="0000FF"/>
      <w:u w:val="single"/>
    </w:rPr>
  </w:style>
  <w:style w:type="paragraph" w:customStyle="1" w:styleId="1">
    <w:name w:val="Абзац списка1"/>
    <w:basedOn w:val="a"/>
    <w:rsid w:val="00352AA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3E38C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5904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25</cp:revision>
  <cp:lastPrinted>2019-08-19T07:04:00Z</cp:lastPrinted>
  <dcterms:created xsi:type="dcterms:W3CDTF">2017-07-27T11:37:00Z</dcterms:created>
  <dcterms:modified xsi:type="dcterms:W3CDTF">2021-06-29T11:43:00Z</dcterms:modified>
</cp:coreProperties>
</file>