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00" w:rsidRDefault="00D15E76" w:rsidP="002B7500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="002B7500">
        <w:rPr>
          <w:sz w:val="24"/>
          <w:szCs w:val="24"/>
          <w:lang w:eastAsia="uk-UA"/>
        </w:rPr>
        <w:t>ЗАТВЕРДЖЕНО</w:t>
      </w:r>
    </w:p>
    <w:p w:rsidR="002B7500" w:rsidRDefault="002B7500" w:rsidP="002B750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2B7500" w:rsidRDefault="002B7500" w:rsidP="002B750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</w:t>
      </w:r>
      <w:r>
        <w:rPr>
          <w:sz w:val="24"/>
          <w:szCs w:val="24"/>
          <w:lang w:eastAsia="uk-UA"/>
        </w:rPr>
        <w:t>___ № ____________</w:t>
      </w:r>
    </w:p>
    <w:p w:rsidR="00D15E76" w:rsidRPr="000C00B6" w:rsidRDefault="00D15E76" w:rsidP="002B7500">
      <w:pPr>
        <w:ind w:left="5954"/>
        <w:jc w:val="left"/>
        <w:rPr>
          <w:b/>
          <w:lang w:eastAsia="uk-UA"/>
        </w:rPr>
      </w:pPr>
    </w:p>
    <w:p w:rsidR="00D15E76" w:rsidRPr="000C00B6" w:rsidRDefault="00D15E76" w:rsidP="00D95F6C">
      <w:pPr>
        <w:jc w:val="center"/>
        <w:rPr>
          <w:b/>
          <w:lang w:eastAsia="uk-UA"/>
        </w:rPr>
      </w:pPr>
    </w:p>
    <w:p w:rsidR="00D95F6C" w:rsidRPr="002B7500" w:rsidRDefault="00D95F6C" w:rsidP="00452038">
      <w:pPr>
        <w:jc w:val="center"/>
        <w:rPr>
          <w:sz w:val="24"/>
          <w:szCs w:val="24"/>
          <w:lang w:eastAsia="uk-UA"/>
        </w:rPr>
      </w:pPr>
      <w:r w:rsidRPr="002B7500">
        <w:rPr>
          <w:sz w:val="24"/>
          <w:szCs w:val="24"/>
          <w:lang w:eastAsia="uk-UA"/>
        </w:rPr>
        <w:t>ТЕХНОЛОГІЧНА КАРТКА</w:t>
      </w:r>
      <w:r w:rsidR="00452038" w:rsidRPr="002B7500">
        <w:rPr>
          <w:sz w:val="24"/>
          <w:szCs w:val="24"/>
          <w:lang w:eastAsia="uk-UA"/>
        </w:rPr>
        <w:t xml:space="preserve"> </w:t>
      </w:r>
      <w:r w:rsidRPr="002B7500">
        <w:rPr>
          <w:sz w:val="24"/>
          <w:szCs w:val="24"/>
          <w:lang w:eastAsia="uk-UA"/>
        </w:rPr>
        <w:t xml:space="preserve">АДМІНІСТРАТИВНОЇ ПОСЛУГИ </w:t>
      </w:r>
      <w:r w:rsidR="00452038" w:rsidRPr="002B7500">
        <w:rPr>
          <w:sz w:val="24"/>
          <w:szCs w:val="24"/>
          <w:lang w:eastAsia="uk-UA"/>
        </w:rPr>
        <w:t>№ 04-16.2</w:t>
      </w:r>
    </w:p>
    <w:p w:rsidR="00D95F6C" w:rsidRPr="002B7500" w:rsidRDefault="00D95F6C" w:rsidP="00D95F6C">
      <w:pPr>
        <w:jc w:val="center"/>
        <w:rPr>
          <w:b/>
          <w:sz w:val="24"/>
          <w:szCs w:val="24"/>
        </w:rPr>
      </w:pPr>
      <w:r w:rsidRPr="002B7500">
        <w:rPr>
          <w:b/>
          <w:sz w:val="24"/>
          <w:szCs w:val="24"/>
        </w:rPr>
        <w:t xml:space="preserve">Державна реєстрація припинення відокремленого підрозділу юридичної особи </w:t>
      </w:r>
      <w:r w:rsidRPr="002B7500">
        <w:rPr>
          <w:b/>
          <w:sz w:val="24"/>
          <w:szCs w:val="24"/>
          <w:lang w:eastAsia="uk-UA"/>
        </w:rPr>
        <w:t>(крім громадського формування)</w:t>
      </w:r>
    </w:p>
    <w:p w:rsidR="00D95F6C" w:rsidRPr="002B7500" w:rsidRDefault="00D95F6C" w:rsidP="00D95F6C">
      <w:pPr>
        <w:jc w:val="center"/>
        <w:rPr>
          <w:sz w:val="24"/>
          <w:szCs w:val="24"/>
          <w:lang w:eastAsia="uk-UA"/>
        </w:rPr>
      </w:pPr>
      <w:r w:rsidRPr="002B7500">
        <w:rPr>
          <w:sz w:val="24"/>
          <w:szCs w:val="24"/>
          <w:lang w:eastAsia="uk-UA"/>
        </w:rPr>
        <w:t>Виконавчий комітет Покровської міської ради</w:t>
      </w:r>
      <w:r w:rsidR="00132DB9" w:rsidRPr="002B7500">
        <w:rPr>
          <w:sz w:val="24"/>
          <w:szCs w:val="24"/>
          <w:lang w:eastAsia="uk-UA"/>
        </w:rPr>
        <w:t xml:space="preserve"> Дніпропетровської області</w:t>
      </w:r>
    </w:p>
    <w:p w:rsidR="00132DB9" w:rsidRPr="002B7500" w:rsidRDefault="00132DB9" w:rsidP="00D95F6C">
      <w:pPr>
        <w:jc w:val="center"/>
        <w:rPr>
          <w:sz w:val="24"/>
          <w:szCs w:val="24"/>
          <w:lang w:eastAsia="uk-UA"/>
        </w:rPr>
      </w:pPr>
    </w:p>
    <w:tbl>
      <w:tblPr>
        <w:tblW w:w="5115" w:type="pct"/>
        <w:tblInd w:w="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490"/>
        <w:gridCol w:w="2390"/>
        <w:gridCol w:w="1924"/>
        <w:gridCol w:w="1479"/>
      </w:tblGrid>
      <w:tr w:rsidR="00D95F6C" w:rsidRPr="002B7500" w:rsidTr="003F14D4"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bookmarkStart w:id="0" w:name="n29"/>
            <w:bookmarkStart w:id="1" w:name="n28"/>
            <w:bookmarkEnd w:id="0"/>
            <w:bookmarkEnd w:id="1"/>
            <w:r w:rsidRPr="002B7500">
              <w:rPr>
                <w:sz w:val="24"/>
                <w:szCs w:val="24"/>
                <w:lang w:eastAsia="uk-UA"/>
              </w:rPr>
              <w:t>№</w:t>
            </w:r>
          </w:p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8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2B7500">
              <w:rPr>
                <w:sz w:val="24"/>
                <w:szCs w:val="24"/>
                <w:lang w:eastAsia="uk-UA"/>
              </w:rPr>
              <w:br/>
            </w:r>
          </w:p>
        </w:tc>
      </w:tr>
      <w:tr w:rsidR="00D95F6C" w:rsidRPr="002B7500" w:rsidTr="003F14D4">
        <w:trPr>
          <w:trHeight w:val="615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 w:rsidP="00D87621">
            <w:pPr>
              <w:pStyle w:val="2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8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pStyle w:val="2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відокремленого підрозділу юридичної особи 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Держа</w:t>
            </w:r>
            <w:r w:rsidR="001473E6" w:rsidRPr="002B7500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2B7500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3F14D4">
        <w:trPr>
          <w:trHeight w:val="756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95F6C" w:rsidRPr="002B7500" w:rsidTr="003F14D4">
        <w:trPr>
          <w:trHeight w:val="60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5F6C" w:rsidRPr="002B7500" w:rsidRDefault="00D95F6C" w:rsidP="00D87621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відокремленого підрозділу юридичної особи з відміткою про дату надходження документів для проведення державної реєстрації припинення відокремленого підрозділу юридичної особи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Держа</w:t>
            </w:r>
            <w:r w:rsidR="001473E6" w:rsidRPr="002B7500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2B7500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3F14D4">
        <w:trPr>
          <w:trHeight w:val="2419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95F6C" w:rsidRPr="002B7500" w:rsidTr="003F14D4">
        <w:trPr>
          <w:trHeight w:val="60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5F6C" w:rsidRPr="002B7500" w:rsidRDefault="00D95F6C" w:rsidP="00D87621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відмови у </w:t>
            </w:r>
            <w:r w:rsidRPr="002B7500">
              <w:rPr>
                <w:sz w:val="24"/>
                <w:szCs w:val="24"/>
                <w:lang w:eastAsia="uk-UA"/>
              </w:rPr>
              <w:lastRenderedPageBreak/>
              <w:t>державній реєстрації.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lastRenderedPageBreak/>
              <w:t>Держ</w:t>
            </w:r>
            <w:r w:rsidR="001473E6" w:rsidRPr="002B7500">
              <w:rPr>
                <w:sz w:val="24"/>
                <w:szCs w:val="24"/>
                <w:lang w:eastAsia="uk-UA"/>
              </w:rPr>
              <w:t>авний реєстратор юридичних осіб та</w:t>
            </w:r>
            <w:r w:rsidRPr="002B7500">
              <w:rPr>
                <w:sz w:val="24"/>
                <w:szCs w:val="24"/>
                <w:lang w:eastAsia="uk-UA"/>
              </w:rPr>
              <w:t xml:space="preserve"> фізичних осіб – підприємців 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3F14D4">
        <w:trPr>
          <w:trHeight w:val="774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95F6C" w:rsidRPr="002B7500" w:rsidTr="003F14D4">
        <w:trPr>
          <w:trHeight w:val="1982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lastRenderedPageBreak/>
              <w:t>4.</w:t>
            </w:r>
          </w:p>
        </w:tc>
        <w:tc>
          <w:tcPr>
            <w:tcW w:w="18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</w:t>
            </w:r>
            <w:r w:rsidR="001473E6" w:rsidRPr="002B7500">
              <w:rPr>
                <w:sz w:val="24"/>
                <w:szCs w:val="24"/>
                <w:lang w:eastAsia="uk-UA"/>
              </w:rPr>
              <w:t>авний реєстратор юридичних осіб та</w:t>
            </w:r>
            <w:r w:rsidRPr="002B7500">
              <w:rPr>
                <w:sz w:val="24"/>
                <w:szCs w:val="24"/>
                <w:lang w:eastAsia="uk-UA"/>
              </w:rPr>
              <w:t xml:space="preserve"> фізичних осіб – підприємців 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3F14D4">
        <w:trPr>
          <w:trHeight w:val="918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D95F6C" w:rsidRPr="002B7500" w:rsidTr="003F14D4">
        <w:trPr>
          <w:trHeight w:val="600"/>
        </w:trPr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88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3F14D4">
        <w:trPr>
          <w:trHeight w:val="1410"/>
        </w:trPr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8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Опрацювання заяви про державну реєстрацію припинення відокремленого підрозділу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відокремленого підрозділу юридичної особи на підставі заяви – у разі відсутності підстав для відмови у проведенні державної реєстрації припинення відокремленого підрозділу юридичної особи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Держа</w:t>
            </w:r>
            <w:r w:rsidR="001473E6" w:rsidRPr="002B7500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2B7500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line="276" w:lineRule="auto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95F6C" w:rsidRPr="002B7500" w:rsidTr="003F14D4">
        <w:trPr>
          <w:trHeight w:val="2901"/>
        </w:trPr>
        <w:tc>
          <w:tcPr>
            <w:tcW w:w="7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188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</w:t>
            </w:r>
            <w:r w:rsidR="001473E6" w:rsidRPr="002B7500">
              <w:rPr>
                <w:sz w:val="24"/>
                <w:szCs w:val="24"/>
                <w:lang w:eastAsia="uk-UA"/>
              </w:rPr>
              <w:t>авний реєстратор юридичних осіб та</w:t>
            </w:r>
            <w:r w:rsidRPr="002B7500">
              <w:rPr>
                <w:sz w:val="24"/>
                <w:szCs w:val="24"/>
                <w:lang w:eastAsia="uk-UA"/>
              </w:rPr>
              <w:t xml:space="preserve"> фізичних осіб – підприємців 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95F6C" w:rsidRPr="002B7500" w:rsidTr="003F14D4">
        <w:trPr>
          <w:trHeight w:val="688"/>
        </w:trPr>
        <w:tc>
          <w:tcPr>
            <w:tcW w:w="7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88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відокремленого підрозділу юридичної особи </w:t>
            </w: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Держа</w:t>
            </w:r>
            <w:r w:rsidR="001473E6" w:rsidRPr="002B7500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2B7500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  <w:tr w:rsidR="00D95F6C" w:rsidRPr="002B7500" w:rsidTr="003F14D4">
        <w:trPr>
          <w:trHeight w:val="836"/>
        </w:trPr>
        <w:tc>
          <w:tcPr>
            <w:tcW w:w="7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0C00B6" w:rsidRDefault="000C00B6" w:rsidP="00A4548D">
      <w:pPr>
        <w:widowControl w:val="0"/>
        <w:tabs>
          <w:tab w:val="left" w:pos="720"/>
        </w:tabs>
        <w:rPr>
          <w:i/>
          <w:sz w:val="22"/>
          <w:szCs w:val="22"/>
        </w:rPr>
      </w:pPr>
    </w:p>
    <w:p w:rsidR="00A4548D" w:rsidRPr="002B7500" w:rsidRDefault="00A4548D" w:rsidP="00A4548D">
      <w:pPr>
        <w:widowControl w:val="0"/>
        <w:tabs>
          <w:tab w:val="left" w:pos="720"/>
        </w:tabs>
        <w:rPr>
          <w:sz w:val="16"/>
          <w:szCs w:val="16"/>
        </w:rPr>
      </w:pPr>
      <w:r w:rsidRPr="002B7500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2" w:name="__DdeLink__1198_511525363"/>
      <w:r w:rsidRPr="002B7500">
        <w:rPr>
          <w:i/>
          <w:sz w:val="16"/>
          <w:szCs w:val="16"/>
        </w:rPr>
        <w:t>.</w:t>
      </w:r>
      <w:bookmarkEnd w:id="2"/>
    </w:p>
    <w:p w:rsidR="003F14D4" w:rsidRDefault="003F14D4" w:rsidP="003F14D4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</w:p>
    <w:p w:rsidR="003F14D4" w:rsidRPr="00452038" w:rsidRDefault="003F14D4" w:rsidP="003F14D4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</w:p>
    <w:p w:rsidR="003F14D4" w:rsidRPr="00452038" w:rsidRDefault="003F14D4" w:rsidP="003F14D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52038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3F14D4" w:rsidRPr="00452038" w:rsidRDefault="003F14D4" w:rsidP="003F14D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52038">
        <w:rPr>
          <w:rFonts w:ascii="Times New Roman" w:hAnsi="Times New Roman" w:cs="Times New Roman"/>
          <w:sz w:val="24"/>
          <w:szCs w:val="24"/>
          <w:lang w:val="uk-UA" w:eastAsia="ru-RU"/>
        </w:rPr>
        <w:t>речових п</w:t>
      </w:r>
      <w:bookmarkStart w:id="3" w:name="_GoBack"/>
      <w:bookmarkEnd w:id="3"/>
      <w:r w:rsidRPr="00452038">
        <w:rPr>
          <w:rFonts w:ascii="Times New Roman" w:hAnsi="Times New Roman" w:cs="Times New Roman"/>
          <w:sz w:val="24"/>
          <w:szCs w:val="24"/>
          <w:lang w:val="uk-UA" w:eastAsia="ru-RU"/>
        </w:rPr>
        <w:t>рав на нерухоме</w:t>
      </w:r>
    </w:p>
    <w:p w:rsidR="007A760B" w:rsidRPr="00452038" w:rsidRDefault="003F14D4" w:rsidP="003F14D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5203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 w:rsidRPr="00452038">
        <w:rPr>
          <w:rFonts w:ascii="Times New Roman" w:hAnsi="Times New Roman" w:cs="Times New Roman"/>
          <w:sz w:val="24"/>
          <w:szCs w:val="24"/>
          <w:lang w:val="uk-UA" w:eastAsia="ru-RU"/>
        </w:rPr>
        <w:t>Нестреляй</w:t>
      </w:r>
      <w:proofErr w:type="spellEnd"/>
    </w:p>
    <w:sectPr w:rsidR="007A760B" w:rsidRPr="00452038" w:rsidSect="00A454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5F6C"/>
    <w:rsid w:val="000C00B6"/>
    <w:rsid w:val="00132DB9"/>
    <w:rsid w:val="001473E6"/>
    <w:rsid w:val="002B7500"/>
    <w:rsid w:val="003F14D4"/>
    <w:rsid w:val="00414D23"/>
    <w:rsid w:val="00452038"/>
    <w:rsid w:val="004C69C6"/>
    <w:rsid w:val="00621EC3"/>
    <w:rsid w:val="00690C98"/>
    <w:rsid w:val="007A760B"/>
    <w:rsid w:val="008E2787"/>
    <w:rsid w:val="00A4548D"/>
    <w:rsid w:val="00D15E76"/>
    <w:rsid w:val="00D84A05"/>
    <w:rsid w:val="00D9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6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D95F6C"/>
    <w:pPr>
      <w:ind w:left="720"/>
    </w:pPr>
  </w:style>
  <w:style w:type="paragraph" w:styleId="a3">
    <w:name w:val="No Spacing"/>
    <w:uiPriority w:val="1"/>
    <w:qFormat/>
    <w:rsid w:val="00D15E7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E278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787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PK-21</cp:lastModifiedBy>
  <cp:revision>19</cp:revision>
  <cp:lastPrinted>2019-08-19T07:36:00Z</cp:lastPrinted>
  <dcterms:created xsi:type="dcterms:W3CDTF">2018-11-08T07:35:00Z</dcterms:created>
  <dcterms:modified xsi:type="dcterms:W3CDTF">2021-06-02T13:52:00Z</dcterms:modified>
</cp:coreProperties>
</file>