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5361940</wp:posOffset>
                </wp:positionH>
                <wp:positionV relativeFrom="paragraph">
                  <wp:posOffset>-519430</wp:posOffset>
                </wp:positionV>
                <wp:extent cx="648335" cy="2768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2pt;margin-top:-40.9pt;width:50.95pt;height:21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113030</wp:posOffset>
                </wp:positionV>
                <wp:extent cx="6124575" cy="1841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55pt" to="483.45pt,9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24.04.2019 </w:t>
      </w:r>
      <w:r>
        <w:rPr>
          <w:sz w:val="28"/>
          <w:szCs w:val="28"/>
          <w:lang w:val="uk-UA"/>
        </w:rPr>
        <w:t xml:space="preserve">р. 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161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2765" cy="102171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240" cy="102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</w:t>
                            </w: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ро встановлення, за  погодженням з  власником     об'єкту     зручного    для населення,  режиму  роботи  магазину «Радуга»  розташованого  за адресою с.Шолохове вул.Федорова, 1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1.85pt;height:8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</w:t>
                      </w: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ро встановлення, за  погодженням з  власником     об'єкту     зручного    для населення,  режиму  роботи  магазину «Радуга»  розташованого  за адресою с.Шолохове вул.Федорова, 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BodyText2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/>
      </w:pPr>
      <w:r>
        <w:rPr>
          <w:szCs w:val="28"/>
        </w:rPr>
        <w:t>Розглянувши заяву та подані документи фізичної особи – підприємця Ткаченко Яна Петровича,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1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454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    магазину “Радуга”, розташованого за адресою с. Шолохове, вул. Федорова, 1, щорічно в період з 01.10 до 31.03 з 08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 xml:space="preserve">:00 </w:t>
      </w:r>
      <w:r>
        <w:rPr>
          <w:rFonts w:ascii="Times New Roman" w:hAnsi="Times New Roman"/>
          <w:sz w:val="28"/>
          <w:szCs w:val="28"/>
          <w:lang w:val="uk-UA"/>
        </w:rPr>
        <w:t>до 17: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 xml:space="preserve">00 </w:t>
      </w:r>
      <w:r>
        <w:rPr>
          <w:rFonts w:ascii="Times New Roman" w:hAnsi="Times New Roman"/>
          <w:sz w:val="28"/>
          <w:szCs w:val="28"/>
          <w:lang w:val="uk-UA"/>
        </w:rPr>
        <w:t>години, в літній період з 01.04 до 30.09 з 08: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до 18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:00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години, в неділю з 08: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до 12: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 xml:space="preserve">00 </w:t>
      </w:r>
      <w:r>
        <w:rPr>
          <w:rFonts w:ascii="Times New Roman" w:hAnsi="Times New Roman"/>
          <w:sz w:val="28"/>
          <w:szCs w:val="28"/>
          <w:lang w:val="uk-UA"/>
        </w:rPr>
        <w:t>години, перерва з 12: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до 13:</w:t>
      </w:r>
      <w:r>
        <w:rPr>
          <w:rFonts w:ascii="Times New Roman" w:hAnsi="Times New Roman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години.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firstLine="397"/>
        <w:jc w:val="both"/>
        <w:rPr/>
      </w:pPr>
      <w:r>
        <w:rPr>
          <w:rFonts w:ascii="Times New Roman Cyr" w:hAnsi="Times New Roman Cyr"/>
          <w:szCs w:val="28"/>
        </w:rPr>
        <w:t xml:space="preserve">2. </w:t>
      </w:r>
      <w:r>
        <w:rPr>
          <w:szCs w:val="28"/>
        </w:rPr>
        <w:t xml:space="preserve">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 Cyr" w:hAnsi="Times New Roman Cyr"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LibreOffice/6.1.4.2$Windows_x86 LibreOffice_project/9d0f32d1f0b509096fd65e0d4bec26ddd1938fd3</Application>
  <Pages>1</Pages>
  <Words>183</Words>
  <Characters>1104</Characters>
  <CharactersWithSpaces>1390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dcterms:modified xsi:type="dcterms:W3CDTF">2019-05-06T12:02:36Z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