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single"/>
        </w:rPr>
        <w:t>22 червня 2020 р.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          м. Покров                                   </w:t>
      </w:r>
      <w:r>
        <w:rPr>
          <w:sz w:val="28"/>
          <w:szCs w:val="28"/>
          <w:u w:val="single"/>
        </w:rPr>
        <w:t xml:space="preserve"> №   </w:t>
      </w:r>
      <w:r>
        <w:rPr>
          <w:sz w:val="28"/>
          <w:szCs w:val="28"/>
          <w:u w:val="single"/>
        </w:rPr>
        <w:t xml:space="preserve">144- р </w:t>
      </w:r>
    </w:p>
    <w:p>
      <w:pPr>
        <w:pStyle w:val="Style18"/>
        <w:spacing w:before="0" w:after="0"/>
        <w:rPr>
          <w:sz w:val="28"/>
          <w:szCs w:val="28"/>
        </w:rPr>
      </w:pPr>
      <w:r>
        <w:rPr/>
      </w:r>
    </w:p>
    <w:p>
      <w:pPr>
        <w:pStyle w:val="Style18"/>
        <w:spacing w:before="0" w:after="0"/>
        <w:rPr>
          <w:sz w:val="28"/>
          <w:szCs w:val="28"/>
        </w:rPr>
      </w:pPr>
      <w:r>
        <w:rPr/>
      </w:r>
    </w:p>
    <w:p>
      <w:pPr>
        <w:pStyle w:val="Style18"/>
        <w:spacing w:before="0" w:after="0"/>
        <w:rPr>
          <w:sz w:val="28"/>
          <w:szCs w:val="28"/>
        </w:rPr>
      </w:pPr>
      <w:r>
        <w:rPr/>
      </w:r>
    </w:p>
    <w:p>
      <w:pPr>
        <w:pStyle w:val="Style1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розпорядження </w:t>
      </w:r>
    </w:p>
    <w:p>
      <w:pPr>
        <w:pStyle w:val="Style18"/>
        <w:spacing w:before="0" w:after="0"/>
        <w:rPr>
          <w:szCs w:val="28"/>
        </w:rPr>
      </w:pPr>
      <w:r>
        <w:rPr>
          <w:sz w:val="28"/>
          <w:szCs w:val="28"/>
        </w:rPr>
        <w:t>міського голови від 27.01.2020 р. №18-р</w:t>
      </w:r>
    </w:p>
    <w:p>
      <w:pPr>
        <w:pStyle w:val="Normal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Керуючись підпунктами 19, 20 пункту 4 статті 42 Закону України «Про місцеве самоврядування в Україні»,   у зв’язку з кадровими змінами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зміни до складу мобільної бригади соціально-психологічної допомоги особам, які постраждали від домашнього насильства у м.Покров, затвердженому розпорядженням міського голови від 27.01.2020р. № 18-р, а саме: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вивести Стернард Ольгу Володимирівну;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jc w:val="both"/>
        <w:rPr/>
      </w:pPr>
      <w:r>
        <w:rPr>
          <w:sz w:val="28"/>
          <w:szCs w:val="28"/>
          <w:lang w:val="uk-UA"/>
        </w:rPr>
        <w:t>ввести Філіпову Тетяну Юріївну, головного спеціаліста з питань сімейної та гендерної політики управління праці та соціального захисту               населен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я.</w:t>
      </w:r>
    </w:p>
    <w:p>
      <w:pPr>
        <w:pStyle w:val="Normal"/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Контроль за виконанням даного розпорядження покласти на заступника міського голови Бондаренко Н.О.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Fonts w:ascii="Times New Roman" w:hAnsi="Times New Roman"/>
          <w:sz w:val="28"/>
          <w:szCs w:val="28"/>
        </w:rPr>
        <w:t>В.о. міського голови</w:t>
        <w:tab/>
        <w:tab/>
        <w:tab/>
        <w:tab/>
        <w:t xml:space="preserve">                                 А.І. Пастух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0"/>
          <w:szCs w:val="20"/>
        </w:rPr>
        <w:t>Ігнатюк Т.М. 4 11 00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80" w:top="115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0" w:after="200"/>
      <w:jc w:val="right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b"/>
    <w:uiPriority w:val="99"/>
    <w:semiHidden/>
    <w:qFormat/>
    <w:rsid w:val="004e6c97"/>
    <w:rPr>
      <w:rFonts w:ascii="Calibri" w:hAnsi="Calibri" w:eastAsia="Calibri"/>
      <w:sz w:val="22"/>
      <w:szCs w:val="22"/>
      <w:lang w:val="uk-UA" w:eastAsia="zh-CN"/>
    </w:rPr>
  </w:style>
  <w:style w:type="character" w:styleId="ListLabel1">
    <w:name w:val="ListLabel 1"/>
    <w:qFormat/>
    <w:rPr>
      <w:rFonts w:eastAsia="Calibri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rsid w:val="00627bb3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Style22">
    <w:name w:val="Body Text Indent"/>
    <w:basedOn w:val="Normal"/>
    <w:link w:val="ac"/>
    <w:uiPriority w:val="99"/>
    <w:semiHidden/>
    <w:unhideWhenUsed/>
    <w:rsid w:val="004e6c97"/>
    <w:pPr>
      <w:spacing w:before="0" w:after="120"/>
      <w:ind w:left="283" w:hanging="0"/>
    </w:pPr>
    <w:rPr/>
  </w:style>
  <w:style w:type="paragraph" w:styleId="Style23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9839-45D9-4A72-AA02-D8C7812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207</TotalTime>
  <Application>LibreOffice/6.1.4.2$Windows_x86 LibreOffice_project/9d0f32d1f0b509096fd65e0d4bec26ddd1938fd3</Application>
  <Pages>1</Pages>
  <Words>124</Words>
  <Characters>778</Characters>
  <CharactersWithSpaces>1006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2020-06-18T10:08:00Z</cp:lastPrinted>
  <dcterms:modified xsi:type="dcterms:W3CDTF">2020-06-23T11:42:35Z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