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2C" w:rsidRDefault="0054572C" w:rsidP="00D15935">
      <w:pPr>
        <w:tabs>
          <w:tab w:val="center" w:pos="4889"/>
          <w:tab w:val="left" w:pos="855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54C3F" w:rsidRDefault="00154C3F" w:rsidP="00154C3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154C3F" w:rsidRDefault="00154C3F" w:rsidP="00154C3F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 w:rsidR="00D15935" w:rsidRDefault="00154C3F" w:rsidP="0054572C">
      <w:pPr>
        <w:pStyle w:val="21"/>
        <w:ind w:firstLine="0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6120130" cy="6394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0" t="-26126" r="-290" b="-26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94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35" w:rsidRDefault="00D15935" w:rsidP="00154C3F">
      <w:pPr>
        <w:pStyle w:val="21"/>
        <w:ind w:firstLine="0"/>
        <w:jc w:val="left"/>
        <w:rPr>
          <w:b/>
          <w:sz w:val="28"/>
          <w:szCs w:val="28"/>
        </w:rPr>
      </w:pPr>
    </w:p>
    <w:p w:rsidR="0054572C" w:rsidRDefault="00D15935" w:rsidP="0054572C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ПРОЄКТ  РІШЕНН</w:t>
      </w:r>
      <w:r w:rsidR="0054572C">
        <w:rPr>
          <w:b/>
          <w:sz w:val="28"/>
          <w:szCs w:val="28"/>
        </w:rPr>
        <w:t>Я</w:t>
      </w:r>
    </w:p>
    <w:p w:rsidR="00154C3F" w:rsidRDefault="00154C3F" w:rsidP="0054572C">
      <w:pPr>
        <w:tabs>
          <w:tab w:val="left" w:pos="0"/>
        </w:tabs>
        <w:rPr>
          <w:b/>
          <w:color w:val="00000A"/>
          <w:sz w:val="28"/>
          <w:szCs w:val="28"/>
          <w:lang w:val="uk-UA"/>
        </w:rPr>
      </w:pPr>
    </w:p>
    <w:p w:rsidR="0054572C" w:rsidRPr="00DE6F0D" w:rsidRDefault="0054572C" w:rsidP="0054572C">
      <w:pPr>
        <w:tabs>
          <w:tab w:val="left" w:pos="0"/>
        </w:tabs>
        <w:rPr>
          <w:lang w:val="uk-UA"/>
        </w:rPr>
      </w:pPr>
      <w:r w:rsidRPr="00DE6F0D">
        <w:rPr>
          <w:sz w:val="28"/>
          <w:szCs w:val="28"/>
          <w:lang w:val="uk-UA"/>
        </w:rPr>
        <w:tab/>
      </w:r>
      <w:r w:rsidRPr="00DE6F0D">
        <w:rPr>
          <w:sz w:val="28"/>
          <w:szCs w:val="28"/>
          <w:lang w:val="uk-UA"/>
        </w:rPr>
        <w:tab/>
      </w:r>
      <w:r w:rsidRPr="00DE6F0D">
        <w:rPr>
          <w:sz w:val="28"/>
          <w:szCs w:val="28"/>
          <w:lang w:val="uk-UA"/>
        </w:rPr>
        <w:tab/>
        <w:t xml:space="preserve">                                 </w:t>
      </w:r>
    </w:p>
    <w:p w:rsidR="0054572C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Про внесення змін до рішення виконавчого комітету</w:t>
      </w:r>
    </w:p>
    <w:p w:rsidR="0054572C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 xml:space="preserve">Покровської міської ради Дніпропетровської області </w:t>
      </w:r>
    </w:p>
    <w:p w:rsidR="0054572C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28"/>
          <w:szCs w:val="28"/>
          <w:lang w:val="uk-UA" w:eastAsia="zh-CN"/>
        </w:rPr>
      </w:pPr>
      <w:r>
        <w:rPr>
          <w:color w:val="00000A"/>
          <w:sz w:val="28"/>
          <w:szCs w:val="28"/>
          <w:lang w:val="uk-UA" w:eastAsia="zh-CN"/>
        </w:rPr>
        <w:t>від 26.08.2020  №320</w:t>
      </w:r>
    </w:p>
    <w:p w:rsidR="0054572C" w:rsidRPr="00262480" w:rsidRDefault="0054572C" w:rsidP="0054572C">
      <w:pPr>
        <w:tabs>
          <w:tab w:val="left" w:pos="0"/>
          <w:tab w:val="left" w:pos="5103"/>
        </w:tabs>
        <w:ind w:right="-1"/>
        <w:rPr>
          <w:color w:val="00000A"/>
          <w:sz w:val="18"/>
          <w:szCs w:val="28"/>
          <w:lang w:val="uk-UA" w:eastAsia="zh-CN"/>
        </w:rPr>
      </w:pPr>
    </w:p>
    <w:p w:rsidR="008323C2" w:rsidRPr="008323C2" w:rsidRDefault="008323C2" w:rsidP="008323C2">
      <w:pPr>
        <w:widowControl w:val="0"/>
        <w:ind w:firstLine="708"/>
        <w:jc w:val="both"/>
        <w:rPr>
          <w:rFonts w:eastAsia="Andale Sans UI"/>
          <w:kern w:val="2"/>
          <w:sz w:val="28"/>
          <w:szCs w:val="28"/>
          <w:lang w:val="uk-UA"/>
        </w:rPr>
      </w:pPr>
      <w:r w:rsidRPr="008323C2">
        <w:rPr>
          <w:rFonts w:eastAsia="Andale Sans UI"/>
          <w:kern w:val="2"/>
          <w:sz w:val="28"/>
          <w:szCs w:val="28"/>
          <w:lang w:val="uk-UA"/>
        </w:rPr>
        <w:t>З метою унормування питання організації пільгового харчування  дітей загальної середньої та дошкільної освіти, на виконання спільного наказу Міністерства охорони здоров'я України та Міністерства освіти і науки України                              від 01.06.20</w:t>
      </w:r>
      <w:r>
        <w:rPr>
          <w:rFonts w:eastAsia="Andale Sans UI"/>
          <w:kern w:val="2"/>
          <w:sz w:val="28"/>
          <w:szCs w:val="28"/>
          <w:lang w:val="uk-UA"/>
        </w:rPr>
        <w:t xml:space="preserve">05 </w:t>
      </w:r>
      <w:r w:rsidRPr="008323C2">
        <w:rPr>
          <w:rFonts w:eastAsia="Andale Sans UI"/>
          <w:kern w:val="2"/>
          <w:sz w:val="28"/>
          <w:szCs w:val="28"/>
          <w:lang w:val="uk-UA"/>
        </w:rPr>
        <w:t xml:space="preserve"> за №242/329 «Про затвердження Порядку організації харчування дітей у навчальних та оздоровчих закладах»,</w:t>
      </w:r>
      <w:r w:rsidRPr="008323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Міністерства освіти і науки України від 21.11.2002  №667 (зі змінами та доповненнями) «Про затвердження Порядку встановлення плати для батьків за перебування дітей у державних                               і комунальних дошкільних та інтернатних навчальних закладах»,</w:t>
      </w:r>
      <w:r w:rsidRPr="008323C2">
        <w:rPr>
          <w:rFonts w:eastAsia="Andale Sans UI"/>
          <w:kern w:val="2"/>
          <w:sz w:val="28"/>
          <w:szCs w:val="28"/>
          <w:lang w:val="uk-UA"/>
        </w:rPr>
        <w:t xml:space="preserve"> керуючись </w:t>
      </w:r>
      <w:r>
        <w:rPr>
          <w:rFonts w:eastAsia="Andale Sans UI"/>
          <w:kern w:val="2"/>
          <w:sz w:val="28"/>
          <w:szCs w:val="28"/>
          <w:lang w:val="uk-UA"/>
        </w:rPr>
        <w:t xml:space="preserve">               </w:t>
      </w:r>
      <w:r w:rsidRPr="008323C2">
        <w:rPr>
          <w:rFonts w:eastAsia="Andale Sans UI"/>
          <w:kern w:val="2"/>
          <w:sz w:val="28"/>
          <w:szCs w:val="28"/>
          <w:lang w:val="uk-UA"/>
        </w:rPr>
        <w:t xml:space="preserve">п.6 ст.32, ст.52 Закону України «Про місцеве самоврядування в Україні», </w:t>
      </w:r>
      <w:r>
        <w:rPr>
          <w:rFonts w:eastAsia="Andale Sans UI"/>
          <w:kern w:val="2"/>
          <w:sz w:val="28"/>
          <w:szCs w:val="28"/>
          <w:lang w:val="uk-UA"/>
        </w:rPr>
        <w:t xml:space="preserve">                 </w:t>
      </w:r>
      <w:r w:rsidRPr="008323C2">
        <w:rPr>
          <w:rFonts w:eastAsia="Andale Sans UI"/>
          <w:kern w:val="2"/>
          <w:sz w:val="28"/>
          <w:szCs w:val="28"/>
          <w:lang w:val="uk-UA"/>
        </w:rPr>
        <w:t>ст.25 Закону України «Про освіту»</w:t>
      </w:r>
      <w:r>
        <w:rPr>
          <w:rFonts w:eastAsia="Andale Sans UI"/>
          <w:kern w:val="2"/>
          <w:sz w:val="28"/>
          <w:szCs w:val="28"/>
          <w:lang w:val="uk-UA"/>
        </w:rPr>
        <w:t xml:space="preserve">, </w:t>
      </w:r>
      <w:r w:rsidRPr="00A94579">
        <w:rPr>
          <w:color w:val="auto"/>
          <w:sz w:val="28"/>
          <w:szCs w:val="28"/>
          <w:lang w:val="uk-UA"/>
        </w:rPr>
        <w:t>ст.10 Закону України «</w:t>
      </w:r>
      <w:r w:rsidRPr="00A94579">
        <w:rPr>
          <w:bCs/>
          <w:color w:val="auto"/>
          <w:sz w:val="28"/>
          <w:szCs w:val="28"/>
          <w:shd w:val="clear" w:color="auto" w:fill="FFFFFF"/>
          <w:lang w:val="uk-UA"/>
        </w:rPr>
        <w:t>Про внесення змін до деяких законів України щодо забезпечення безкоштовним харчуванням діте</w:t>
      </w:r>
      <w:r>
        <w:rPr>
          <w:bCs/>
          <w:color w:val="auto"/>
          <w:sz w:val="28"/>
          <w:szCs w:val="28"/>
          <w:shd w:val="clear" w:color="auto" w:fill="FFFFFF"/>
          <w:lang w:val="uk-UA"/>
        </w:rPr>
        <w:t xml:space="preserve">й, один із батьків яких загинув </w:t>
      </w:r>
      <w:r w:rsidRPr="00A94579">
        <w:rPr>
          <w:bCs/>
          <w:color w:val="auto"/>
          <w:sz w:val="28"/>
          <w:szCs w:val="28"/>
          <w:shd w:val="clear" w:color="auto" w:fill="FFFFFF"/>
          <w:lang w:val="uk-UA"/>
        </w:rPr>
        <w:t>(пропав безвісти), помер під час захисту незалежності та суверенітету України</w:t>
      </w:r>
      <w:r>
        <w:rPr>
          <w:color w:val="auto"/>
          <w:sz w:val="28"/>
          <w:szCs w:val="28"/>
          <w:lang w:val="uk-UA"/>
        </w:rPr>
        <w:t xml:space="preserve">», </w:t>
      </w:r>
      <w:r w:rsidRPr="008323C2">
        <w:rPr>
          <w:rFonts w:eastAsia="Andale Sans UI"/>
          <w:kern w:val="2"/>
          <w:sz w:val="28"/>
          <w:szCs w:val="28"/>
          <w:lang w:val="uk-UA"/>
        </w:rPr>
        <w:t xml:space="preserve">виконавчий комітет міської ради </w:t>
      </w:r>
    </w:p>
    <w:p w:rsidR="00BB6AC6" w:rsidRDefault="00BB6AC6" w:rsidP="0054572C">
      <w:pPr>
        <w:jc w:val="center"/>
        <w:rPr>
          <w:sz w:val="28"/>
          <w:szCs w:val="28"/>
          <w:lang w:val="uk-UA"/>
        </w:rPr>
      </w:pPr>
    </w:p>
    <w:p w:rsidR="0054572C" w:rsidRPr="00154C3F" w:rsidRDefault="0054572C" w:rsidP="00154C3F">
      <w:pPr>
        <w:rPr>
          <w:b/>
          <w:sz w:val="40"/>
          <w:szCs w:val="28"/>
          <w:lang w:val="uk-UA"/>
        </w:rPr>
      </w:pPr>
      <w:r w:rsidRPr="00154C3F">
        <w:rPr>
          <w:b/>
          <w:sz w:val="28"/>
          <w:szCs w:val="28"/>
          <w:lang w:val="uk-UA"/>
        </w:rPr>
        <w:t>ВИРІШИВ:</w:t>
      </w:r>
    </w:p>
    <w:p w:rsidR="0054572C" w:rsidRPr="00262480" w:rsidRDefault="0054572C" w:rsidP="0054572C">
      <w:pPr>
        <w:jc w:val="center"/>
        <w:rPr>
          <w:sz w:val="8"/>
          <w:szCs w:val="28"/>
          <w:lang w:val="uk-UA"/>
        </w:rPr>
      </w:pPr>
    </w:p>
    <w:p w:rsidR="0054572C" w:rsidRDefault="0054572C" w:rsidP="0054572C">
      <w:pPr>
        <w:pStyle w:val="a8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 зміни до рішення виконавчого комітету Покровської міської ради від 26.0</w:t>
      </w:r>
      <w:r w:rsidR="00BB6AC6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</w:t>
      </w:r>
      <w:r w:rsidR="00BB6AC6">
        <w:rPr>
          <w:sz w:val="28"/>
          <w:szCs w:val="28"/>
          <w:lang w:val="uk-UA"/>
        </w:rPr>
        <w:t xml:space="preserve">20 </w:t>
      </w:r>
      <w:r>
        <w:rPr>
          <w:sz w:val="28"/>
          <w:szCs w:val="28"/>
          <w:lang w:val="uk-UA"/>
        </w:rPr>
        <w:t>№</w:t>
      </w:r>
      <w:r w:rsidR="00BB6AC6">
        <w:rPr>
          <w:sz w:val="28"/>
          <w:szCs w:val="28"/>
          <w:lang w:val="uk-UA"/>
        </w:rPr>
        <w:t>320</w:t>
      </w:r>
      <w:r>
        <w:rPr>
          <w:sz w:val="28"/>
          <w:szCs w:val="28"/>
          <w:lang w:val="uk-UA"/>
        </w:rPr>
        <w:t xml:space="preserve"> «Про затвердження Порядку </w:t>
      </w:r>
      <w:r w:rsidR="00BB6AC6">
        <w:rPr>
          <w:sz w:val="28"/>
          <w:szCs w:val="28"/>
          <w:lang w:val="uk-UA"/>
        </w:rPr>
        <w:t>встановлення батьківської плати за харчування дітей в закладах освіти об</w:t>
      </w:r>
      <w:r w:rsidR="00BB6AC6">
        <w:rPr>
          <w:rFonts w:ascii="Arial" w:hAnsi="Arial" w:cs="Arial"/>
          <w:sz w:val="28"/>
          <w:szCs w:val="28"/>
          <w:lang w:val="uk-UA"/>
        </w:rPr>
        <w:t>'</w:t>
      </w:r>
      <w:r w:rsidR="00BB6AC6">
        <w:rPr>
          <w:sz w:val="28"/>
          <w:szCs w:val="28"/>
          <w:lang w:val="uk-UA"/>
        </w:rPr>
        <w:t>єднаної територіальної громади міста Покров у новій редакції</w:t>
      </w:r>
      <w:r>
        <w:rPr>
          <w:sz w:val="28"/>
          <w:szCs w:val="28"/>
          <w:lang w:val="uk-UA"/>
        </w:rPr>
        <w:t>»:</w:t>
      </w:r>
    </w:p>
    <w:p w:rsidR="0054572C" w:rsidRPr="002A573E" w:rsidRDefault="0054572C" w:rsidP="005457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- </w:t>
      </w:r>
      <w:r w:rsidR="00947C2D">
        <w:rPr>
          <w:sz w:val="28"/>
          <w:szCs w:val="28"/>
          <w:lang w:val="uk-UA"/>
        </w:rPr>
        <w:t xml:space="preserve">абзац 5 </w:t>
      </w:r>
      <w:r w:rsidR="00BB6AC6">
        <w:rPr>
          <w:sz w:val="28"/>
          <w:szCs w:val="28"/>
          <w:lang w:val="uk-UA"/>
        </w:rPr>
        <w:t>підпункт</w:t>
      </w:r>
      <w:r w:rsidR="00947C2D">
        <w:rPr>
          <w:sz w:val="28"/>
          <w:szCs w:val="28"/>
          <w:lang w:val="uk-UA"/>
        </w:rPr>
        <w:t>у</w:t>
      </w:r>
      <w:r w:rsidR="00BB6AC6">
        <w:rPr>
          <w:sz w:val="28"/>
          <w:szCs w:val="28"/>
          <w:lang w:val="uk-UA"/>
        </w:rPr>
        <w:t xml:space="preserve"> 1.1.</w:t>
      </w:r>
      <w:r w:rsidRPr="002A57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викласти в такій редакції</w:t>
      </w:r>
      <w:r w:rsidRPr="002A573E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>«</w:t>
      </w:r>
      <w:r w:rsidR="00947C2D">
        <w:rPr>
          <w:sz w:val="28"/>
          <w:szCs w:val="28"/>
          <w:lang w:val="uk-UA"/>
        </w:rPr>
        <w:t>наказ Міністерства охорони здоров</w:t>
      </w:r>
      <w:r w:rsidR="00947C2D">
        <w:rPr>
          <w:rFonts w:ascii="Arial" w:hAnsi="Arial" w:cs="Arial"/>
          <w:sz w:val="28"/>
          <w:szCs w:val="28"/>
          <w:lang w:val="uk-UA"/>
        </w:rPr>
        <w:t>'</w:t>
      </w:r>
      <w:r w:rsidR="00947C2D">
        <w:rPr>
          <w:sz w:val="28"/>
          <w:szCs w:val="28"/>
          <w:lang w:val="uk-UA"/>
        </w:rPr>
        <w:t>я України від 25.09.2020 №2205, зареєстрованого в Міністерстві юстиції України 10 листопада 2020 року за №1111/35394 «Про затвердження Санітарного регламенту для закладів загальної середньої освіти»</w:t>
      </w:r>
      <w:r w:rsidRPr="002A573E">
        <w:rPr>
          <w:sz w:val="28"/>
          <w:szCs w:val="28"/>
          <w:lang w:val="uk-UA"/>
        </w:rPr>
        <w:t>;</w:t>
      </w:r>
    </w:p>
    <w:p w:rsidR="0054572C" w:rsidRDefault="0054572C" w:rsidP="009D1A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- </w:t>
      </w:r>
      <w:proofErr w:type="spellStart"/>
      <w:r w:rsidR="00512D83">
        <w:rPr>
          <w:sz w:val="28"/>
          <w:szCs w:val="28"/>
        </w:rPr>
        <w:t>доповнити</w:t>
      </w:r>
      <w:proofErr w:type="spellEnd"/>
      <w:r w:rsidR="00512D83">
        <w:rPr>
          <w:sz w:val="28"/>
          <w:szCs w:val="28"/>
        </w:rPr>
        <w:t xml:space="preserve"> пункт 2.</w:t>
      </w:r>
      <w:r w:rsidR="00746F30">
        <w:rPr>
          <w:sz w:val="28"/>
          <w:szCs w:val="28"/>
          <w:lang w:val="uk-UA"/>
        </w:rPr>
        <w:t>1</w:t>
      </w:r>
      <w:r w:rsidR="00512D83">
        <w:rPr>
          <w:sz w:val="28"/>
          <w:szCs w:val="28"/>
        </w:rPr>
        <w:t xml:space="preserve">. </w:t>
      </w:r>
      <w:proofErr w:type="spellStart"/>
      <w:r w:rsidR="00512D83">
        <w:rPr>
          <w:sz w:val="28"/>
          <w:szCs w:val="28"/>
        </w:rPr>
        <w:t>підпунктом</w:t>
      </w:r>
      <w:proofErr w:type="spellEnd"/>
      <w:r w:rsidR="00512D83">
        <w:rPr>
          <w:sz w:val="28"/>
          <w:szCs w:val="28"/>
        </w:rPr>
        <w:t xml:space="preserve"> 2.</w:t>
      </w:r>
      <w:r w:rsidR="005D0B1C">
        <w:rPr>
          <w:sz w:val="28"/>
          <w:szCs w:val="28"/>
          <w:lang w:val="uk-UA"/>
        </w:rPr>
        <w:t>2</w:t>
      </w:r>
      <w:bookmarkStart w:id="0" w:name="_GoBack"/>
      <w:bookmarkEnd w:id="0"/>
      <w:r w:rsidR="00512D83">
        <w:rPr>
          <w:sz w:val="28"/>
          <w:szCs w:val="28"/>
        </w:rPr>
        <w:t>.1</w:t>
      </w:r>
      <w:r w:rsidR="00512D83">
        <w:rPr>
          <w:sz w:val="28"/>
          <w:szCs w:val="28"/>
          <w:lang w:val="uk-UA"/>
        </w:rPr>
        <w:t>2</w:t>
      </w:r>
      <w:r w:rsidR="00512D83">
        <w:rPr>
          <w:sz w:val="28"/>
          <w:szCs w:val="28"/>
        </w:rPr>
        <w:t xml:space="preserve"> </w:t>
      </w:r>
      <w:proofErr w:type="spellStart"/>
      <w:r w:rsidR="00512D83">
        <w:rPr>
          <w:sz w:val="28"/>
          <w:szCs w:val="28"/>
        </w:rPr>
        <w:t>наступн</w:t>
      </w:r>
      <w:r w:rsidR="00512D83">
        <w:rPr>
          <w:sz w:val="28"/>
          <w:szCs w:val="28"/>
          <w:lang w:val="uk-UA"/>
        </w:rPr>
        <w:t>им</w:t>
      </w:r>
      <w:proofErr w:type="spellEnd"/>
      <w:r w:rsidR="00512D83">
        <w:rPr>
          <w:sz w:val="28"/>
          <w:szCs w:val="28"/>
        </w:rPr>
        <w:t xml:space="preserve"> </w:t>
      </w:r>
      <w:r w:rsidR="00512D83">
        <w:rPr>
          <w:sz w:val="28"/>
          <w:szCs w:val="28"/>
          <w:lang w:val="uk-UA"/>
        </w:rPr>
        <w:t xml:space="preserve">текстом: </w:t>
      </w:r>
      <w:r w:rsidR="00947C2D">
        <w:rPr>
          <w:sz w:val="28"/>
          <w:szCs w:val="28"/>
          <w:lang w:val="uk-UA"/>
        </w:rPr>
        <w:t>«дітей з числа осіб, визначених у статті 10 Закону України «Про статус ветеранів війни, гарантії їх соціального захисту»</w:t>
      </w:r>
      <w:r w:rsidR="009D1A0E">
        <w:rPr>
          <w:sz w:val="28"/>
          <w:szCs w:val="28"/>
          <w:lang w:val="uk-UA"/>
        </w:rPr>
        <w:t>;</w:t>
      </w:r>
    </w:p>
    <w:p w:rsidR="009D1A0E" w:rsidRDefault="009D1A0E" w:rsidP="009D1A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12D83">
        <w:rPr>
          <w:sz w:val="28"/>
          <w:szCs w:val="28"/>
        </w:rPr>
        <w:t>доповнити</w:t>
      </w:r>
      <w:proofErr w:type="spellEnd"/>
      <w:r w:rsidR="00512D83">
        <w:rPr>
          <w:sz w:val="28"/>
          <w:szCs w:val="28"/>
        </w:rPr>
        <w:t xml:space="preserve"> пункт </w:t>
      </w:r>
      <w:r w:rsidR="00512D83">
        <w:rPr>
          <w:sz w:val="28"/>
          <w:szCs w:val="28"/>
          <w:lang w:val="uk-UA"/>
        </w:rPr>
        <w:t xml:space="preserve">2.4. </w:t>
      </w:r>
      <w:r>
        <w:rPr>
          <w:sz w:val="28"/>
          <w:szCs w:val="28"/>
          <w:lang w:val="uk-UA"/>
        </w:rPr>
        <w:t>підпункт</w:t>
      </w:r>
      <w:r w:rsidR="00512D8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2.4.1</w:t>
      </w:r>
      <w:r w:rsidR="00512D83">
        <w:rPr>
          <w:sz w:val="28"/>
          <w:szCs w:val="28"/>
          <w:lang w:val="uk-UA"/>
        </w:rPr>
        <w:t>1</w:t>
      </w:r>
      <w:r w:rsidR="00AA47E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наступним текстом: </w:t>
      </w:r>
      <w:r w:rsidRPr="002A573E">
        <w:rPr>
          <w:sz w:val="28"/>
          <w:szCs w:val="28"/>
          <w:lang w:val="uk-UA"/>
        </w:rPr>
        <w:t>«</w:t>
      </w:r>
      <w:r w:rsidR="00512D83">
        <w:rPr>
          <w:sz w:val="28"/>
          <w:szCs w:val="28"/>
          <w:lang w:val="uk-UA"/>
        </w:rPr>
        <w:t>Для дітей, які мають статус дітей</w:t>
      </w:r>
      <w:r>
        <w:rPr>
          <w:sz w:val="28"/>
          <w:szCs w:val="28"/>
          <w:lang w:val="uk-UA"/>
        </w:rPr>
        <w:t xml:space="preserve"> з числа осіб, визначених у статті 10 Закону України «Про статус ветеранів війни, гарантії їх соціального захисту</w:t>
      </w:r>
      <w:r w:rsidR="00512D8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:</w:t>
      </w:r>
    </w:p>
    <w:p w:rsidR="009D1A0E" w:rsidRDefault="009D1A0E" w:rsidP="009D1A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 w:rsidR="009D1A0E" w:rsidRDefault="009D1A0E" w:rsidP="009D1A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 w:rsidR="009D1A0E" w:rsidRDefault="009D1A0E" w:rsidP="009D1A0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копія посвідчення члена сім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 xml:space="preserve">ї військовослужбовця, який загинув </w:t>
      </w:r>
      <w:r w:rsidR="00154C3F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(пропав безвісти), помер під час захисту незал</w:t>
      </w:r>
      <w:r w:rsidR="00E91F0E">
        <w:rPr>
          <w:sz w:val="28"/>
          <w:szCs w:val="28"/>
          <w:lang w:val="uk-UA"/>
        </w:rPr>
        <w:t>ежності та суверенітету України</w:t>
      </w:r>
      <w:r w:rsidR="00AA47E8">
        <w:rPr>
          <w:sz w:val="28"/>
          <w:szCs w:val="28"/>
          <w:lang w:val="uk-UA"/>
        </w:rPr>
        <w:t>»;</w:t>
      </w:r>
    </w:p>
    <w:p w:rsidR="00AA47E8" w:rsidRDefault="00AA47E8" w:rsidP="00AA47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підпункт 3.1.2. </w:t>
      </w:r>
      <w:r w:rsidR="00512D83">
        <w:rPr>
          <w:sz w:val="28"/>
          <w:szCs w:val="28"/>
          <w:lang w:val="uk-UA"/>
        </w:rPr>
        <w:t xml:space="preserve">викласти в такій редакції: </w:t>
      </w:r>
      <w:r>
        <w:rPr>
          <w:sz w:val="28"/>
          <w:szCs w:val="28"/>
          <w:lang w:val="uk-UA"/>
        </w:rPr>
        <w:t>«дітей з числа осіб, визначених у статті 10 Закону України «Про статус ветеранів війни, гарантії їх соціального захисту»;</w:t>
      </w:r>
    </w:p>
    <w:p w:rsidR="00AA47E8" w:rsidRDefault="00AA47E8" w:rsidP="00AA47E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підпункт 3.1.4. доповнити </w:t>
      </w:r>
      <w:r w:rsidR="00512D83">
        <w:rPr>
          <w:sz w:val="28"/>
          <w:szCs w:val="28"/>
          <w:lang w:val="uk-UA"/>
        </w:rPr>
        <w:t>наступним текстом:</w:t>
      </w:r>
      <w:r>
        <w:rPr>
          <w:sz w:val="28"/>
          <w:szCs w:val="28"/>
          <w:lang w:val="uk-UA"/>
        </w:rPr>
        <w:t xml:space="preserve"> «дітей з числа осіб, визначених у статті 10 Закону України «Про статус ветеранів війни, гарантії їх соціального захисту»;</w:t>
      </w:r>
    </w:p>
    <w:p w:rsidR="00512D83" w:rsidRDefault="00A931CE" w:rsidP="00512D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512D83">
        <w:rPr>
          <w:sz w:val="28"/>
          <w:szCs w:val="28"/>
        </w:rPr>
        <w:t>доповнити</w:t>
      </w:r>
      <w:proofErr w:type="spellEnd"/>
      <w:r w:rsidR="00512D83">
        <w:rPr>
          <w:sz w:val="28"/>
          <w:szCs w:val="28"/>
        </w:rPr>
        <w:t xml:space="preserve"> пункт </w:t>
      </w:r>
      <w:r w:rsidR="00512D83">
        <w:rPr>
          <w:sz w:val="28"/>
          <w:szCs w:val="28"/>
          <w:lang w:val="uk-UA"/>
        </w:rPr>
        <w:t xml:space="preserve">3.3. </w:t>
      </w:r>
      <w:r>
        <w:rPr>
          <w:sz w:val="28"/>
          <w:szCs w:val="28"/>
          <w:lang w:val="uk-UA"/>
        </w:rPr>
        <w:t>підпункт</w:t>
      </w:r>
      <w:r w:rsidR="00512D83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3.3.</w:t>
      </w:r>
      <w:r w:rsidR="00512D83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. наступним текстом: </w:t>
      </w:r>
      <w:r w:rsidR="00512D83" w:rsidRPr="002A573E">
        <w:rPr>
          <w:sz w:val="28"/>
          <w:szCs w:val="28"/>
          <w:lang w:val="uk-UA"/>
        </w:rPr>
        <w:t>«</w:t>
      </w:r>
      <w:r w:rsidR="00512D83">
        <w:rPr>
          <w:sz w:val="28"/>
          <w:szCs w:val="28"/>
          <w:lang w:val="uk-UA"/>
        </w:rPr>
        <w:t>Для дітей, які мають статус дітей з числа осіб, визначених у статті 10 Закону України «Про статус ветеранів війни, гарантії їх соціального захисту»:</w:t>
      </w:r>
    </w:p>
    <w:p w:rsidR="00512D83" w:rsidRDefault="00512D83" w:rsidP="0051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клопотання керівника закладу;</w:t>
      </w:r>
    </w:p>
    <w:p w:rsidR="00512D83" w:rsidRDefault="00512D83" w:rsidP="00512D8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заява батьків;</w:t>
      </w:r>
    </w:p>
    <w:p w:rsidR="00512D83" w:rsidRDefault="00512D83" w:rsidP="00512D8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копія посвідчення члена сім</w:t>
      </w:r>
      <w:r>
        <w:rPr>
          <w:rFonts w:ascii="Arial" w:hAnsi="Arial" w:cs="Arial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ї військовослужбовця, який загинув          (пропав безвісти), помер під час захисту незалежності та суверенітету України».</w:t>
      </w:r>
    </w:p>
    <w:p w:rsidR="00C7355D" w:rsidRDefault="00C7355D" w:rsidP="00512D83">
      <w:pPr>
        <w:ind w:firstLine="708"/>
        <w:jc w:val="both"/>
        <w:rPr>
          <w:sz w:val="28"/>
          <w:szCs w:val="28"/>
          <w:lang w:val="uk-UA"/>
        </w:rPr>
      </w:pPr>
    </w:p>
    <w:p w:rsidR="00D15935" w:rsidRPr="00262480" w:rsidRDefault="00D15935" w:rsidP="009D1A0E">
      <w:pPr>
        <w:ind w:firstLine="708"/>
        <w:jc w:val="both"/>
        <w:rPr>
          <w:sz w:val="6"/>
          <w:szCs w:val="28"/>
          <w:lang w:val="uk-UA"/>
        </w:rPr>
      </w:pPr>
    </w:p>
    <w:p w:rsidR="0054572C" w:rsidRDefault="0054572C" w:rsidP="0054572C">
      <w:pPr>
        <w:shd w:val="clear" w:color="auto" w:fill="FFFFFF"/>
        <w:spacing w:after="12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Бондаренко Н.О.</w:t>
      </w:r>
    </w:p>
    <w:p w:rsidR="0054572C" w:rsidRDefault="0054572C" w:rsidP="0054572C">
      <w:pPr>
        <w:rPr>
          <w:sz w:val="28"/>
          <w:szCs w:val="28"/>
          <w:lang w:val="uk-UA"/>
        </w:rPr>
      </w:pPr>
    </w:p>
    <w:p w:rsidR="00D15935" w:rsidRDefault="00D15935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C7355D" w:rsidRDefault="00C7355D" w:rsidP="0054572C">
      <w:pPr>
        <w:rPr>
          <w:sz w:val="28"/>
          <w:szCs w:val="28"/>
          <w:lang w:val="uk-UA"/>
        </w:rPr>
      </w:pPr>
    </w:p>
    <w:p w:rsidR="00E47063" w:rsidRDefault="00E47063"/>
    <w:sectPr w:rsidR="00E47063" w:rsidSect="00154C3F">
      <w:pgSz w:w="11906" w:h="16838"/>
      <w:pgMar w:top="1134" w:right="567" w:bottom="1134" w:left="170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94A15"/>
    <w:multiLevelType w:val="multilevel"/>
    <w:tmpl w:val="9D86CC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45"/>
    <w:rsid w:val="00154C3F"/>
    <w:rsid w:val="001971F7"/>
    <w:rsid w:val="001D3E45"/>
    <w:rsid w:val="004C4582"/>
    <w:rsid w:val="00512D83"/>
    <w:rsid w:val="0054572C"/>
    <w:rsid w:val="00587460"/>
    <w:rsid w:val="005D0B1C"/>
    <w:rsid w:val="006A7969"/>
    <w:rsid w:val="00701513"/>
    <w:rsid w:val="00746F30"/>
    <w:rsid w:val="008323C2"/>
    <w:rsid w:val="00947C2D"/>
    <w:rsid w:val="00995B88"/>
    <w:rsid w:val="009D1A0E"/>
    <w:rsid w:val="00A931CE"/>
    <w:rsid w:val="00AA47E8"/>
    <w:rsid w:val="00B17121"/>
    <w:rsid w:val="00BB6AC6"/>
    <w:rsid w:val="00C7355D"/>
    <w:rsid w:val="00D15935"/>
    <w:rsid w:val="00E33897"/>
    <w:rsid w:val="00E47063"/>
    <w:rsid w:val="00E91F0E"/>
    <w:rsid w:val="00F3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69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369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69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F369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69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36942"/>
    <w:rPr>
      <w:b/>
      <w:bCs/>
    </w:rPr>
  </w:style>
  <w:style w:type="paragraph" w:styleId="a8">
    <w:name w:val="List Paragraph"/>
    <w:basedOn w:val="a"/>
    <w:uiPriority w:val="34"/>
    <w:qFormat/>
    <w:rsid w:val="0054572C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54572C"/>
    <w:pPr>
      <w:ind w:firstLine="720"/>
      <w:jc w:val="center"/>
    </w:pPr>
    <w:rPr>
      <w:color w:val="00000A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154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C3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2021-01-12T07:55:00Z</cp:lastPrinted>
  <dcterms:created xsi:type="dcterms:W3CDTF">2021-01-06T07:46:00Z</dcterms:created>
  <dcterms:modified xsi:type="dcterms:W3CDTF">2021-01-14T12:05:00Z</dcterms:modified>
</cp:coreProperties>
</file>