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CB9D45" w14:textId="4A22C03D" w:rsidR="00043737" w:rsidRDefault="00DB22F0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245D2D3F" w14:textId="77777777" w:rsidR="00043737" w:rsidRDefault="00DB22F0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59D80D0" w14:textId="77777777" w:rsidR="00043737" w:rsidRDefault="00043737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26636483" w14:textId="77777777" w:rsidR="00043737" w:rsidRDefault="00DB22F0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4E13AADD" w14:textId="77777777" w:rsidR="00043737" w:rsidRDefault="00DB22F0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38EBFBE" w14:textId="77777777" w:rsidR="00043737" w:rsidRDefault="00043737">
      <w:pPr>
        <w:pStyle w:val="a6"/>
        <w:spacing w:after="0"/>
        <w:jc w:val="center"/>
      </w:pPr>
    </w:p>
    <w:p w14:paraId="765EC598" w14:textId="4D679F4E" w:rsidR="00043737" w:rsidRDefault="00DB22F0" w:rsidP="006F258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виведення неповнолітнього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 w14:paraId="2CCF55CD" w14:textId="77777777" w:rsidR="00043737" w:rsidRPr="00DB22F0" w:rsidRDefault="00043737" w:rsidP="006F2589">
      <w:pPr>
        <w:spacing w:after="0"/>
        <w:jc w:val="both"/>
        <w:rPr>
          <w:sz w:val="24"/>
          <w:szCs w:val="24"/>
        </w:rPr>
      </w:pPr>
    </w:p>
    <w:p w14:paraId="291B5D6F" w14:textId="77777777" w:rsidR="00043737" w:rsidRDefault="00DB22F0" w:rsidP="006F258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Виконавчим комітетом Покровської міської ради Дніпропетровської області встановлено.</w:t>
      </w:r>
    </w:p>
    <w:p w14:paraId="19DC3B80" w14:textId="5C712A87" w:rsidR="00043737" w:rsidRDefault="00DB22F0" w:rsidP="006F258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Неповнолітній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перебуває на первинному обліку служби у справах дітей виконавчого комітету Покровської міської ради Дніпропетровської області як дитина, позбавлена батьківського піклування (рішення виконавчого комітету Покровської міської ради Дніпропетровської області від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30E35E9D" w14:textId="702E304F" w:rsidR="00043737" w:rsidRPr="00DB22F0" w:rsidRDefault="00DB22F0" w:rsidP="006F2589">
      <w:pPr>
        <w:pStyle w:val="rvps2"/>
        <w:shd w:val="clear" w:color="auto" w:fill="FFFFFF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 w:rsidR="002776EC" w:rsidRPr="002776E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2776E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№</w:t>
      </w:r>
      <w:r w:rsidR="002776EC" w:rsidRPr="002776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776EC" w:rsidRPr="002776E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неповнолітнього </w:t>
      </w:r>
      <w:r w:rsidR="002776EC" w:rsidRPr="002776E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776EC" w:rsidRPr="002776EC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2776E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народження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 w14:paraId="1DB180F5" w14:textId="5A719309" w:rsidR="00043737" w:rsidRDefault="00586D33" w:rsidP="006F2589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рішенням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Орджонікідзевського міського суду Дніпропетровської 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року, яке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 xml:space="preserve">набрало законної сили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року, поновлено батьківські права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відносно її неповнолітнього сина,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народження. </w:t>
      </w:r>
    </w:p>
    <w:p w14:paraId="3DACFB44" w14:textId="77777777" w:rsidR="00043737" w:rsidRDefault="00DB22F0" w:rsidP="006F2589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постановами Кабінету Міністрів України від 31.10.2018 №926 «Про затвердження Примірного положення про малий груповий будинок»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 рішення Орджонікідзевського міського суду Дніпропетровської області від 07.12.2023, виконавчий комітет Покровської міської ради Дніпропетровської області </w:t>
      </w:r>
    </w:p>
    <w:p w14:paraId="30302563" w14:textId="77777777" w:rsidR="00043737" w:rsidRPr="00DB22F0" w:rsidRDefault="00043737" w:rsidP="006F2589">
      <w:pPr>
        <w:spacing w:after="0"/>
        <w:jc w:val="both"/>
        <w:rPr>
          <w:sz w:val="24"/>
          <w:szCs w:val="24"/>
        </w:rPr>
      </w:pPr>
    </w:p>
    <w:p w14:paraId="42171DF5" w14:textId="77777777" w:rsidR="00043737" w:rsidRDefault="00DB22F0" w:rsidP="006F2589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0BE5156D" w14:textId="77777777" w:rsidR="00043737" w:rsidRDefault="00043737" w:rsidP="006F258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E73ACC5" w14:textId="3EBF4423" w:rsidR="00043737" w:rsidRDefault="00DB22F0" w:rsidP="006F2589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Вивести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неповнолітнього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/>
          <w:sz w:val="28"/>
          <w:szCs w:val="28"/>
        </w:rPr>
        <w:t xml:space="preserve"> з числа вихованців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комунального закладу «Малий груповий будинок «Надія» Покровської міської ради Дніпропетровської області».</w:t>
      </w:r>
    </w:p>
    <w:p w14:paraId="2516AA7C" w14:textId="77777777" w:rsidR="00586D33" w:rsidRDefault="00DB22F0" w:rsidP="006F258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2.Визнати такими, що втратили чинність рішення виконавчого комітету Покровської міської ради Дніпропетровської області</w:t>
      </w:r>
      <w:r w:rsidR="00586D3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1A24BA0" w14:textId="74EFB629" w:rsidR="00586D33" w:rsidRDefault="00586D33" w:rsidP="006F2589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«Про влаштування неповнолітнього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B22F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року народження до комунального закладу «Малий груповий будинок «Надія» Покровської міської ради Дніпропетровської області»; </w:t>
      </w:r>
    </w:p>
    <w:p w14:paraId="66B7E7EB" w14:textId="7FC7997C" w:rsidR="00043737" w:rsidRDefault="00586D33" w:rsidP="006F2589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від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«Про внесення змін до рішення виконавчого комітету Покровської міської ради Дніпропетровської області від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«Про влаштування неповнолітнього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2776EC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2776E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B22F0">
        <w:rPr>
          <w:rFonts w:ascii="Times New Roman" w:eastAsia="Times New Roman" w:hAnsi="Times New Roman"/>
          <w:bCs/>
          <w:sz w:val="28"/>
          <w:szCs w:val="28"/>
          <w:lang w:eastAsia="ru-RU"/>
        </w:rPr>
        <w:t>року народження до комунального закладу «Малий груповий будинок «Надія» Покровської міської ради Дніпропетровської області».</w:t>
      </w:r>
    </w:p>
    <w:p w14:paraId="38490102" w14:textId="77777777" w:rsidR="00043737" w:rsidRDefault="00043737" w:rsidP="006F258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B86D03" w14:textId="77777777" w:rsidR="00043737" w:rsidRDefault="00DB22F0" w:rsidP="006F2589">
      <w:pPr>
        <w:spacing w:after="0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353AEA47" w14:textId="77777777" w:rsidR="00043737" w:rsidRDefault="00043737" w:rsidP="006F2589">
      <w:pPr>
        <w:spacing w:after="0"/>
        <w:jc w:val="both"/>
        <w:rPr>
          <w:sz w:val="28"/>
          <w:szCs w:val="28"/>
        </w:rPr>
      </w:pPr>
    </w:p>
    <w:p w14:paraId="303A65A2" w14:textId="77777777" w:rsidR="00043737" w:rsidRDefault="00043737" w:rsidP="006F2589">
      <w:pPr>
        <w:spacing w:after="0"/>
        <w:jc w:val="both"/>
        <w:rPr>
          <w:sz w:val="28"/>
          <w:szCs w:val="28"/>
        </w:rPr>
      </w:pPr>
    </w:p>
    <w:p w14:paraId="4B59C866" w14:textId="53DDAB20" w:rsidR="00043737" w:rsidRDefault="002776EC" w:rsidP="006F2589">
      <w:pPr>
        <w:tabs>
          <w:tab w:val="left" w:pos="390"/>
          <w:tab w:val="left" w:pos="735"/>
        </w:tabs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E69D502" w14:textId="00F982E3" w:rsidR="00043737" w:rsidRDefault="00043737" w:rsidP="006F2589">
      <w:pPr>
        <w:tabs>
          <w:tab w:val="left" w:pos="390"/>
          <w:tab w:val="left" w:pos="735"/>
        </w:tabs>
        <w:spacing w:after="0"/>
        <w:jc w:val="both"/>
        <w:rPr>
          <w:sz w:val="26"/>
          <w:szCs w:val="26"/>
        </w:rPr>
      </w:pPr>
    </w:p>
    <w:p w14:paraId="7F1F002C" w14:textId="6356A3A6" w:rsidR="00586D33" w:rsidRDefault="00586D33">
      <w:pPr>
        <w:tabs>
          <w:tab w:val="left" w:pos="390"/>
          <w:tab w:val="left" w:pos="735"/>
        </w:tabs>
        <w:spacing w:after="0" w:line="240" w:lineRule="auto"/>
        <w:jc w:val="both"/>
        <w:rPr>
          <w:sz w:val="26"/>
          <w:szCs w:val="26"/>
        </w:rPr>
      </w:pPr>
    </w:p>
    <w:p w14:paraId="0DD112DD" w14:textId="6C6A83F9" w:rsidR="00586D33" w:rsidRPr="00586D33" w:rsidRDefault="00586D33">
      <w:pPr>
        <w:tabs>
          <w:tab w:val="left" w:pos="390"/>
          <w:tab w:val="left" w:pos="735"/>
        </w:tabs>
        <w:spacing w:after="0" w:line="24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sectPr w:rsidR="00586D33" w:rsidRPr="00586D33" w:rsidSect="00DB22F0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737"/>
    <w:rsid w:val="00043737"/>
    <w:rsid w:val="002776EC"/>
    <w:rsid w:val="00586D33"/>
    <w:rsid w:val="006F2589"/>
    <w:rsid w:val="00D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A978"/>
  <w15:docId w15:val="{695947BF-A0EF-4B88-86CB-F4E910C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1998</Words>
  <Characters>1140</Characters>
  <Application>Microsoft Office Word</Application>
  <DocSecurity>0</DocSecurity>
  <Lines>9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</cp:revision>
  <cp:lastPrinted>1899-12-31T22:00:00Z</cp:lastPrinted>
  <dcterms:created xsi:type="dcterms:W3CDTF">2023-11-24T13:13:00Z</dcterms:created>
  <dcterms:modified xsi:type="dcterms:W3CDTF">2024-01-09T11:39:00Z</dcterms:modified>
  <dc:language>uk-UA</dc:language>
</cp:coreProperties>
</file>