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2930525</wp:posOffset>
            </wp:positionH>
            <wp:positionV relativeFrom="paragraph">
              <wp:posOffset>-304800</wp:posOffset>
            </wp:positionV>
            <wp:extent cx="417830" cy="59817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ПОКРОВСЬКА МІСЬКА РАДА                     </w:t>
      </w:r>
      <w:r>
        <w:rPr>
          <w:b w:val="false"/>
          <w:bCs w:val="false"/>
          <w:sz w:val="28"/>
          <w:szCs w:val="28"/>
        </w:rPr>
        <w:t xml:space="preserve">  Копія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325755</wp:posOffset>
                </wp:positionV>
                <wp:extent cx="6136005" cy="2984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480" cy="2412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4.75pt" to="484.35pt,26.6pt" ID="Прямая соединительная линия 1" stroked="f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-37465</wp:posOffset>
                </wp:positionH>
                <wp:positionV relativeFrom="paragraph">
                  <wp:posOffset>161925</wp:posOffset>
                </wp:positionV>
                <wp:extent cx="6186170" cy="3238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5520" cy="28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pt,11.7pt" to="484pt,13.8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bCs/>
          <w:spacing w:val="20"/>
          <w:sz w:val="28"/>
          <w:szCs w:val="28"/>
        </w:rPr>
        <w:t xml:space="preserve">РОЗПОРЯДЖЕННЯ </w:t>
      </w:r>
    </w:p>
    <w:p>
      <w:pPr>
        <w:pStyle w:val="Normal"/>
        <w:ind w:left="-180" w:right="0" w:hanging="0"/>
        <w:jc w:val="center"/>
        <w:rPr/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jc w:val="center"/>
        <w:rPr/>
      </w:pPr>
      <w:r>
        <w:rPr>
          <w:sz w:val="28"/>
          <w:szCs w:val="28"/>
          <w:u w:val="none"/>
        </w:rPr>
        <w:t>“</w:t>
      </w:r>
      <w:r>
        <w:rPr>
          <w:sz w:val="28"/>
          <w:szCs w:val="28"/>
          <w:u w:val="none"/>
          <w:lang w:val="uk-UA"/>
        </w:rPr>
        <w:t>08</w:t>
      </w:r>
      <w:r>
        <w:rPr>
          <w:sz w:val="28"/>
          <w:szCs w:val="28"/>
          <w:u w:val="none"/>
        </w:rPr>
        <w:t>”</w:t>
      </w:r>
      <w:r>
        <w:rPr>
          <w:sz w:val="28"/>
          <w:szCs w:val="28"/>
          <w:u w:val="none"/>
          <w:lang w:val="uk-UA"/>
        </w:rPr>
        <w:t xml:space="preserve">грудня </w:t>
      </w:r>
      <w:r>
        <w:rPr>
          <w:sz w:val="28"/>
          <w:szCs w:val="28"/>
          <w:u w:val="none"/>
        </w:rPr>
        <w:t>2020р.                              м.Покров                                                 №278-р</w:t>
      </w:r>
    </w:p>
    <w:p>
      <w:pPr>
        <w:pStyle w:val="Normal"/>
        <w:rPr>
          <w:b/>
          <w:b/>
          <w:bCs/>
          <w:color w:val="000000"/>
          <w:sz w:val="28"/>
          <w:szCs w:val="28"/>
          <w:u w:val="none"/>
        </w:rPr>
      </w:pPr>
      <w:r>
        <w:rPr>
          <w:b/>
          <w:bCs/>
          <w:color w:val="000000"/>
          <w:sz w:val="28"/>
          <w:szCs w:val="28"/>
          <w:u w:val="none"/>
        </w:rPr>
      </w:r>
    </w:p>
    <w:p>
      <w:pPr>
        <w:pStyle w:val="Normal"/>
        <w:rPr>
          <w:b/>
          <w:b/>
          <w:bCs/>
          <w:color w:val="000000"/>
          <w:sz w:val="28"/>
          <w:szCs w:val="28"/>
          <w:u w:val="none"/>
        </w:rPr>
      </w:pPr>
      <w:r>
        <w:rPr>
          <w:b/>
          <w:bCs/>
          <w:color w:val="000000"/>
          <w:sz w:val="28"/>
          <w:szCs w:val="28"/>
          <w:u w:val="none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Про відзначення  Дня вшанування учасників 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ліквідації наслідків аварії на Чорнобильській АЕС 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в Покровській міській територіальній громаді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292B2C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292B2C"/>
          <w:spacing w:val="0"/>
          <w:sz w:val="28"/>
          <w:szCs w:val="28"/>
          <w:lang w:eastAsia="ru-RU"/>
        </w:rPr>
        <w:t xml:space="preserve">Керуючись ст.32,42 Закону України “Про місцеве самоврядування в              Україні”, на виконання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ru-RU"/>
        </w:rPr>
        <w:t xml:space="preserve">Указу Президента України від 10.11.2006 № 945/2006 “Про вшанування учасників ліквідації наслідків аварії на Чорнобильській АЕС”, рішення ІІ пленарного засідання 30 сесії 7 скликання  Покровської міської ради «Про затвердження міської цільової Програми національно-патріотичного виховання дітей та молоді на 2018-2020 роки у місті Покров» від 02 березня  2018р. №23,  листа  голови  ради ГО “Союз Чорнобиль” міста Покров Середи Ю.Д. від 04.12.2020 №5747/0/1-20  та з   метою   гідного   відзначення     мужності, самовідданості і високого    професіоналізму учасників ліквідації наслідків аварії на Чорнобильській АЕС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 рамках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 обмежувальних протиепідемічних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заходів з попередження поширення коронавірусної хвороби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  <w:t>COVID-19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1. 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>Затвердити  план заходів з відзначення  Дня вшанування учасників ліквідації наслідків аварії на Чорнобильській АЕС в Покровській міській ТГ, що додається.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</w:r>
    </w:p>
    <w:p>
      <w:pPr>
        <w:pStyle w:val="Normal"/>
        <w:tabs>
          <w:tab w:val="clear" w:pos="709"/>
          <w:tab w:val="left" w:pos="180" w:leader="none"/>
        </w:tabs>
        <w:spacing w:before="0" w:after="120"/>
        <w:ind w:left="0" w:right="0" w:firstLine="709"/>
        <w:jc w:val="both"/>
        <w:rPr/>
      </w:pPr>
      <w:r>
        <w:rPr>
          <w:sz w:val="28"/>
          <w:szCs w:val="28"/>
          <w:lang w:val="ru-RU"/>
        </w:rPr>
        <w:t>2. Забезпечити:</w:t>
      </w:r>
    </w:p>
    <w:p>
      <w:pPr>
        <w:pStyle w:val="Normal"/>
        <w:widowControl/>
        <w:tabs>
          <w:tab w:val="clear" w:pos="709"/>
          <w:tab w:val="left" w:pos="180" w:leader="none"/>
        </w:tabs>
        <w:suppressAutoHyphens w:val="true"/>
        <w:bidi w:val="0"/>
        <w:spacing w:before="0" w:after="120"/>
        <w:ind w:left="0" w:right="0" w:hang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2.1. Керівникам підприємств, установ та організацій  заходи до Дня </w:t>
      </w:r>
      <w:r>
        <w:rPr>
          <w:rFonts w:cs="Times New Roman"/>
          <w:sz w:val="28"/>
          <w:szCs w:val="28"/>
          <w:lang w:val="uk-UA"/>
        </w:rPr>
        <w:t xml:space="preserve">вшанування учасників ліквідації наслідків аварії на Чорнобильській АЕС. </w:t>
      </w:r>
    </w:p>
    <w:p>
      <w:pPr>
        <w:pStyle w:val="Normal"/>
        <w:tabs>
          <w:tab w:val="clear" w:pos="709"/>
          <w:tab w:val="left" w:pos="180" w:leader="none"/>
        </w:tabs>
        <w:spacing w:before="0" w:after="120"/>
        <w:ind w:left="0" w:right="0" w:hanging="0"/>
        <w:jc w:val="both"/>
        <w:rPr/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ru-RU"/>
        </w:rPr>
        <w:t>. Відділу культури (</w:t>
      </w:r>
      <w:r>
        <w:rPr>
          <w:sz w:val="28"/>
          <w:szCs w:val="28"/>
          <w:lang w:val="uk-UA"/>
        </w:rPr>
        <w:t>Сударєва Т.М</w:t>
      </w:r>
      <w:r>
        <w:rPr>
          <w:sz w:val="28"/>
          <w:szCs w:val="28"/>
          <w:lang w:val="ru-RU"/>
        </w:rPr>
        <w:t>.), управлінню освіти (</w:t>
      </w:r>
      <w:r>
        <w:rPr>
          <w:sz w:val="28"/>
          <w:szCs w:val="28"/>
          <w:lang w:val="uk-UA"/>
        </w:rPr>
        <w:t>Цупрова Г.А.</w:t>
      </w:r>
      <w:r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молоді та спорту  (Тиква В.В.), </w:t>
      </w:r>
      <w:r>
        <w:rPr>
          <w:sz w:val="28"/>
          <w:szCs w:val="28"/>
          <w:lang w:val="ru-RU"/>
        </w:rPr>
        <w:t xml:space="preserve">управлінню праці та соціального захисту населення </w:t>
      </w:r>
      <w:r>
        <w:rPr>
          <w:sz w:val="28"/>
          <w:szCs w:val="28"/>
          <w:lang w:val="uk-UA"/>
        </w:rPr>
        <w:t>(Ігнатюк Т.М.),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 w:bidi="ar-SA"/>
        </w:rPr>
        <w:t>громадській організації інвалідів, ліквідаторів та постраждалих від наслідків аварії на ЧАЕС “Союз Чорнобиль” міста Покров (Середа Ю.Д.,за згодою)</w:t>
      </w:r>
      <w:r>
        <w:rPr>
          <w:sz w:val="28"/>
          <w:szCs w:val="28"/>
          <w:lang w:val="ru-RU"/>
        </w:rPr>
        <w:t xml:space="preserve"> виконання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ru-RU"/>
        </w:rPr>
        <w:t>апланованих  заходів.</w:t>
      </w:r>
    </w:p>
    <w:p>
      <w:pPr>
        <w:pStyle w:val="Normal"/>
        <w:ind w:left="0" w:right="0" w:hanging="0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</w:rPr>
        <w:t>. МКП “Добробут” (Солянко В.А.):</w:t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 xml:space="preserve">- 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благоустрій 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/>
        </w:rPr>
        <w:t xml:space="preserve"> прилеглої   території  біля пам’ятного знаку “Землякам, які в ім'я життя пройшли крізь полум'я Чорнобиля” по вул. Центральна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16"/>
          <w:szCs w:val="16"/>
          <w:lang w:eastAsia="ru-RU"/>
        </w:rPr>
      </w:pPr>
      <w:r>
        <w:rPr>
          <w:rFonts w:eastAsia="Times New Roman" w:cs="Times New Roman"/>
          <w:b w:val="false"/>
          <w:bCs w:val="false"/>
          <w:sz w:val="16"/>
          <w:szCs w:val="16"/>
          <w:lang w:eastAsia="ru-RU"/>
        </w:rPr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hanging="0"/>
        <w:jc w:val="both"/>
        <w:rPr/>
      </w:pP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  <w:t>Термін виконання:до 14 грудня  2020р.</w:t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hanging="0"/>
        <w:jc w:val="both"/>
        <w:rPr>
          <w:rFonts w:cs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hanging="0"/>
        <w:jc w:val="both"/>
        <w:rPr>
          <w:rFonts w:cs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bidi w:val="0"/>
        <w:ind w:left="0" w:right="0" w:hanging="0"/>
        <w:jc w:val="both"/>
        <w:rPr>
          <w:rFonts w:cs="Times New Roman"/>
          <w:color w:val="000000"/>
          <w:spacing w:val="2"/>
          <w:lang w:eastAsia="ru-RU"/>
        </w:rPr>
      </w:pPr>
      <w:r>
        <w:rPr>
          <w:rFonts w:cs="Times New Roman"/>
          <w:color w:val="000000"/>
          <w:spacing w:val="2"/>
          <w:lang w:eastAsia="ru-RU"/>
        </w:rPr>
      </w:r>
    </w:p>
    <w:p>
      <w:pPr>
        <w:pStyle w:val="Normal"/>
        <w:widowControl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/>
          <w:spacing w:val="2"/>
          <w:sz w:val="28"/>
          <w:szCs w:val="28"/>
          <w:lang w:eastAsia="ru-RU"/>
        </w:rPr>
        <w:t xml:space="preserve">2.3.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eastAsia="ru-RU"/>
        </w:rPr>
        <w:t>Керуючій  справами виконкому Відяєвій Г.М.:</w:t>
      </w:r>
    </w:p>
    <w:p>
      <w:pPr>
        <w:pStyle w:val="Normal"/>
        <w:widowControl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/>
          <w:sz w:val="28"/>
          <w:szCs w:val="28"/>
          <w:lang w:eastAsia="ru-RU"/>
        </w:rPr>
        <w:t xml:space="preserve">- забезпечити роботу службового транспорту під час організації та проведення </w:t>
      </w:r>
      <w:r>
        <w:rPr>
          <w:rFonts w:eastAsia="Times New Roman" w:cs="Times New Roman"/>
          <w:b w:val="false"/>
          <w:bCs w:val="false"/>
          <w:sz w:val="28"/>
          <w:szCs w:val="28"/>
          <w:lang w:val="uk-UA" w:eastAsia="ru-RU"/>
        </w:rPr>
        <w:t>Дня вшанування   учасників ліквідації наслідків аварії на Чорнобильській АЕС в Покровській міській ТГ;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 xml:space="preserve">- </w:t>
      </w:r>
      <w:r>
        <w:rPr>
          <w:rFonts w:eastAsia="Times New Roman"/>
          <w:b w:val="false"/>
          <w:bCs w:val="false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/>
        </w:rPr>
        <w:t xml:space="preserve">підготувати     нагородні матеріали для   відзначення  учасників ліквідації наслідків аварії на ЧАЕС  з нагоди 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sz w:val="28"/>
          <w:szCs w:val="28"/>
          <w:u w:val="none"/>
          <w:lang w:val="uk-UA" w:eastAsia="ru-RU" w:bidi="hi-IN"/>
        </w:rPr>
        <w:t>Дня вшанування учасників ліквідації наслідків аварії на Чорнобильській АЕС та з нагоди 30-річчя створення міської громадської організації “Союз Чорнобиль”</w:t>
      </w:r>
    </w:p>
    <w:p>
      <w:pPr>
        <w:pStyle w:val="Normal"/>
        <w:widowControl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bidi w:val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2"/>
          <w:lang w:val="uk-UA" w:eastAsia="ru-RU"/>
        </w:rPr>
      </w:pPr>
      <w:r>
        <w:rPr>
          <w:rFonts w:eastAsia="Times New Roman" w:cs="Times New Roman"/>
          <w:b/>
          <w:bCs/>
          <w:color w:val="000000"/>
          <w:spacing w:val="2"/>
          <w:lang w:val="uk-UA" w:eastAsia="ru-RU"/>
        </w:rPr>
      </w:r>
    </w:p>
    <w:p>
      <w:pPr>
        <w:pStyle w:val="Normal"/>
        <w:widowControl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Термін виконання: до 11 грудня 2020р. </w:t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firstLine="567"/>
        <w:jc w:val="both"/>
        <w:rPr>
          <w:rFonts w:cs="Times New Roman"/>
          <w:b/>
          <w:b/>
          <w:bCs/>
          <w:color w:val="000000"/>
          <w:spacing w:val="2"/>
          <w:lang w:eastAsia="ru-RU"/>
        </w:rPr>
      </w:pPr>
      <w:r>
        <w:rPr>
          <w:rFonts w:cs="Times New Roman"/>
          <w:b/>
          <w:bCs/>
          <w:color w:val="000000"/>
          <w:spacing w:val="2"/>
          <w:lang w:eastAsia="ru-RU"/>
        </w:rPr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firstLine="567"/>
        <w:jc w:val="both"/>
        <w:rPr>
          <w:rFonts w:ascii="Times New Roman" w:hAnsi="Times New Roman" w:cs="Times New Roman"/>
          <w:b/>
          <w:b/>
          <w:bCs/>
          <w:color w:val="000000"/>
          <w:spacing w:val="2"/>
          <w:sz w:val="12"/>
          <w:szCs w:val="12"/>
          <w:lang w:eastAsia="ru-RU"/>
        </w:rPr>
      </w:pPr>
      <w:r>
        <w:rPr>
          <w:rFonts w:cs="Times New Roman"/>
          <w:b/>
          <w:bCs/>
          <w:color w:val="000000"/>
          <w:spacing w:val="2"/>
          <w:sz w:val="12"/>
          <w:szCs w:val="12"/>
          <w:lang w:eastAsia="ru-RU"/>
        </w:rPr>
      </w:r>
    </w:p>
    <w:p>
      <w:pPr>
        <w:pStyle w:val="Normal"/>
        <w:tabs>
          <w:tab w:val="clear" w:pos="709"/>
          <w:tab w:val="left" w:pos="180" w:leader="none"/>
        </w:tabs>
        <w:ind w:left="0" w:right="0" w:hanging="0"/>
        <w:jc w:val="both"/>
        <w:rPr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Відділу  культури  (Сударєва Т.М.):</w:t>
      </w:r>
    </w:p>
    <w:p>
      <w:pPr>
        <w:pStyle w:val="Normal"/>
        <w:tabs>
          <w:tab w:val="clear" w:pos="709"/>
          <w:tab w:val="left" w:pos="180" w:leader="none"/>
        </w:tabs>
        <w:ind w:left="0" w:right="0" w:hanging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highlight w:val="white"/>
        </w:rPr>
        <w:t>- придбання квіткової продукції  для покладання до пам'ятних знаків та вшанування учасників ЛНА на ЧАЕС.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16"/>
          <w:szCs w:val="16"/>
          <w:highlight w:val="white"/>
        </w:rPr>
      </w:pPr>
      <w:r>
        <w:rPr>
          <w:rFonts w:cs="Times New Roman"/>
          <w:color w:val="333333"/>
          <w:sz w:val="16"/>
          <w:szCs w:val="16"/>
          <w:highlight w:val="white"/>
        </w:rPr>
      </w:r>
    </w:p>
    <w:p>
      <w:pPr>
        <w:pStyle w:val="Normal"/>
        <w:spacing w:before="0" w:after="120"/>
        <w:ind w:left="0" w:right="0" w:hanging="0"/>
        <w:jc w:val="both"/>
        <w:rPr/>
      </w:pPr>
      <w:bookmarkStart w:id="0" w:name="__DdeLink__2414_1952797979"/>
      <w:r>
        <w:rPr>
          <w:rFonts w:cs="Times New Roman"/>
          <w:b/>
          <w:bCs/>
          <w:color w:val="000000"/>
          <w:spacing w:val="2"/>
          <w:sz w:val="28"/>
          <w:szCs w:val="28"/>
        </w:rPr>
        <w:t>Термін виконання: до 14 грудня   2020</w:t>
      </w:r>
      <w:r>
        <w:rPr>
          <w:rFonts w:cs="Times New Roman"/>
          <w:b/>
          <w:sz w:val="28"/>
          <w:szCs w:val="28"/>
          <w:lang w:eastAsia="ru-RU"/>
        </w:rPr>
        <w:t>р.</w:t>
      </w:r>
      <w:bookmarkEnd w:id="0"/>
    </w:p>
    <w:p>
      <w:pPr>
        <w:pStyle w:val="Normal"/>
        <w:spacing w:before="0" w:after="12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>2.5. Відділу молоді та спорту (Тиква В.В.):</w:t>
      </w:r>
    </w:p>
    <w:p>
      <w:pPr>
        <w:pStyle w:val="Normal"/>
        <w:spacing w:before="0" w:after="12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 xml:space="preserve">- придбання подарункової продукції для 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sz w:val="28"/>
          <w:szCs w:val="28"/>
          <w:u w:val="none"/>
          <w:lang w:val="uk-UA" w:eastAsia="ru-RU" w:bidi="hi-IN"/>
        </w:rPr>
        <w:t>учасників ліквідації наслідків аварії на Чорнобильській АЕС.</w:t>
      </w:r>
    </w:p>
    <w:p>
      <w:pPr>
        <w:pStyle w:val="Normal"/>
        <w:spacing w:before="0" w:after="12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sz w:val="28"/>
          <w:szCs w:val="28"/>
          <w:u w:val="none"/>
          <w:lang w:val="uk-UA" w:eastAsia="ru-RU" w:bidi="hi-IN"/>
        </w:rPr>
        <w:t>Термін виконання: до 14 грудня   2020</w:t>
      </w:r>
      <w:r>
        <w:rPr>
          <w:rFonts w:eastAsia="Times New Roman" w:cs="Times New Roman"/>
          <w:b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sz w:val="28"/>
          <w:szCs w:val="28"/>
          <w:u w:val="none"/>
          <w:lang w:val="uk-UA" w:eastAsia="ru-RU" w:bidi="hi-IN"/>
        </w:rPr>
        <w:t>р.</w:t>
      </w:r>
    </w:p>
    <w:p>
      <w:pPr>
        <w:pStyle w:val="Normal"/>
        <w:spacing w:before="0" w:after="120"/>
        <w:ind w:left="0" w:right="0" w:hanging="0"/>
        <w:jc w:val="both"/>
        <w:rPr>
          <w:rFonts w:eastAsia="Times New Roman" w:cs="Times New Roman"/>
          <w:b/>
          <w:b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sz w:val="28"/>
          <w:szCs w:val="28"/>
          <w:u w:val="none"/>
          <w:lang w:val="uk-UA" w:eastAsia="ru-RU" w:bidi="hi-IN"/>
        </w:rPr>
      </w:pPr>
      <w:r>
        <w:rPr>
          <w:rFonts w:eastAsia="Times New Roman" w:cs="Times New Roman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2"/>
          <w:sz w:val="28"/>
          <w:szCs w:val="28"/>
          <w:u w:val="none"/>
          <w:lang w:val="uk-UA" w:eastAsia="ru-RU" w:bidi="hi-IN"/>
        </w:rPr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 xml:space="preserve">2.6. Прес-службі міського голови (Сізова О.А.) 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 тематичні публікації до  Дня вшанування учасників ліквідації наслідків аварії на Чорнобильській АЕС .</w:t>
      </w:r>
    </w:p>
    <w:p>
      <w:pPr>
        <w:pStyle w:val="Normal"/>
        <w:spacing w:before="0" w:after="120"/>
        <w:ind w:left="0" w:right="0" w:hanging="0"/>
        <w:jc w:val="both"/>
        <w:rPr>
          <w:rFonts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</w:rPr>
        <w:t>2.7</w:t>
      </w:r>
      <w:r>
        <w:rPr>
          <w:rFonts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>Відділу бухгалтерського обліку виконкому (Шульга О.П.), головному бухгалтеру відділу культури (Баннікова Н.П.) фінансування заходів.</w:t>
      </w:r>
    </w:p>
    <w:p>
      <w:pPr>
        <w:pStyle w:val="Normal"/>
        <w:spacing w:before="0" w:after="12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Координацію роботи щодо виконання цього розпорядження покласти на відділ культури (Сударєва Т.М.), контроль  за  виконанням цього розпорядження покласти  на  заступника міського голови Бондаренко Н.О.</w:t>
      </w:r>
    </w:p>
    <w:p>
      <w:pPr>
        <w:pStyle w:val="Normal"/>
        <w:spacing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Міський голова</w:t>
        <w:tab/>
        <w:tab/>
        <w:tab/>
        <w:tab/>
        <w:tab/>
        <w:tab/>
        <w:t xml:space="preserve">            </w:t>
        <w:tab/>
        <w:t xml:space="preserve">            О.М.Шаповал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  <w:lang w:eastAsia="uk-UA"/>
        </w:rPr>
        <w:t>ЗАТВЕРДЖЕНО</w:t>
      </w:r>
    </w:p>
    <w:p>
      <w:pPr>
        <w:pStyle w:val="Normal"/>
        <w:shd w:val="clear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>Розпорядження  міського  голови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“</w:t>
      </w:r>
      <w:r>
        <w:rPr/>
        <w:t>08”грудня 2020_</w:t>
      </w:r>
      <w:r>
        <w:rPr>
          <w:u w:val="single"/>
        </w:rPr>
        <w:t>р</w:t>
      </w:r>
      <w:r>
        <w:rPr/>
        <w:t>. №</w:t>
      </w:r>
      <w:r>
        <w:rPr>
          <w:u w:val="none"/>
        </w:rPr>
        <w:t>278-р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  <w:lang w:val="uk-UA" w:eastAsia="ru-RU"/>
        </w:rPr>
      </w:pPr>
      <w:r>
        <w:rPr>
          <w:rFonts w:cs="Times New Roman"/>
          <w:b w:val="false"/>
          <w:bCs w:val="false"/>
          <w:sz w:val="20"/>
          <w:szCs w:val="20"/>
          <w:lang w:val="uk-UA" w:eastAsia="ru-RU"/>
        </w:rPr>
      </w:r>
    </w:p>
    <w:p>
      <w:pPr>
        <w:pStyle w:val="Normal"/>
        <w:ind w:left="0" w:right="0" w:hanging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lang w:val="uk-UA" w:eastAsia="ru-RU"/>
        </w:rPr>
        <w:t>План заходів з відзначення  Дня вшанування учасників ліквідації наслідків аварії</w:t>
      </w:r>
    </w:p>
    <w:p>
      <w:pPr>
        <w:pStyle w:val="Normal"/>
        <w:ind w:left="0" w:right="0" w:hanging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lang w:val="uk-UA" w:eastAsia="ru-RU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lang w:val="uk-UA" w:eastAsia="ru-RU"/>
        </w:rPr>
        <w:t>на Чорнобильській АЕС в Покровській міській ТГ</w:t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  <w:lang w:val="uk-UA" w:eastAsia="ru-RU"/>
        </w:rPr>
      </w:pPr>
      <w:r>
        <w:rPr>
          <w:rFonts w:cs="Times New Roman"/>
          <w:b w:val="false"/>
          <w:bCs w:val="false"/>
          <w:sz w:val="20"/>
          <w:szCs w:val="20"/>
          <w:lang w:val="uk-UA" w:eastAsia="ru-RU"/>
        </w:rPr>
      </w:r>
    </w:p>
    <w:tbl>
      <w:tblPr>
        <w:tblW w:w="99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5040"/>
        <w:gridCol w:w="1251"/>
        <w:gridCol w:w="2980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Захід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Термін виконання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Відповідальні 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both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u w:val="none"/>
                <w:lang w:val="uk-UA" w:eastAsia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ru-RU"/>
              </w:rPr>
              <w:t>П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окладання  квітів до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6"/>
                <w:szCs w:val="26"/>
                <w:u w:val="none"/>
                <w:lang w:val="uk-UA" w:eastAsia="ru-RU"/>
              </w:rPr>
              <w:t>пам’ятного знаку “Землякам, які в ім'я життя пройшли крізь полум'я Чорнобиля” по вул. Центральна, пам’ятного знаку “Жертвам Чорнобиля” на міському кладовищі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14.12. 2020р.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Виконавчий комітет, відділ культури,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6"/>
                <w:szCs w:val="26"/>
                <w:u w:val="none"/>
                <w:lang w:val="uk-UA" w:eastAsia="ru-RU" w:bidi="ar-SA"/>
              </w:rPr>
              <w:t>громадська організація інвалідів, ліквідаторів та постраждалих від наслідків аварії на ЧАЕС “Союз Чорнобиль” міста Покров (Середа Ю.Д.,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6"/>
                <w:szCs w:val="26"/>
                <w:u w:val="none"/>
                <w:lang w:val="ru-RU" w:eastAsia="ru-RU" w:bidi="hi-IN"/>
              </w:rPr>
              <w:t xml:space="preserve"> за згодою)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both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lang w:val="uk-UA" w:eastAsia="ru-RU" w:bidi="hi-IN"/>
              </w:rPr>
            </w:pPr>
            <w:r>
              <w:rPr>
                <w:sz w:val="26"/>
                <w:szCs w:val="26"/>
              </w:rPr>
              <w:t xml:space="preserve">Відзначення  учасників ліквідації наслідків аварії на ЧАЕС  з нагоди 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 w:eastAsia="ru-RU" w:bidi="hi-IN"/>
              </w:rPr>
              <w:t>Дня вшанування учасників ліквідації наслідків аварії на Чорнобильській АЕС та з нагоди 30-річчя створення міської громадської організації “Союз Чорнобиль”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</w:t>
            </w:r>
          </w:p>
          <w:p>
            <w:pPr>
              <w:pStyle w:val="Style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u w:val="none"/>
                <w:lang w:val="ru-RU" w:eastAsia="ru-RU" w:bidi="hi-IN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Виконавчий комітет,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6"/>
                <w:szCs w:val="26"/>
                <w:u w:val="none"/>
                <w:lang w:val="uk-UA" w:eastAsia="ru-RU" w:bidi="ar-SA"/>
              </w:rPr>
              <w:t>громадська організація інвалідів, ліквідаторів та постраждалих від наслідків аварії на ЧАЕС “Союз Чорнобиль” міста Покров (Середа Ю.Д.,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6"/>
                <w:szCs w:val="26"/>
                <w:u w:val="none"/>
                <w:lang w:val="ru-RU" w:eastAsia="ru-RU" w:bidi="hi-IN"/>
              </w:rPr>
              <w:t xml:space="preserve"> за згодою)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Відвідування на дому тяжкохворих чорнобильців -привітання та надання святкових продуктових наборів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11-14.12.</w:t>
            </w:r>
          </w:p>
          <w:p>
            <w:pPr>
              <w:pStyle w:val="Style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u w:val="none"/>
                <w:lang w:val="ru-RU" w:eastAsia="ru-RU" w:bidi="hi-IN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Виконавчий комітет,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6"/>
                <w:szCs w:val="26"/>
                <w:u w:val="none"/>
                <w:lang w:val="uk-UA" w:eastAsia="ru-RU" w:bidi="ar-SA"/>
              </w:rPr>
              <w:t>громадська організація інвалідів, ліквідаторів та постраждалих від наслідків аварії на ЧАЕС “Союз Чорнобиль” міста Покров (Середа Ю.Д.,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6"/>
                <w:szCs w:val="26"/>
                <w:u w:val="none"/>
                <w:lang w:val="ru-RU" w:eastAsia="ru-RU" w:bidi="hi-IN"/>
              </w:rPr>
              <w:t xml:space="preserve"> за згодою)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Надання  відповідних послуг, консультацій  учасникам ЛНА на ЧАЕС та потерплим від наслідків аварій, дітям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Протягом року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праці та соціального захисту населення</w:t>
            </w:r>
          </w:p>
          <w:p>
            <w:pPr>
              <w:pStyle w:val="Style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(Ігнатюк Т.М.)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Проведення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bidi="hi-IN"/>
              </w:rPr>
              <w:t xml:space="preserve">в медіа-просторі в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освітніх закладах міста,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bidi="hi-IN"/>
              </w:rPr>
              <w:t xml:space="preserve"> закладах культури, спортивних осередках   заходів з нагоди 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 w:eastAsia="ru-RU" w:bidi="hi-IN"/>
              </w:rPr>
              <w:t xml:space="preserve"> Дня вшанування учасників ліквідації наслідків аварії на Чорнобильській АЕС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bidi="hi-IN"/>
              </w:rPr>
              <w:t xml:space="preserve"> -тематичні виставки літератури та періодики, фотовиставки, тематичні екскурсії, музичні вітання, виставки малюнків, тощо...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>
                <w:sz w:val="26"/>
                <w:szCs w:val="26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 11.12.</w:t>
            </w:r>
          </w:p>
          <w:p>
            <w:pPr>
              <w:pStyle w:val="Style26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2020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Відділ культури (Сударєва Т.М.), управління освіти (Цупрова Г.А.),</w:t>
            </w:r>
          </w:p>
          <w:p>
            <w:pPr>
              <w:pStyle w:val="Style26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відділ молоді та спорту (Тиква В.В.)</w:t>
            </w:r>
          </w:p>
        </w:tc>
      </w:tr>
    </w:tbl>
    <w:p>
      <w:pPr>
        <w:pStyle w:val="Normal"/>
        <w:jc w:val="both"/>
        <w:rPr/>
      </w:pPr>
      <w:r>
        <w:rPr>
          <w:sz w:val="26"/>
          <w:szCs w:val="26"/>
        </w:rPr>
        <w:t xml:space="preserve">Начальник відділу культури                                                                              Т.М.Сударєва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 w:cs="Times New Roman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440" w:right="566" w:header="0" w:top="899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WW8Num1z0">
    <w:name w:val="WW8Num1z0"/>
    <w:qFormat/>
    <w:rPr>
      <w:bCs/>
      <w:sz w:val="28"/>
      <w:szCs w:val="28"/>
      <w:lang w:val="uk-UA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sz w:val="16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16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1">
    <w:name w:val="Основной шрифт абзаца1"/>
    <w:qFormat/>
    <w:rPr/>
  </w:style>
  <w:style w:type="character" w:styleId="Style15">
    <w:name w:val="Виділення жирним"/>
    <w:qFormat/>
    <w:rPr>
      <w:b/>
      <w:bCs/>
    </w:rPr>
  </w:style>
  <w:style w:type="character" w:styleId="Appleconvertedspace">
    <w:name w:val="apple-converted-space"/>
    <w:basedOn w:val="1"/>
    <w:qFormat/>
    <w:rPr/>
  </w:style>
  <w:style w:type="character" w:styleId="Style16">
    <w:name w:val="Символ нумерації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5">
    <w:name w:val="Абзац списка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eastAsia="Calibri" w:cs="Times New Roman"/>
      <w:sz w:val="22"/>
      <w:szCs w:val="22"/>
      <w:lang w:val="uk-UA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8">
    <w:name w:val="Вміст рамки"/>
    <w:basedOn w:val="Normal"/>
    <w:qFormat/>
    <w:pPr/>
    <w:rPr/>
  </w:style>
  <w:style w:type="paragraph" w:styleId="Style29">
    <w:name w:val="Текст у вказаному форматі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890</TotalTime>
  <Application>LibreOffice/6.1.4.2$Windows_x86 LibreOffice_project/9d0f32d1f0b509096fd65e0d4bec26ddd1938fd3</Application>
  <Pages>4</Pages>
  <Words>672</Words>
  <Characters>4603</Characters>
  <CharactersWithSpaces>5846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2019-10-16T06:59:00Z</dcterms:created>
  <dc:creator>Rew</dc:creator>
  <dc:description/>
  <dc:language>uk-UA</dc:language>
  <cp:lastModifiedBy/>
  <cp:lastPrinted>2020-12-09T09:43:19Z</cp:lastPrinted>
  <dcterms:modified xsi:type="dcterms:W3CDTF">2020-12-09T10:10:33Z</dcterms:modified>
  <cp:revision>57</cp:revision>
  <dc:subject/>
  <dc:title/>
</cp:coreProperties>
</file>