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-344170</wp:posOffset>
            </wp:positionV>
            <wp:extent cx="425450" cy="605790"/>
            <wp:effectExtent l="0" t="0" r="0" b="0"/>
            <wp:wrapTopAndBottom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22" r="-38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159385</wp:posOffset>
                </wp:positionV>
                <wp:extent cx="6127750" cy="2159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720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2.25pt" to="483.7pt,12.9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Textbody"/>
        <w:ind w:hanging="0"/>
        <w:jc w:val="left"/>
        <w:rPr>
          <w:sz w:val="28"/>
          <w:szCs w:val="28"/>
          <w:u w:val="none"/>
          <w:lang w:val="ru-RU"/>
        </w:rPr>
      </w:pPr>
      <w:r>
        <w:rPr>
          <w:rFonts w:cs="Times New Roman" w:ascii="Times New Roman" w:hAnsi="Times New Roman"/>
          <w:sz w:val="28"/>
          <w:szCs w:val="28"/>
          <w:u w:val="none"/>
          <w:lang w:val="ru-RU"/>
        </w:rPr>
        <w:t>26   червня   2019                             м.Покров                                   №2</w:t>
      </w: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>6</w:t>
      </w: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>5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Про відшкодування витрат на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проведення поліпшення 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орендованого приміщення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color w:val="000000"/>
          <w:lang w:eastAsia="en-US"/>
        </w:rPr>
      </w:pPr>
      <w:r>
        <w:rPr>
          <w:color w:val="000000"/>
          <w:lang w:eastAsia="en-US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ascii="Times New Roman Cyr" w:hAnsi="Times New Roman Cyr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en-US" w:bidi="ar-SA"/>
        </w:rPr>
        <w:t xml:space="preserve">На виконання п. 3.6 Договору оренди майна, що належить до комунальної власності територіальної громади міста Покров № 4 від 04.02.2019р. керуючись статтею 776 Цивільного кодексу України, 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>пунктом 3 статті 18</w:t>
      </w:r>
      <w:r>
        <w:rPr>
          <w:rFonts w:ascii="Times New Roman Cyr" w:hAnsi="Times New Roman Cyr"/>
          <w:color w:val="000000"/>
          <w:sz w:val="28"/>
          <w:szCs w:val="28"/>
          <w:vertAlign w:val="superscript"/>
          <w:lang w:val="uk-UA" w:eastAsia="en-US" w:bidi="ar-SA"/>
        </w:rPr>
        <w:t>1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 Закону України «Про оренду державного та комунального майна”, п</w:t>
      </w:r>
      <w:r>
        <w:rPr>
          <w:rFonts w:ascii="Times New Roman Cyr" w:hAnsi="Times New Roman Cyr"/>
          <w:b w:val="false"/>
          <w:bCs w:val="false"/>
          <w:i w:val="false"/>
          <w:iCs w:val="false"/>
          <w:color w:val="000000"/>
          <w:spacing w:val="0"/>
          <w:sz w:val="28"/>
          <w:szCs w:val="28"/>
          <w:lang w:val="uk-UA" w:eastAsia="en-US" w:bidi="ar-SA"/>
        </w:rPr>
        <w:t xml:space="preserve">ідпунктом 2 пункту "а" статті 28 Закону України “Про </w:t>
      </w:r>
      <w:r>
        <w:rPr>
          <w:rFonts w:ascii="Times New Roman Cyr" w:hAnsi="Times New Roman Cyr"/>
          <w:b w:val="false"/>
          <w:bCs w:val="false"/>
          <w:i w:val="false"/>
          <w:iCs w:val="false"/>
          <w:color w:val="000000"/>
          <w:sz w:val="28"/>
          <w:szCs w:val="28"/>
          <w:lang w:val="uk-UA" w:eastAsia="en-US" w:bidi="ar-SA"/>
        </w:rPr>
        <w:t>місцеве само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>врядування в Україні», підпунктом 3 пункту 12.4 розділу 12 “Положення про</w:t>
      </w:r>
      <w:r>
        <w:rPr>
          <w:rFonts w:ascii="Times New Roman Cyr" w:hAnsi="Times New Roman Cyr"/>
          <w:bCs/>
          <w:color w:val="000000"/>
          <w:sz w:val="28"/>
          <w:szCs w:val="28"/>
          <w:lang w:val="uk-UA" w:eastAsia="en-US" w:bidi="ar-SA"/>
        </w:rPr>
        <w:t xml:space="preserve"> порядок передачі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 в оренду майна, яке належить до комунальної власності територіальної громади м. Покров” затвердженого рішенням 25 сесії Покровської міської ради 7 скликання № 10 від 29.09.2017 “Про затвердження Положення про</w:t>
      </w:r>
      <w:r>
        <w:rPr>
          <w:rFonts w:ascii="Times New Roman Cyr" w:hAnsi="Times New Roman Cyr"/>
          <w:bCs/>
          <w:color w:val="000000"/>
          <w:sz w:val="28"/>
          <w:szCs w:val="28"/>
          <w:lang w:val="uk-UA" w:eastAsia="en-US" w:bidi="ar-SA"/>
        </w:rPr>
        <w:t xml:space="preserve"> порядок передачі</w:t>
      </w:r>
      <w:r>
        <w:rPr>
          <w:rFonts w:ascii="Times New Roman Cyr" w:hAnsi="Times New Roman Cyr"/>
          <w:color w:val="000000"/>
          <w:sz w:val="28"/>
          <w:szCs w:val="28"/>
          <w:lang w:val="uk-UA" w:eastAsia="en-US" w:bidi="ar-SA"/>
        </w:rPr>
        <w:t xml:space="preserve"> в оренду майна, яке належить до комунальної власності територіальної громади м. Покров, у новій редакції”, </w:t>
      </w:r>
      <w:r>
        <w:rPr>
          <w:rFonts w:ascii="Times New Roman Cyr" w:hAnsi="Times New Roman Cyr"/>
          <w:szCs w:val="28"/>
        </w:rPr>
        <w:t>виконавчий комітет міської ради</w:t>
      </w:r>
    </w:p>
    <w:p>
      <w:pPr>
        <w:pStyle w:val="Normal"/>
        <w:widowControl/>
        <w:tabs>
          <w:tab w:val="left" w:pos="900" w:leader="none"/>
        </w:tabs>
        <w:bidi w:val="0"/>
        <w:spacing w:lineRule="auto" w:line="240" w:before="0" w:after="0"/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left" w:pos="90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 Cyr" w:hAnsi="Times New Roman Cyr"/>
          <w:b/>
          <w:bCs/>
          <w:szCs w:val="28"/>
        </w:rPr>
        <w:t>ВИРІШИВ:</w:t>
      </w:r>
    </w:p>
    <w:p>
      <w:pPr>
        <w:pStyle w:val="Normal"/>
        <w:tabs>
          <w:tab w:val="center" w:pos="2330" w:leader="none"/>
        </w:tabs>
        <w:spacing w:lineRule="auto" w:line="240"/>
        <w:jc w:val="center"/>
        <w:rPr>
          <w:rFonts w:ascii="Times New Roman Cyr" w:hAnsi="Times New Roman Cyr"/>
          <w:color w:val="000000"/>
          <w:sz w:val="28"/>
          <w:szCs w:val="28"/>
        </w:rPr>
      </w:pPr>
      <w:r>
        <w:rPr>
          <w:rFonts w:ascii="Times New Roman Cyr" w:hAnsi="Times New Roman Cyr"/>
          <w:color w:val="000000"/>
          <w:sz w:val="28"/>
          <w:szCs w:val="28"/>
        </w:rPr>
      </w:r>
    </w:p>
    <w:p>
      <w:pPr>
        <w:pStyle w:val="1"/>
        <w:widowControl/>
        <w:tabs>
          <w:tab w:val="left" w:pos="0" w:leader="none"/>
        </w:tabs>
        <w:bidi w:val="0"/>
        <w:spacing w:lineRule="auto" w:line="240" w:before="0" w:after="0"/>
        <w:ind w:left="0" w:right="0" w:firstLine="737"/>
        <w:jc w:val="both"/>
        <w:rPr/>
      </w:pPr>
      <w:bookmarkStart w:id="0" w:name="__DdeLink__135_1467449576"/>
      <w:r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1. Дозволити Управлінню освіти (Цупрова Г.А.) відшкодувати             ФОП </w:t>
      </w:r>
      <w:bookmarkEnd w:id="0"/>
      <w:r>
        <w:rPr>
          <w:rFonts w:ascii="Times New Roman Cyr" w:hAnsi="Times New Roman Cyr"/>
          <w:color w:val="000000"/>
          <w:sz w:val="28"/>
          <w:szCs w:val="28"/>
          <w:lang w:val="uk-UA"/>
        </w:rPr>
        <w:t>Гончарову Антону Вікторовичу витрати на проведення поліпшення орендованого комунального майна Управління освіти (Цупрова Г.А.), за адресою: вулиця Центральна, 5 (встановлення протипожежних дверей в кількості 6 штук) в сумі 62436,00грн. (шістдесят дві тисячі чотириста тридцять шість грн. 00 коп) протягом 12 місяців, рівними частками (5203,00 грн.), за рахунок щомісячного платежу орендної плати.</w:t>
      </w:r>
    </w:p>
    <w:p>
      <w:pPr>
        <w:pStyle w:val="1"/>
        <w:widowControl/>
        <w:numPr>
          <w:ilvl w:val="0"/>
          <w:numId w:val="0"/>
        </w:numPr>
        <w:tabs>
          <w:tab w:val="left" w:pos="0" w:leader="none"/>
        </w:tabs>
        <w:bidi w:val="0"/>
        <w:spacing w:lineRule="auto" w:line="240" w:before="0" w:after="0"/>
        <w:ind w:left="720" w:right="0" w:hanging="0"/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/>
          <w:color w:val="000000"/>
          <w:sz w:val="28"/>
          <w:szCs w:val="28"/>
          <w:lang w:val="uk-UA"/>
        </w:rPr>
      </w:r>
    </w:p>
    <w:p>
      <w:pPr>
        <w:pStyle w:val="Normal"/>
        <w:widowControl/>
        <w:tabs>
          <w:tab w:val="left" w:pos="735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 Cyr" w:hAnsi="Times New Roman Cyr"/>
          <w:szCs w:val="28"/>
        </w:rPr>
        <w:tab/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spacing w:lineRule="auto" w:line="24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25" w:leader="none"/>
          <w:tab w:val="left" w:pos="1311" w:leader="none"/>
        </w:tabs>
        <w:spacing w:lineRule="auto" w:line="276"/>
        <w:ind w:hanging="0"/>
        <w:jc w:val="both"/>
        <w:rPr/>
      </w:pPr>
      <w:r>
        <w:rPr>
          <w:sz w:val="28"/>
          <w:szCs w:val="28"/>
          <w:lang w:eastAsia="en-US"/>
        </w:rPr>
        <w:t>Міський голова</w:t>
        <w:tab/>
        <w:tab/>
        <w:tab/>
        <w:tab/>
        <w:tab/>
        <w:tab/>
        <w:tab/>
        <w:t>О.М. Шаповал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480" w:top="1110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b/>
        <w:b/>
        <w:bCs/>
      </w:rPr>
    </w:pPr>
    <w:r>
      <w:rPr>
        <w:b/>
        <w:bCs/>
      </w:rPr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ascii="Times New Roman Cyr" w:hAnsi="Times New Roman Cyr"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 Cyr" w:hAnsi="Times New Roman Cyr"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LibreOffice/6.0.1.1$Windows_x86 LibreOffice_project/60bfb1526849283ce2491346ed2aa51c465abfe6</Application>
  <Pages>1</Pages>
  <Words>209</Words>
  <Characters>1355</Characters>
  <CharactersWithSpaces>1641</CharactersWithSpaces>
  <Paragraphs>12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2019-06-21T13:24:23Z</cp:lastPrinted>
  <dcterms:modified xsi:type="dcterms:W3CDTF">2019-07-01T13:42:36Z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