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74614" w14:textId="07398983" w:rsidR="00BD516A" w:rsidRDefault="00BD516A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</w:p>
    <w:p w14:paraId="370855B7" w14:textId="77777777" w:rsid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</w:p>
    <w:p w14:paraId="55CD2F43" w14:textId="77777777" w:rsidR="00F10536" w:rsidRPr="00F10536" w:rsidRDefault="00CE479E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ВИКОНАВЧИЙ </w:t>
      </w:r>
      <w:r w:rsidR="00F10536"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КОМІТЕТ ПОКРОВСЬКОЇ МІСЬКОЇ РАДИ</w:t>
      </w:r>
    </w:p>
    <w:p w14:paraId="3B9AF8C1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ДНІПРОПЕТРОВСЬКОЇ ОБЛАСТІ</w:t>
      </w:r>
    </w:p>
    <w:p w14:paraId="4345CEAB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12"/>
          <w:szCs w:val="12"/>
          <w:lang w:eastAsia="zh-CN"/>
        </w:rPr>
      </w:pPr>
    </w:p>
    <w:p w14:paraId="681645B1" w14:textId="455D10E3" w:rsid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  <w:r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РІШЕННЯ</w:t>
      </w:r>
    </w:p>
    <w:p w14:paraId="1E5D9B93" w14:textId="77777777" w:rsidR="003A108C" w:rsidRPr="00F10536" w:rsidRDefault="003A108C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14:paraId="79000F9F" w14:textId="6223C67D" w:rsidR="00F10536" w:rsidRPr="00F10536" w:rsidRDefault="00F10536" w:rsidP="00F82EDC">
      <w:pPr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color w:val="000000"/>
          <w:sz w:val="16"/>
          <w:szCs w:val="16"/>
          <w:lang w:eastAsia="zh-CN" w:bidi="hi-IN"/>
        </w:rPr>
      </w:pPr>
      <w:r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Про стан виконання </w:t>
      </w:r>
      <w:r w:rsidR="000347B2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0347B2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0347B2" w:rsidRPr="000347B2">
        <w:rPr>
          <w:rFonts w:ascii="Times New Roman" w:hAnsi="Times New Roman" w:cs="Times New Roman"/>
          <w:sz w:val="26"/>
          <w:szCs w:val="26"/>
        </w:rPr>
        <w:t xml:space="preserve">захисту </w:t>
      </w:r>
      <w:r w:rsidR="00727BEA">
        <w:rPr>
          <w:rFonts w:ascii="Times New Roman" w:hAnsi="Times New Roman" w:cs="Times New Roman"/>
          <w:sz w:val="26"/>
          <w:szCs w:val="26"/>
        </w:rPr>
        <w:t xml:space="preserve">населення Покровської міської територіальної громади </w:t>
      </w:r>
      <w:r w:rsidR="000347B2" w:rsidRPr="000347B2">
        <w:rPr>
          <w:rFonts w:ascii="Times New Roman" w:hAnsi="Times New Roman" w:cs="Times New Roman"/>
          <w:sz w:val="26"/>
          <w:szCs w:val="26"/>
        </w:rPr>
        <w:t>на 2024–2028 роки</w:t>
      </w:r>
      <w:r w:rsidR="00CB0A04">
        <w:rPr>
          <w:rFonts w:ascii="Times New Roman" w:hAnsi="Times New Roman" w:cs="Times New Roman"/>
          <w:sz w:val="26"/>
          <w:szCs w:val="26"/>
        </w:rPr>
        <w:t xml:space="preserve"> </w:t>
      </w:r>
      <w:r w:rsidR="000028E0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</w:t>
      </w:r>
      <w:r w:rsidR="000347B2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0028E0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році</w:t>
      </w:r>
    </w:p>
    <w:p w14:paraId="12644F0F" w14:textId="77777777" w:rsidR="00F10536" w:rsidRPr="00F10536" w:rsidRDefault="00F10536" w:rsidP="00F105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</w:t>
      </w:r>
    </w:p>
    <w:p w14:paraId="123BD53F" w14:textId="77777777" w:rsidR="00F82EDC" w:rsidRDefault="00F10536" w:rsidP="00F82E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</w:t>
      </w:r>
    </w:p>
    <w:p w14:paraId="19F52BDF" w14:textId="5543BCC7" w:rsidR="00856DB0" w:rsidRPr="00856DB0" w:rsidRDefault="00F10536" w:rsidP="00F82E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Керуючись закон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о</w:t>
      </w: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м України «Про місцеве самоврядування в Україні», 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заслухавши аналітичну довідку </w:t>
      </w:r>
      <w:r w:rsidR="00CB0A04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керуючого справами виконавчого комітету</w:t>
      </w:r>
      <w:r w:rsidR="00CB07B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028E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про стан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виконання </w:t>
      </w:r>
      <w:r w:rsidR="00727BEA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727BEA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727BEA" w:rsidRPr="000347B2">
        <w:rPr>
          <w:rFonts w:ascii="Times New Roman" w:hAnsi="Times New Roman" w:cs="Times New Roman"/>
          <w:sz w:val="26"/>
          <w:szCs w:val="26"/>
        </w:rPr>
        <w:t xml:space="preserve">захисту </w:t>
      </w:r>
      <w:r w:rsidR="00727BEA">
        <w:rPr>
          <w:rFonts w:ascii="Times New Roman" w:hAnsi="Times New Roman" w:cs="Times New Roman"/>
          <w:sz w:val="26"/>
          <w:szCs w:val="26"/>
        </w:rPr>
        <w:t xml:space="preserve">населення Покровської міської територіальної громади </w:t>
      </w:r>
      <w:r w:rsidR="00727BEA" w:rsidRPr="000347B2">
        <w:rPr>
          <w:rFonts w:ascii="Times New Roman" w:hAnsi="Times New Roman" w:cs="Times New Roman"/>
          <w:sz w:val="26"/>
          <w:szCs w:val="26"/>
        </w:rPr>
        <w:t>на 2024–2028 роки</w:t>
      </w:r>
      <w:r w:rsidR="00727BEA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2025 році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, затвердженої рішенням 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727BE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сесії міської ради 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8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скликання від 2</w:t>
      </w:r>
      <w:r w:rsidR="00727BE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1 червня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20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2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4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року №</w:t>
      </w:r>
      <w:r w:rsidR="00727BE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3-55-08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,  викон</w:t>
      </w:r>
      <w:r w:rsidR="00D24AF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авчий 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ком</w:t>
      </w:r>
      <w:r w:rsidR="00D24AF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ітет Покровської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міської ради</w:t>
      </w:r>
    </w:p>
    <w:p w14:paraId="6DA0D636" w14:textId="77777777" w:rsidR="00856DB0" w:rsidRPr="00856DB0" w:rsidRDefault="00856DB0" w:rsidP="00856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4A467A55" w14:textId="77777777" w:rsidR="009E49AB" w:rsidRDefault="00856DB0" w:rsidP="009E49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CE4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ВИРІШИВ:</w:t>
      </w:r>
    </w:p>
    <w:p w14:paraId="1FDA841D" w14:textId="77777777" w:rsidR="009E49AB" w:rsidRDefault="009E49AB" w:rsidP="009E49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14:paraId="7302E71A" w14:textId="13776F8E" w:rsidR="009E49AB" w:rsidRDefault="009E49AB" w:rsidP="009E4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ab/>
      </w:r>
      <w:r w:rsidRPr="009E4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hi-IN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. </w:t>
      </w:r>
      <w:r w:rsidR="00590EF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Інформацію про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42672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виконання</w:t>
      </w:r>
      <w:r w:rsidR="00A45901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42672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727BEA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727BEA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727BEA" w:rsidRPr="000347B2">
        <w:rPr>
          <w:rFonts w:ascii="Times New Roman" w:hAnsi="Times New Roman" w:cs="Times New Roman"/>
          <w:sz w:val="26"/>
          <w:szCs w:val="26"/>
        </w:rPr>
        <w:t xml:space="preserve">захисту </w:t>
      </w:r>
      <w:r w:rsidR="00727BEA">
        <w:rPr>
          <w:rFonts w:ascii="Times New Roman" w:hAnsi="Times New Roman" w:cs="Times New Roman"/>
          <w:sz w:val="26"/>
          <w:szCs w:val="26"/>
        </w:rPr>
        <w:t xml:space="preserve">населення Покровської міської територіальної громади </w:t>
      </w:r>
      <w:r w:rsidR="00727BEA" w:rsidRPr="000347B2">
        <w:rPr>
          <w:rFonts w:ascii="Times New Roman" w:hAnsi="Times New Roman" w:cs="Times New Roman"/>
          <w:sz w:val="26"/>
          <w:szCs w:val="26"/>
        </w:rPr>
        <w:t>на 2024–2028 роки</w:t>
      </w:r>
      <w:r w:rsidR="00727BEA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2025 році</w:t>
      </w:r>
      <w:r w:rsidR="001418F0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590EF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взяти до відома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(</w:t>
      </w:r>
      <w:r w:rsidR="00102094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аналітична довідка 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додається).</w:t>
      </w:r>
    </w:p>
    <w:p w14:paraId="6E751718" w14:textId="67FF6729" w:rsidR="00F82EDC" w:rsidRPr="009E49AB" w:rsidRDefault="009E49AB" w:rsidP="009E4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ab/>
      </w:r>
    </w:p>
    <w:p w14:paraId="312BCC6D" w14:textId="55FF38CF" w:rsidR="00AB4D32" w:rsidRDefault="00B32E61" w:rsidP="005D0A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2</w:t>
      </w:r>
      <w:r w:rsidR="00F82ED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. Контроль щодо виконання даного рішення покласти на заступника міського голови </w:t>
      </w:r>
      <w:r w:rsid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з виконавчої роботи </w:t>
      </w:r>
      <w:r w:rsidR="00F82ED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Ганну ВІДЯЄВУ.</w:t>
      </w:r>
    </w:p>
    <w:p w14:paraId="281C0CBF" w14:textId="77777777" w:rsidR="00D46544" w:rsidRDefault="00D46544" w:rsidP="005D0A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784E3448" w14:textId="77777777" w:rsidR="00856DB0" w:rsidRPr="00856DB0" w:rsidRDefault="00856DB0" w:rsidP="00856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bookmarkStart w:id="0" w:name="_GoBack"/>
      <w:bookmarkEnd w:id="0"/>
    </w:p>
    <w:sectPr w:rsidR="00856DB0" w:rsidRPr="00856DB0" w:rsidSect="00F82EDC">
      <w:pgSz w:w="11906" w:h="16838"/>
      <w:pgMar w:top="426" w:right="567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373BF"/>
    <w:multiLevelType w:val="hybridMultilevel"/>
    <w:tmpl w:val="C7EAEA96"/>
    <w:lvl w:ilvl="0" w:tplc="E43C9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0D"/>
    <w:rsid w:val="000028E0"/>
    <w:rsid w:val="000347B2"/>
    <w:rsid w:val="00042672"/>
    <w:rsid w:val="00102094"/>
    <w:rsid w:val="001418F0"/>
    <w:rsid w:val="003A108C"/>
    <w:rsid w:val="00470A6F"/>
    <w:rsid w:val="004D6FF9"/>
    <w:rsid w:val="00590EFC"/>
    <w:rsid w:val="005D0ADC"/>
    <w:rsid w:val="00727BEA"/>
    <w:rsid w:val="00743E44"/>
    <w:rsid w:val="007C7E8B"/>
    <w:rsid w:val="00856DB0"/>
    <w:rsid w:val="0088297D"/>
    <w:rsid w:val="008D4BCC"/>
    <w:rsid w:val="009757F0"/>
    <w:rsid w:val="009E49AB"/>
    <w:rsid w:val="00A1504E"/>
    <w:rsid w:val="00A33030"/>
    <w:rsid w:val="00A45901"/>
    <w:rsid w:val="00A56BEB"/>
    <w:rsid w:val="00AB4D32"/>
    <w:rsid w:val="00AC5C59"/>
    <w:rsid w:val="00AF26E7"/>
    <w:rsid w:val="00B0173E"/>
    <w:rsid w:val="00B32E61"/>
    <w:rsid w:val="00BD516A"/>
    <w:rsid w:val="00C70F0D"/>
    <w:rsid w:val="00CB07B1"/>
    <w:rsid w:val="00CB0A04"/>
    <w:rsid w:val="00CE3239"/>
    <w:rsid w:val="00CE479E"/>
    <w:rsid w:val="00CE5C2A"/>
    <w:rsid w:val="00D24AFE"/>
    <w:rsid w:val="00D3059A"/>
    <w:rsid w:val="00D35236"/>
    <w:rsid w:val="00D46544"/>
    <w:rsid w:val="00F10536"/>
    <w:rsid w:val="00F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7EB"/>
  <w15:chartTrackingRefBased/>
  <w15:docId w15:val="{5A50DE46-1893-487A-B55D-3166D0B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2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Professional</cp:lastModifiedBy>
  <cp:revision>13</cp:revision>
  <cp:lastPrinted>2024-09-06T06:30:00Z</cp:lastPrinted>
  <dcterms:created xsi:type="dcterms:W3CDTF">2025-08-18T11:35:00Z</dcterms:created>
  <dcterms:modified xsi:type="dcterms:W3CDTF">2025-11-07T08:03:00Z</dcterms:modified>
</cp:coreProperties>
</file>