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spacing w:before="0" w:after="0"/>
        <w:jc w:val="center"/>
        <w:rPr/>
      </w:pPr>
      <w: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2783840</wp:posOffset>
            </wp:positionH>
            <wp:positionV relativeFrom="paragraph">
              <wp:posOffset>-309880</wp:posOffset>
            </wp:positionV>
            <wp:extent cx="426085" cy="60642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</w:t>
      </w:r>
      <w:r>
        <w:rPr>
          <w:b/>
          <w:bCs/>
          <w:sz w:val="28"/>
          <w:szCs w:val="28"/>
          <w:lang w:val="uk-UA"/>
        </w:rPr>
        <w:t>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lang w:val="uk-UA"/>
        </w:rPr>
      </w:pPr>
      <w:r>
        <w:rPr>
          <w:sz w:val="28"/>
          <w:szCs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41910</wp:posOffset>
                </wp:positionV>
                <wp:extent cx="4293870" cy="14605"/>
                <wp:effectExtent l="0" t="0" r="0" b="0"/>
                <wp:wrapNone/>
                <wp:docPr id="2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3360" cy="648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3.1pt" to="339.3pt,3.55pt" ID="Прямая соединительная линия 1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26670</wp:posOffset>
                </wp:positionV>
                <wp:extent cx="6200140" cy="1905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9560" cy="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2.1pt" to="489.4pt,2.1pt" ID="Прямая соединительная линия 1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7"/>
        <w:spacing w:before="0" w:after="0"/>
        <w:jc w:val="center"/>
        <w:rPr/>
      </w:pPr>
      <w:r>
        <w:rPr>
          <w:b/>
          <w:sz w:val="28"/>
          <w:szCs w:val="28"/>
          <w:lang w:val="uk-UA"/>
        </w:rPr>
        <w:t>РІШЕННЯ</w:t>
      </w:r>
    </w:p>
    <w:p>
      <w:pPr>
        <w:pStyle w:val="22"/>
        <w:ind w:hanging="0"/>
        <w:jc w:val="left"/>
        <w:rPr/>
      </w:pPr>
      <w:r>
        <w:rPr>
          <w:sz w:val="28"/>
          <w:szCs w:val="28"/>
          <w:lang w:val="uk-UA"/>
        </w:rPr>
        <w:t>22.04.2020</w:t>
      </w:r>
      <w:r>
        <w:rPr>
          <w:lang w:val="uk-UA"/>
        </w:rPr>
        <w:t xml:space="preserve">             </w:t>
      </w:r>
      <w:r>
        <w:rPr/>
        <w:t xml:space="preserve">                              </w:t>
      </w:r>
      <w:r>
        <w:rPr>
          <w:lang w:val="ru-RU"/>
        </w:rPr>
        <w:t xml:space="preserve">        </w:t>
      </w:r>
      <w:r>
        <w:rPr/>
        <w:t xml:space="preserve">м. Покров                                     </w:t>
      </w:r>
      <w:r>
        <w:rPr>
          <w:lang w:val="ru-RU"/>
        </w:rPr>
        <w:t xml:space="preserve">       </w:t>
      </w:r>
      <w:r>
        <w:rPr/>
        <w:t xml:space="preserve">   </w:t>
      </w:r>
      <w:r>
        <w:rPr>
          <w:lang w:val="ru-RU"/>
        </w:rPr>
        <w:t xml:space="preserve">     </w:t>
      </w:r>
      <w:r>
        <w:rPr>
          <w:sz w:val="28"/>
          <w:szCs w:val="28"/>
        </w:rPr>
        <w:t xml:space="preserve"> №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uk-UA"/>
        </w:rPr>
        <w:t>181</w:t>
      </w:r>
      <w:r>
        <w:rPr>
          <w:sz w:val="28"/>
          <w:szCs w:val="28"/>
        </w:rPr>
        <w:tab/>
      </w:r>
      <w:r>
        <w:rPr>
          <w:sz w:val="26"/>
          <w:szCs w:val="26"/>
        </w:rPr>
        <w:t xml:space="preserve">                            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keepNext w:val="true"/>
        <w:numPr>
          <w:ilvl w:val="0"/>
          <w:numId w:val="0"/>
        </w:numPr>
        <w:outlineLvl w:val="3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Про розподіл звільненого житла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заяви громадян виконавчий комітет міської ради встановив наступне.</w:t>
      </w:r>
    </w:p>
    <w:p>
      <w:pPr>
        <w:pStyle w:val="Normal"/>
        <w:ind w:firstLine="708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>Гр. ХХХХ ХХХХ ХХХХ, хх.хх.хххх р.н., зареєстрована у соціальному гуртожитку за адресою: вул. ХХХХХХ ХХХХХХ, буд. № ХХ, кім. № Х (житлова площа – 11.8 кв.м.), отримує пенсію за віком, обслуговується територіальним центром соціального обслуговування (надання соціальних послуг), склад сім’ї – 1 особа. З метою проживання в кімнаті з належними побутовими умовами № 1 вищезазначеного гуртожитку остання звернулася з проханням перереєстрації її за новою адресою.</w:t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 xml:space="preserve">Багатодітна родина гр. ХХХХ ХХХХ ХХХХХ, ХХ.ХХ.ХХХХ р.н., одинокої матері, що сама виховує 4-х малолітніх дітей, отримує соціальні послуги з боку міського Центру соціальних служб для сім’ї, дітей та молоді як така, що опинилася у складних життєвих обставинах. Усі члени родини зареєстровані та проживають за адресою: вул. ХХХХХ, ХХ/ХХ (житлова площа – 23.7 кв.м.). Мати має власне житло по вул. ХХХХХХ, ХХ/ХХ, житлова площа якого становить 12.9 кв.м., але у зв’язку з відсутністю рівня середньої забезпеченості житловою площею перебуває на квартирній черзі у загальному та першочерговому списках (склад її сім’ї - 5 осіб). Заявниця просить надати їй з дітьми трикімнатну квартиру та зняти з квартирної черги. 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 xml:space="preserve">Гр. ХХХХ ХХХХ ХХХХ, ХХ.ХХ.ХХХХ р.н., зареєстрований за адресою: вул. ХХХХХХ, ХХ/ХХ, вдівець, отримує пенсію за віком, на квартирній черзі перебуває з 1989 року у загальному та першочерговому списках, власного житла не має, склад сім’ї – 1 особа. Заявник просить надати йому однокімнатну квартиру та зняти з квартирної черги. 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>У двокімнатній квартирі № ХХ, будинку № ХХ по вулиці ХХХХ, проживатиме сім’я рідної сестри заявниці гр. ХХХХ ХХХХ ХХХХ, ХХ.ХХ.ХХХХ р.н., яка зареєстрована за вказаною адресою (склад сім’ї - 2 особи), про що остання  надала своє письмове підтвердження від 12.03.2020.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 xml:space="preserve">Керуючись ст. 42, 43, 50 Житлового кодексу України, </w:t>
      </w:r>
      <w:r>
        <w:rPr>
          <w:color w:val="000000"/>
          <w:sz w:val="28"/>
          <w:szCs w:val="28"/>
          <w:lang w:val="uk-UA"/>
        </w:rPr>
        <w:t xml:space="preserve">постановою Кабінету Міністрів України «Про затвердження типового положення про соціальний гуртожиток для осіб, які потребують соціального захисту» від 30.05.2007 р. № 783, ст. 30 Закону України «Про місцеве самоврядування»,  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виконком міської ради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both"/>
        <w:rPr/>
      </w:pPr>
      <w:r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 xml:space="preserve">1. </w:t>
      </w:r>
      <w:r>
        <w:rPr>
          <w:sz w:val="28"/>
          <w:szCs w:val="28"/>
          <w:lang w:eastAsia="ru-RU"/>
        </w:rPr>
        <w:t xml:space="preserve">Звільнену кімнату № </w:t>
      </w:r>
      <w:r>
        <w:rPr>
          <w:sz w:val="28"/>
          <w:szCs w:val="28"/>
          <w:lang w:val="ru-RU" w:eastAsia="ru-RU"/>
        </w:rPr>
        <w:t>Х</w:t>
      </w:r>
      <w:r>
        <w:rPr>
          <w:sz w:val="28"/>
          <w:szCs w:val="28"/>
          <w:lang w:eastAsia="ru-RU"/>
        </w:rPr>
        <w:t xml:space="preserve"> (житлова площа –  </w:t>
      </w:r>
      <w:r>
        <w:rPr>
          <w:sz w:val="28"/>
          <w:szCs w:val="28"/>
          <w:lang w:val="ru-RU" w:eastAsia="ru-RU"/>
        </w:rPr>
        <w:t>10.7</w:t>
      </w:r>
      <w:r>
        <w:rPr>
          <w:sz w:val="28"/>
          <w:szCs w:val="28"/>
          <w:lang w:eastAsia="ru-RU"/>
        </w:rPr>
        <w:t xml:space="preserve"> кв.м) в соціальному гуртожитку по вул.</w:t>
      </w:r>
      <w:r>
        <w:rPr>
          <w:sz w:val="28"/>
          <w:szCs w:val="28"/>
          <w:lang w:val="ru-RU" w:eastAsia="ru-RU"/>
        </w:rPr>
        <w:t xml:space="preserve"> ХХХХ ХХХХ</w:t>
      </w:r>
      <w:r>
        <w:rPr>
          <w:sz w:val="28"/>
          <w:szCs w:val="28"/>
          <w:lang w:eastAsia="ru-RU"/>
        </w:rPr>
        <w:t>, буд. № ХХ надати ХХХХ ХХХХ ХХХХ,  склад сім’ї – 1 особа, тимчасово, з щорічним моніторингом.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>1.1. МКП «Житлкомсервіс» (Міненко В.О.) прийняти у ХХХХ. кімнату  № Х в соціальному гуртожитку по вул. ХХХХ, буд. № ХХ згідно акту прийому-передачі.</w:t>
      </w:r>
    </w:p>
    <w:p>
      <w:pPr>
        <w:pStyle w:val="NormalWeb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both"/>
        <w:rPr/>
      </w:pPr>
      <w:r>
        <w:rPr>
          <w:color w:val="000000"/>
          <w:sz w:val="28"/>
          <w:szCs w:val="28"/>
          <w:lang w:eastAsia="ru-RU"/>
        </w:rPr>
        <w:tab/>
        <w:t>2. Звільнену трикімнатну квартиру № ХХ в будинку № ХХ по вул. ХХХХ надати  ХХХХ ХХХХ ХХХХ  (житлова площа –</w:t>
      </w:r>
      <w:r>
        <w:rPr>
          <w:sz w:val="28"/>
          <w:szCs w:val="28"/>
          <w:lang w:eastAsia="ru-RU"/>
        </w:rPr>
        <w:t xml:space="preserve"> ХХ </w:t>
      </w:r>
      <w:r>
        <w:rPr>
          <w:color w:val="000000"/>
          <w:sz w:val="28"/>
          <w:szCs w:val="28"/>
          <w:lang w:eastAsia="ru-RU"/>
        </w:rPr>
        <w:t>кв.м.), склад сім’ї – 5 осіб. Основним квартиронаймачем визначити ХХХХ Х. Х.</w:t>
      </w:r>
    </w:p>
    <w:p>
      <w:pPr>
        <w:pStyle w:val="NormalWeb"/>
        <w:spacing w:before="0" w:after="0"/>
        <w:ind w:firstLine="708"/>
        <w:jc w:val="both"/>
        <w:rPr/>
      </w:pPr>
      <w:r>
        <w:rPr>
          <w:color w:val="000000"/>
          <w:sz w:val="28"/>
          <w:szCs w:val="28"/>
          <w:lang w:eastAsia="ru-RU"/>
        </w:rPr>
        <w:t>2.1. Зняти родину ХХХХ. з квартирної черги.</w:t>
      </w:r>
    </w:p>
    <w:p>
      <w:pPr>
        <w:pStyle w:val="NormalWeb"/>
        <w:spacing w:before="0" w:after="0"/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</w:r>
    </w:p>
    <w:p>
      <w:pPr>
        <w:pStyle w:val="NormalWeb"/>
        <w:tabs>
          <w:tab w:val="clear" w:pos="708"/>
          <w:tab w:val="left" w:pos="0" w:leader="none"/>
          <w:tab w:val="left" w:pos="720" w:leader="none"/>
        </w:tabs>
        <w:spacing w:before="0" w:after="0"/>
        <w:jc w:val="both"/>
        <w:rPr/>
      </w:pPr>
      <w:r>
        <w:rPr>
          <w:color w:val="000000"/>
          <w:sz w:val="28"/>
          <w:szCs w:val="28"/>
          <w:lang w:eastAsia="ru-RU"/>
        </w:rPr>
        <w:t xml:space="preserve">          </w:t>
      </w:r>
      <w:r>
        <w:rPr>
          <w:color w:val="000000"/>
          <w:sz w:val="28"/>
          <w:szCs w:val="28"/>
          <w:lang w:eastAsia="ru-RU"/>
        </w:rPr>
        <w:t>3. Звільнену однокімнатну квартиру № ХХ в будинку № ХХ по вул. ХХХХ надати ХХХХ ХХХХ ХХХХ (житлова площа – 12  кв.м.), склад сім’ї – 1 особа. Основним квартиронаймачем визначити ХХХХ. Х. Х.</w:t>
      </w:r>
    </w:p>
    <w:p>
      <w:pPr>
        <w:pStyle w:val="NormalWeb"/>
        <w:spacing w:before="0" w:after="0"/>
        <w:ind w:firstLine="708"/>
        <w:jc w:val="both"/>
        <w:rPr/>
      </w:pPr>
      <w:r>
        <w:rPr>
          <w:color w:val="000000"/>
          <w:sz w:val="28"/>
          <w:szCs w:val="28"/>
          <w:lang w:eastAsia="ru-RU"/>
        </w:rPr>
        <w:t>3.1. Зняти ХХХХ з квартирної черги.</w:t>
      </w:r>
    </w:p>
    <w:p>
      <w:pPr>
        <w:pStyle w:val="NormalWeb"/>
        <w:spacing w:before="0" w:after="0"/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</w:r>
    </w:p>
    <w:p>
      <w:pPr>
        <w:pStyle w:val="NormalWeb"/>
        <w:tabs>
          <w:tab w:val="clear" w:pos="708"/>
          <w:tab w:val="left" w:pos="0" w:leader="none"/>
          <w:tab w:val="left" w:pos="720" w:leader="none"/>
        </w:tabs>
        <w:spacing w:before="0" w:after="0"/>
        <w:jc w:val="both"/>
        <w:rPr/>
      </w:pPr>
      <w:r>
        <w:rPr>
          <w:color w:val="000000"/>
          <w:sz w:val="28"/>
          <w:szCs w:val="28"/>
          <w:lang w:eastAsia="ru-RU"/>
        </w:rPr>
        <w:t xml:space="preserve">           </w:t>
      </w:r>
      <w:r>
        <w:rPr>
          <w:color w:val="000000"/>
          <w:sz w:val="28"/>
          <w:szCs w:val="28"/>
          <w:lang w:eastAsia="ru-RU"/>
        </w:rPr>
        <w:t xml:space="preserve">4. </w:t>
      </w:r>
      <w:r>
        <w:rPr>
          <w:color w:val="000000"/>
          <w:sz w:val="28"/>
          <w:szCs w:val="28"/>
        </w:rPr>
        <w:t xml:space="preserve">У зв’язку з наявністю норми житлової площі на кожного члена родини зняти з обліку потребуючих поліпшення житлових умов </w:t>
      </w:r>
      <w:r>
        <w:rPr>
          <w:color w:val="000000"/>
          <w:sz w:val="28"/>
          <w:szCs w:val="28"/>
          <w:lang w:val="ru-RU"/>
        </w:rPr>
        <w:t xml:space="preserve">родину </w:t>
      </w:r>
      <w:r>
        <w:rPr>
          <w:color w:val="000000"/>
          <w:sz w:val="28"/>
          <w:szCs w:val="28"/>
        </w:rPr>
        <w:t xml:space="preserve">гр. ХХХХ ХХХХ ХХХХ. </w:t>
      </w:r>
    </w:p>
    <w:p>
      <w:pPr>
        <w:pStyle w:val="NormalWeb"/>
        <w:tabs>
          <w:tab w:val="clear" w:pos="708"/>
          <w:tab w:val="left" w:pos="0" w:leader="none"/>
          <w:tab w:val="left" w:pos="720" w:leader="none"/>
        </w:tabs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5. Контроль за виконанням цього рішення покласти на заступника міського голови Маглиша А.С.</w:t>
      </w:r>
    </w:p>
    <w:p>
      <w:pPr>
        <w:pStyle w:val="Normal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         О.М. Шаповал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/>
      </w:pPr>
      <w:r>
        <w:rPr/>
      </w:r>
    </w:p>
    <w:sectPr>
      <w:headerReference w:type="default" r:id="rId3"/>
      <w:type w:val="nextPage"/>
      <w:pgSz w:w="11906" w:h="16838"/>
      <w:pgMar w:left="1701" w:right="566" w:header="547" w:top="1409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right"/>
      <w:rPr>
        <w:b/>
        <w:b/>
        <w:bCs/>
        <w:sz w:val="28"/>
        <w:szCs w:val="28"/>
      </w:rPr>
    </w:pPr>
    <w:r>
      <w:rPr>
        <w:b/>
        <w:bCs/>
        <w:sz w:val="28"/>
        <w:szCs w:val="28"/>
      </w:rPr>
      <w:t>КОПІЯ</w:t>
    </w:r>
  </w:p>
</w:hdr>
</file>

<file path=word/settings.xml><?xml version="1.0" encoding="utf-8"?>
<w:settings xmlns:w="http://schemas.openxmlformats.org/wordprocessingml/2006/main">
  <w:zoom w:percent="118"/>
  <w:embedSystemFonts/>
  <w:defaultTabStop w:val="708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Normal (Web)" w:locked="1" w:uiPriority="0" w:semiHidden="0" w:unhideWhenUsed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57eb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link w:val="a3"/>
    <w:uiPriority w:val="99"/>
    <w:semiHidden/>
    <w:qFormat/>
    <w:locked/>
    <w:rsid w:val="006f57eb"/>
    <w:rPr>
      <w:rFonts w:ascii="Tahoma" w:hAnsi="Tahoma" w:cs="Times New Roman"/>
      <w:sz w:val="16"/>
      <w:lang w:val="ru-RU" w:eastAsia="ru-RU"/>
    </w:rPr>
  </w:style>
  <w:style w:type="character" w:styleId="Style15" w:customStyle="1">
    <w:name w:val="Основной текст Знак"/>
    <w:link w:val="a5"/>
    <w:uiPriority w:val="99"/>
    <w:qFormat/>
    <w:locked/>
    <w:rsid w:val="00900e81"/>
    <w:rPr>
      <w:rFonts w:ascii="Times New Roman" w:hAnsi="Times New Roman" w:cs="Times New Roman"/>
      <w:kern w:val="2"/>
      <w:sz w:val="24"/>
      <w:lang w:eastAsia="zh-CN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6"/>
    <w:uiPriority w:val="99"/>
    <w:rsid w:val="00900e81"/>
    <w:pPr>
      <w:widowControl w:val="false"/>
      <w:suppressAutoHyphens w:val="true"/>
      <w:spacing w:before="0" w:after="120"/>
    </w:pPr>
    <w:rPr>
      <w:rFonts w:eastAsia="Calibri"/>
      <w:kern w:val="2"/>
      <w:lang w:eastAsia="zh-CN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qFormat/>
    <w:rsid w:val="006f57eb"/>
    <w:pPr/>
    <w:rPr>
      <w:rFonts w:ascii="Tahoma" w:hAnsi="Tahoma" w:eastAsia="Calibri"/>
      <w:sz w:val="16"/>
      <w:szCs w:val="16"/>
    </w:rPr>
  </w:style>
  <w:style w:type="paragraph" w:styleId="1" w:customStyle="1">
    <w:name w:val="Знак Знак1 Знак Знак Знак Знак"/>
    <w:basedOn w:val="Normal"/>
    <w:uiPriority w:val="99"/>
    <w:qFormat/>
    <w:rsid w:val="00bc0dba"/>
    <w:pPr/>
    <w:rPr>
      <w:rFonts w:ascii="Verdana" w:hAnsi="Verdana" w:eastAsia="Calibri" w:cs="Verdana"/>
      <w:sz w:val="20"/>
      <w:szCs w:val="20"/>
      <w:lang w:val="en-US" w:eastAsia="en-US"/>
    </w:rPr>
  </w:style>
  <w:style w:type="paragraph" w:styleId="21" w:customStyle="1">
    <w:name w:val="Основной текст 21"/>
    <w:basedOn w:val="Normal"/>
    <w:uiPriority w:val="99"/>
    <w:qFormat/>
    <w:rsid w:val="004b0937"/>
    <w:pPr>
      <w:ind w:firstLine="720"/>
      <w:jc w:val="center"/>
    </w:pPr>
    <w:rPr>
      <w:szCs w:val="20"/>
      <w:lang w:val="uk-UA"/>
    </w:rPr>
  </w:style>
  <w:style w:type="paragraph" w:styleId="22" w:customStyle="1">
    <w:name w:val="Основной текст 22"/>
    <w:basedOn w:val="Normal"/>
    <w:uiPriority w:val="99"/>
    <w:qFormat/>
    <w:rsid w:val="00900e81"/>
    <w:pPr>
      <w:suppressAutoHyphens w:val="true"/>
      <w:ind w:firstLine="720"/>
      <w:jc w:val="center"/>
    </w:pPr>
    <w:rPr>
      <w:szCs w:val="20"/>
      <w:lang w:val="uk-UA" w:eastAsia="zh-CN"/>
    </w:rPr>
  </w:style>
  <w:style w:type="paragraph" w:styleId="NormalWeb">
    <w:name w:val="Normal (Web)"/>
    <w:basedOn w:val="Normal"/>
    <w:uiPriority w:val="99"/>
    <w:qFormat/>
    <w:rsid w:val="005d21d5"/>
    <w:pPr>
      <w:widowControl w:val="false"/>
      <w:suppressAutoHyphens w:val="true"/>
      <w:spacing w:before="280" w:after="280"/>
    </w:pPr>
    <w:rPr>
      <w:rFonts w:eastAsia="Calibri"/>
      <w:kern w:val="2"/>
      <w:lang w:val="uk-UA" w:eastAsia="uk-UA"/>
    </w:rPr>
  </w:style>
  <w:style w:type="paragraph" w:styleId="Style21">
    <w:name w:val="Header"/>
    <w:basedOn w:val="Normal"/>
    <w:pPr>
      <w:suppressLineNumbers/>
      <w:tabs>
        <w:tab w:val="clear" w:pos="708"/>
        <w:tab w:val="center" w:pos="4819" w:leader="none"/>
        <w:tab w:val="right" w:pos="9639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2828</TotalTime>
  <Application>LibreOffice/6.1.4.2$Windows_x86 LibreOffice_project/9d0f32d1f0b509096fd65e0d4bec26ddd1938fd3</Application>
  <Pages>2</Pages>
  <Words>495</Words>
  <Characters>2841</Characters>
  <CharactersWithSpaces>3584</CharactersWithSpaces>
  <Paragraphs>22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2016-04-14T10:41:00Z</dcterms:created>
  <dc:creator>Work1</dc:creator>
  <dc:description/>
  <dc:language>uk-UA</dc:language>
  <cp:lastModifiedBy/>
  <cp:lastPrinted>2020-04-17T05:48:00Z</cp:lastPrinted>
  <dcterms:modified xsi:type="dcterms:W3CDTF">2020-04-27T16:50:33Z</dcterms:modified>
  <cp:revision>278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