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0" w:after="0"/>
        <w:jc w:val="center"/>
        <w:rPr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 wp14:anchorId="567CECD1">
                <wp:simplePos x="0" y="0"/>
                <wp:positionH relativeFrom="column">
                  <wp:posOffset>5397500</wp:posOffset>
                </wp:positionH>
                <wp:positionV relativeFrom="paragraph">
                  <wp:posOffset>-467360</wp:posOffset>
                </wp:positionV>
                <wp:extent cx="572135" cy="17399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80" cy="17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5pt;margin-top:-36.8pt;width:44.95pt;height:13.6pt" wp14:anchorId="567CECD1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w:drawing>
          <wp:anchor behindDoc="0" distT="0" distB="2540" distL="114935" distR="114935" simplePos="0" locked="0" layoutInCell="1" allowOverlap="1" relativeHeight="3">
            <wp:simplePos x="0" y="0"/>
            <wp:positionH relativeFrom="column">
              <wp:posOffset>2949575</wp:posOffset>
            </wp:positionH>
            <wp:positionV relativeFrom="paragraph">
              <wp:posOffset>-674370</wp:posOffset>
            </wp:positionV>
            <wp:extent cx="426720" cy="60706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9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sz w:val="28"/>
          <w:szCs w:val="28"/>
          <w:lang w:val="uk-UA"/>
        </w:rPr>
      </w:pPr>
      <w:r>
        <mc:AlternateContent>
          <mc:Choice Requires="wps">
            <w:drawing>
              <wp:anchor behindDoc="1" distT="0" distB="0" distL="114935" distR="114935" simplePos="0" locked="0" layoutInCell="1" allowOverlap="1" relativeHeight="4" wp14:anchorId="52CD0C6C">
                <wp:simplePos x="0" y="0"/>
                <wp:positionH relativeFrom="column">
                  <wp:posOffset>24765</wp:posOffset>
                </wp:positionH>
                <wp:positionV relativeFrom="paragraph">
                  <wp:posOffset>101600</wp:posOffset>
                </wp:positionV>
                <wp:extent cx="6316345" cy="1905"/>
                <wp:effectExtent l="0" t="0" r="9525" b="1905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840" cy="0"/>
                        </a:xfrm>
                        <a:prstGeom prst="line">
                          <a:avLst/>
                        </a:prstGeom>
                        <a:ln w="176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95pt,8pt" to="499.2pt,8pt" ID="Прямая соединительная линия 1" stroked="f" style="position:absolute" wp14:anchorId="52CD0C6C">
                <v:stroke color="#3465a4" weight="17640" joinstyle="miter" endcap="flat"/>
                <v:fill o:detectmouseclick="t" on="false"/>
              </v:line>
            </w:pict>
          </mc:Fallback>
        </mc:AlternateContent>
      </w:r>
      <w:r>
        <w:rPr>
          <w:b/>
          <w:sz w:val="28"/>
          <w:szCs w:val="28"/>
          <w:lang w:val="uk-UA"/>
        </w:rPr>
        <w:t>_______________________________________________________________________</w:t>
      </w:r>
    </w:p>
    <w:p>
      <w:pPr>
        <w:pStyle w:val="Style19"/>
        <w:spacing w:before="0" w:after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>ОЗПОРЯДЖЕННЯ</w:t>
      </w:r>
    </w:p>
    <w:p>
      <w:pPr>
        <w:pStyle w:val="BodyText2"/>
        <w:ind w:hanging="0"/>
        <w:rPr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>
      <w:pPr>
        <w:pStyle w:val="BodyText2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2"/>
        <w:ind w:hanging="0"/>
        <w:jc w:val="left"/>
        <w:rPr/>
      </w:pPr>
      <w:r>
        <w:rPr>
          <w:sz w:val="28"/>
          <w:szCs w:val="28"/>
          <w:lang w:val="uk-UA"/>
        </w:rPr>
        <w:t>25.02.</w:t>
      </w:r>
      <w:r>
        <w:rPr>
          <w:sz w:val="28"/>
          <w:szCs w:val="28"/>
          <w:lang w:val="uk-UA"/>
        </w:rPr>
        <w:t xml:space="preserve">2020 р.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м.Покров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>№54-р</w:t>
      </w:r>
    </w:p>
    <w:p>
      <w:pPr>
        <w:pStyle w:val="BodyText2"/>
        <w:ind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05ECD0F6">
                <wp:simplePos x="0" y="0"/>
                <wp:positionH relativeFrom="column">
                  <wp:posOffset>5467985</wp:posOffset>
                </wp:positionH>
                <wp:positionV relativeFrom="paragraph">
                  <wp:posOffset>21590</wp:posOffset>
                </wp:positionV>
                <wp:extent cx="568960" cy="174625"/>
                <wp:effectExtent l="0" t="0" r="0" b="0"/>
                <wp:wrapNone/>
                <wp:docPr id="4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4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overflowPunct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30.55pt;margin-top:1.7pt;width:44.7pt;height:13.65pt" wp14:anchorId="05ECD0F6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6"/>
                        <w:overflowPunct w:val="fals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BodyText2"/>
        <w:ind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проведення Чемпіонату</w:t>
      </w:r>
    </w:p>
    <w:p>
      <w:pPr>
        <w:pStyle w:val="BodyText2"/>
        <w:ind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Дніпропетровської області</w:t>
      </w:r>
    </w:p>
    <w:p>
      <w:pPr>
        <w:pStyle w:val="BodyText2"/>
        <w:ind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Таїландського боксу</w:t>
      </w:r>
    </w:p>
    <w:p>
      <w:pPr>
        <w:pStyle w:val="BodyText2"/>
        <w:ind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Муей Тай серед дорослих,</w:t>
      </w:r>
    </w:p>
    <w:p>
      <w:pPr>
        <w:pStyle w:val="BodyText2"/>
        <w:ind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молоді, юніорів та юнаків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BodyText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 42 Закону  України «Про місцеве самоврядування в Україні», ст. 5, 6 Закону України «Про фізичну культуру та спорт», рішенням ІІ пленарного засідання 40 сесії 7 скликання Покровської міської ради від 26 грудня  2018  року </w:t>
      </w:r>
    </w:p>
    <w:p>
      <w:pPr>
        <w:pStyle w:val="BodyText2"/>
        <w:ind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25 «Про затвердження програми «Розвиток фізичної культури та спорту в територіальній громаді м. Покров на період 2019-2021 років», службова записка 24.02.20 №67/0/9-20 від в.о. відділу молоді та спорту Калініна І.С. та  з метою підвищення майстерності спортсменів та представництва команди міста Покров   у  Чемпіонаті Дніпропетровської області з Таїландського боксу Муей Тай серед дорослих, молоді, юніорів та юнаків.</w:t>
      </w:r>
    </w:p>
    <w:p>
      <w:pPr>
        <w:pStyle w:val="NormalWeb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uk-UA"/>
        </w:rPr>
        <w:t>ЗОБОВʼЯЗУЮ:</w:t>
      </w:r>
    </w:p>
    <w:p>
      <w:pPr>
        <w:pStyle w:val="BodyText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 Провести 05.03-07.03.2020р. Чемпіонат Дніпропетровської області з Таїландського боксу Муей Тай серед дорослих, молоді, юніорів та юнаків у м.Покров.</w:t>
      </w:r>
    </w:p>
    <w:p>
      <w:pPr>
        <w:pStyle w:val="BodyText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   Забезпечити:</w:t>
      </w:r>
    </w:p>
    <w:p>
      <w:pPr>
        <w:pStyle w:val="BodyText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Відділу молоді та спорту (Калінін І.С.) та управлінню освіти виконавчого комітету Покровської міської ради (Цупрова Г.А.) загальне керівництво організацією Чемпіонат Дніпропетровської області з Таїландського боксу Муей Тай серед дорослих, молоді, юніорів та юнаків 05.03 - 07.03.2020р. </w:t>
      </w:r>
    </w:p>
    <w:p>
      <w:pPr>
        <w:pStyle w:val="BodyText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</w:t>
      </w:r>
      <w:r>
        <w:rPr>
          <w:sz w:val="28"/>
          <w:szCs w:val="28"/>
          <w:vertAlign w:val="subscript"/>
          <w:lang w:val="uk-UA"/>
        </w:rPr>
        <w:t xml:space="preserve"> </w:t>
      </w:r>
      <w:r>
        <w:rPr>
          <w:sz w:val="28"/>
          <w:szCs w:val="28"/>
          <w:lang w:val="uk-UA"/>
        </w:rPr>
        <w:t>Головному лікарю</w:t>
      </w:r>
      <w:bookmarkStart w:id="0" w:name="_GoBack"/>
      <w:bookmarkEnd w:id="0"/>
      <w:r>
        <w:rPr>
          <w:sz w:val="28"/>
          <w:szCs w:val="28"/>
          <w:lang w:val="uk-UA"/>
        </w:rPr>
        <w:t xml:space="preserve">  комунального некомерційного підприємства «Центр первинної медико-санітарної допомоги Покровської міської ради Дніпропетровської області» (Леонтьєву О.О.,за згодою) чергування медичного працівника з відповідним інвентарем під час проведення Чемпіонату Дніпропетровської області з Таїландського боксу Муей Тай серед дорослих, молоді, юніорів та юнаків.</w:t>
      </w:r>
    </w:p>
    <w:p>
      <w:pPr>
        <w:pStyle w:val="BodyText2"/>
        <w:ind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 Фінансовому управлінню (Міщенко Т.В.) провести фінансування заходу.</w:t>
      </w:r>
    </w:p>
    <w:p>
      <w:pPr>
        <w:pStyle w:val="Normal"/>
        <w:tabs>
          <w:tab w:val="clear" w:pos="720"/>
          <w:tab w:val="left" w:pos="709" w:leader="none"/>
          <w:tab w:val="left" w:pos="352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</w:r>
    </w:p>
    <w:p>
      <w:pPr>
        <w:pStyle w:val="Normal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Відділу бухгалтерського обліку виконкому (Шульга О.П.) здійснити оплату у відповідності до кошторису витрат.</w:t>
      </w:r>
    </w:p>
    <w:p>
      <w:pPr>
        <w:pStyle w:val="Normal"/>
        <w:jc w:val="both"/>
        <w:rPr>
          <w:kern w:val="0"/>
          <w:sz w:val="28"/>
          <w:szCs w:val="28"/>
          <w:lang w:val="uk-UA"/>
        </w:rPr>
      </w:pPr>
      <w:r>
        <w:rPr>
          <w:kern w:val="0"/>
          <w:sz w:val="28"/>
          <w:szCs w:val="28"/>
          <w:lang w:val="uk-UA"/>
        </w:rPr>
      </w:r>
    </w:p>
    <w:p>
      <w:pPr>
        <w:pStyle w:val="Normal"/>
        <w:ind w:firstLine="720"/>
        <w:jc w:val="both"/>
        <w:rPr>
          <w:sz w:val="28"/>
          <w:szCs w:val="28"/>
          <w:lang w:val="uk-UA"/>
        </w:rPr>
      </w:pPr>
      <w:r>
        <w:rPr>
          <w:kern w:val="0"/>
          <w:sz w:val="28"/>
          <w:szCs w:val="28"/>
          <w:lang w:val="uk-UA"/>
        </w:rPr>
        <w:t xml:space="preserve">5.  Координацію роботи щодо виконання цього розпорядження покласти на відділ молоді та спорту (Калінін І.С.), </w:t>
      </w:r>
      <w:r>
        <w:rPr>
          <w:sz w:val="28"/>
          <w:szCs w:val="28"/>
          <w:lang w:val="uk-UA"/>
        </w:rPr>
        <w:t>контроль – на керуючого справами  виконкому Відяєву Г.М.</w:t>
      </w:r>
    </w:p>
    <w:p>
      <w:pPr>
        <w:pStyle w:val="Normal"/>
        <w:widowControl/>
        <w:suppressAutoHyphens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      О.М. Шаповал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/>
      </w:r>
    </w:p>
    <w:sectPr>
      <w:headerReference w:type="default" r:id="rId3"/>
      <w:type w:val="nextPage"/>
      <w:pgSz w:w="12240" w:h="15840"/>
      <w:pgMar w:left="1701" w:right="567" w:header="1134" w:top="1417" w:footer="0" w:bottom="75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tabs>
        <w:tab w:val="left" w:pos="1080" w:leader="none"/>
        <w:tab w:val="center" w:pos="4844" w:leader="none"/>
        <w:tab w:val="right" w:pos="9689" w:leader="none"/>
      </w:tabs>
      <w:rPr/>
    </w:pPr>
    <w:r>
      <w:rPr/>
      <mc:AlternateContent>
        <mc:Choice Requires="wps">
          <w:drawing>
            <wp:anchor behindDoc="0" distT="0" distB="0" distL="0" distR="0" simplePos="0" locked="0" layoutInCell="1" allowOverlap="1" relativeHeight="9">
              <wp:simplePos x="0" y="0"/>
              <wp:positionH relativeFrom="column">
                <wp:posOffset>5358765</wp:posOffset>
              </wp:positionH>
              <wp:positionV relativeFrom="paragraph">
                <wp:posOffset>-338455</wp:posOffset>
              </wp:positionV>
              <wp:extent cx="610870" cy="224790"/>
              <wp:effectExtent l="0" t="0" r="0" b="0"/>
              <wp:wrapNone/>
              <wp:docPr id="6" name="Фігур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200" cy="224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kern w:val="0"/>
                              <w:szCs w:val="22"/>
                              <w:rFonts w:ascii="Calibri" w:hAnsi="Calibri" w:eastAsia="Calibri" w:cs="" w:asciiTheme="minorHAnsi" w:cstheme="minorBidi" w:eastAsiaTheme="minorHAnsi" w:hAnsiTheme="minorHAnsi"/>
                              <w:lang w:val="en-US" w:eastAsia="en-US"/>
                            </w:rPr>
                            <w:t>копія</w:t>
                          </w:r>
                        </w:p>
                      </w:txbxContent>
                    </wps:txbx>
                    <wps:bodyPr wrap="square"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5F_x0000_t202" coordsize="21600,21600" o:spt="202" path="m,l,21600l21600,21600l21600,xe">
              <v:stroke joinstyle="miter"/>
              <v:path gradientshapeok="t" o:connecttype="rect"/>
            </v:shapetype>
            <v:shape id="shape_0" ID="Фігура2" stroked="f" style="position:absolute;margin-left:421.95pt;margin-top:-26.65pt;width:48pt;height:17.6pt" type="shapetype_202">
              <v:textbox>
                <w:txbxContent>
                  <w:p>
                    <w:pPr>
                      <w:overflowPunct w:val="false"/>
                      <w:rPr/>
                    </w:pPr>
                    <w:r>
                      <w:rPr>
                        <w:kern w:val="0"/>
                        <w:szCs w:val="22"/>
                        <w:rFonts w:ascii="Calibri" w:hAnsi="Calibri" w:eastAsia="Calibri" w:cs="" w:asciiTheme="minorHAnsi" w:cstheme="minorBidi" w:eastAsiaTheme="minorHAnsi" w:hAnsiTheme="minorHAnsi"/>
                        <w:lang w:val="en-US" w:eastAsia="en-US"/>
                      </w:rPr>
                      <w:t>копія</w:t>
                    </w:r>
                  </w:p>
                </w:txbxContent>
              </v:textbox>
              <w10:wrap type="square"/>
              <v:fill o:detectmouseclick="t" on="false"/>
              <v:stroke color="black" joinstyle="round" endcap="flat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4849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99"/>
    <w:semiHidden/>
    <w:qFormat/>
    <w:rsid w:val="00b74849"/>
    <w:rPr>
      <w:rFonts w:ascii="Times New Roman" w:hAnsi="Times New Roman" w:eastAsia="Times New Roman" w:cs="Times New Roman"/>
      <w:kern w:val="2"/>
      <w:sz w:val="24"/>
      <w:szCs w:val="24"/>
      <w:lang w:val="ru-RU"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036bb3"/>
    <w:rPr>
      <w:rFonts w:ascii="Segoe UI" w:hAnsi="Segoe UI" w:eastAsia="Times New Roman" w:cs="Segoe UI"/>
      <w:kern w:val="2"/>
      <w:sz w:val="18"/>
      <w:szCs w:val="18"/>
      <w:lang w:val="ru-RU" w:eastAsia="ru-RU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036bb3"/>
    <w:rPr>
      <w:rFonts w:ascii="Times New Roman" w:hAnsi="Times New Roman" w:eastAsia="Times New Roman" w:cs="Times New Roman"/>
      <w:kern w:val="2"/>
      <w:sz w:val="24"/>
      <w:szCs w:val="24"/>
      <w:lang w:val="ru-RU" w:eastAsia="ru-RU"/>
    </w:rPr>
  </w:style>
  <w:style w:type="character" w:styleId="Style17" w:customStyle="1">
    <w:name w:val="Нижний колонтитул Знак"/>
    <w:basedOn w:val="DefaultParagraphFont"/>
    <w:uiPriority w:val="99"/>
    <w:qFormat/>
    <w:rsid w:val="00036bb3"/>
    <w:rPr>
      <w:rFonts w:ascii="Times New Roman" w:hAnsi="Times New Roman" w:eastAsia="Times New Roman" w:cs="Times New Roman"/>
      <w:kern w:val="2"/>
      <w:sz w:val="24"/>
      <w:szCs w:val="24"/>
      <w:lang w:val="ru-RU" w:eastAsia="ru-RU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uiPriority w:val="99"/>
    <w:semiHidden/>
    <w:unhideWhenUsed/>
    <w:rsid w:val="00b74849"/>
    <w:pPr>
      <w:spacing w:before="0" w:after="12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3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21" w:customStyle="1">
    <w:name w:val="Основной текст 21"/>
    <w:basedOn w:val="Normal"/>
    <w:uiPriority w:val="99"/>
    <w:qFormat/>
    <w:rsid w:val="00b74849"/>
    <w:pPr>
      <w:ind w:firstLine="720"/>
      <w:jc w:val="center"/>
    </w:pPr>
    <w:rPr/>
  </w:style>
  <w:style w:type="paragraph" w:styleId="BalloonText">
    <w:name w:val="Balloon Text"/>
    <w:basedOn w:val="Normal"/>
    <w:uiPriority w:val="99"/>
    <w:semiHidden/>
    <w:unhideWhenUsed/>
    <w:qFormat/>
    <w:rsid w:val="00036bb3"/>
    <w:pPr/>
    <w:rPr>
      <w:rFonts w:ascii="Segoe UI" w:hAnsi="Segoe UI" w:cs="Segoe UI"/>
      <w:sz w:val="18"/>
      <w:szCs w:val="18"/>
    </w:rPr>
  </w:style>
  <w:style w:type="paragraph" w:styleId="Style24">
    <w:name w:val="Header"/>
    <w:basedOn w:val="Normal"/>
    <w:uiPriority w:val="99"/>
    <w:unhideWhenUsed/>
    <w:rsid w:val="00036bb3"/>
    <w:pPr>
      <w:tabs>
        <w:tab w:val="clear" w:pos="720"/>
        <w:tab w:val="center" w:pos="4844" w:leader="none"/>
        <w:tab w:val="right" w:pos="9689" w:leader="none"/>
      </w:tabs>
    </w:pPr>
    <w:rPr/>
  </w:style>
  <w:style w:type="paragraph" w:styleId="Style25">
    <w:name w:val="Footer"/>
    <w:basedOn w:val="Normal"/>
    <w:uiPriority w:val="99"/>
    <w:unhideWhenUsed/>
    <w:rsid w:val="00036bb3"/>
    <w:pPr>
      <w:tabs>
        <w:tab w:val="clear" w:pos="720"/>
        <w:tab w:val="center" w:pos="4844" w:leader="none"/>
        <w:tab w:val="right" w:pos="9689" w:leader="none"/>
      </w:tabs>
    </w:pPr>
    <w:rPr/>
  </w:style>
  <w:style w:type="paragraph" w:styleId="BodyText2">
    <w:name w:val="Body Text 2"/>
    <w:basedOn w:val="Normal"/>
    <w:qFormat/>
    <w:pPr>
      <w:ind w:firstLine="720"/>
      <w:jc w:val="center"/>
    </w:pPr>
    <w:rPr>
      <w:szCs w:val="20"/>
    </w:rPr>
  </w:style>
  <w:style w:type="paragraph" w:styleId="NormalWeb">
    <w:name w:val="Normal (Web)"/>
    <w:basedOn w:val="Normal"/>
    <w:uiPriority w:val="99"/>
    <w:unhideWhenUsed/>
    <w:qFormat/>
    <w:rsid w:val="0021218e"/>
    <w:pPr>
      <w:widowControl/>
      <w:suppressAutoHyphens w:val="false"/>
      <w:spacing w:beforeAutospacing="1" w:afterAutospacing="1"/>
    </w:pPr>
    <w:rPr>
      <w:kern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d344f1"/>
    <w:pPr>
      <w:spacing w:before="0" w:after="0"/>
      <w:ind w:left="720" w:hanging="0"/>
      <w:contextualSpacing/>
    </w:pPr>
    <w:rPr/>
  </w:style>
  <w:style w:type="paragraph" w:styleId="Style26" w:customStyle="1">
    <w:name w:val="Содержимое врезки"/>
    <w:basedOn w:val="Normal"/>
    <w:qFormat/>
    <w:pPr/>
    <w:rPr/>
  </w:style>
  <w:style w:type="paragraph" w:styleId="Style27" w:customStyle="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39"/>
    <w:rsid w:val="00a6206d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0B944-E976-4CD2-A52A-B12E1B92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Application>LibreOffice/6.1.4.2$Windows_x86 LibreOffice_project/9d0f32d1f0b509096fd65e0d4bec26ddd1938fd3</Application>
  <Pages>3</Pages>
  <Words>270</Words>
  <Characters>1903</Characters>
  <CharactersWithSpaces>2332</CharactersWithSpaces>
  <Paragraphs>23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2020-02-24T07:32:00Z</dcterms:created>
  <dc:creator>Пользователь Windows</dc:creator>
  <dc:description/>
  <dc:language>uk-UA</dc:language>
  <cp:lastModifiedBy/>
  <cp:lastPrinted>2020-02-25T08:08:00Z</cp:lastPrinted>
  <dcterms:modified xsi:type="dcterms:W3CDTF">2020-03-02T11:47:07Z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