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uk-UA" w:eastAsia="x-none"/>
        </w:rPr>
      </w:pPr>
      <w:r w:rsidRPr="00EE4D36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A83257" wp14:editId="7D9FDA0A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B5248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EE4D36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:rsidR="00475370" w:rsidRPr="007B2D7E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27B0C" w:rsidRDefault="00B27B0C" w:rsidP="008D6DFC">
      <w:pPr>
        <w:pStyle w:val="a5"/>
        <w:rPr>
          <w:rFonts w:ascii="Times New Roman" w:hAnsi="Times New Roman" w:cs="Times New Roman"/>
          <w:sz w:val="27"/>
          <w:szCs w:val="27"/>
          <w:lang w:val="uk-UA"/>
        </w:rPr>
      </w:pPr>
    </w:p>
    <w:p w:rsidR="005C7B1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влаштування навісу </w:t>
      </w:r>
    </w:p>
    <w:p w:rsidR="00E64F2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902E9C">
        <w:rPr>
          <w:rFonts w:ascii="Times New Roman" w:hAnsi="Times New Roman" w:cs="Times New Roman"/>
          <w:sz w:val="28"/>
          <w:szCs w:val="28"/>
          <w:lang w:val="uk-UA"/>
        </w:rPr>
        <w:t>денн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будівлі №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7B10" w:rsidRPr="00B27B0C" w:rsidRDefault="005C7B10" w:rsidP="005C7B10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Чехова ФОП Карпенку О.П.</w:t>
      </w:r>
    </w:p>
    <w:p w:rsidR="00564331" w:rsidRPr="00B27B0C" w:rsidRDefault="00564331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22522" w:rsidRPr="00B27B0C" w:rsidRDefault="004C4849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фізичної особи-підприємця Карпенка Олександра Павловича</w:t>
      </w:r>
      <w:r w:rsidR="002B56E8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C90B4B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влаштування навісу</w:t>
      </w:r>
      <w:r w:rsidR="00CF624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0F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провадження </w:t>
      </w:r>
      <w:r w:rsidR="00624338" w:rsidRPr="00B27B0C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підприємницької діяльності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902E9C">
        <w:rPr>
          <w:rFonts w:ascii="Times New Roman" w:hAnsi="Times New Roman" w:cs="Times New Roman"/>
          <w:sz w:val="28"/>
          <w:szCs w:val="28"/>
          <w:lang w:val="uk-UA"/>
        </w:rPr>
        <w:t>ден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будівлі №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4D8" w:rsidRPr="00B27B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Чехова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Правил благоустрою на території міста Покров, затверджених</w:t>
      </w:r>
      <w:r w:rsidR="00610B6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рішенням 35 сесії міської ради</w:t>
      </w:r>
      <w:r w:rsidR="00BF6472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6 скликання від 26.11.2013 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>№26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, викон</w:t>
      </w:r>
      <w:r w:rsidR="00634714" w:rsidRPr="00B27B0C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564331" w:rsidRPr="00B27B0C" w:rsidRDefault="00564331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B27B0C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564331" w:rsidRPr="00B27B0C" w:rsidRDefault="00564331" w:rsidP="0002630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7B10" w:rsidRPr="005C7B10" w:rsidRDefault="004C4849" w:rsidP="005C7B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 Карпенку Олександру Павловичу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влаштування навісу 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з пів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ден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но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фасаду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будівлі №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вул. 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Чехова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95664F">
        <w:rPr>
          <w:rFonts w:ascii="Times New Roman" w:hAnsi="Times New Roman" w:cs="Times New Roman"/>
          <w:bCs/>
          <w:sz w:val="28"/>
          <w:szCs w:val="28"/>
          <w:lang w:val="uk-UA"/>
        </w:rPr>
        <w:t>провадження підприємницької діяльності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термін до </w:t>
      </w:r>
      <w:r w:rsidR="00B5248C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27B0C" w:rsidRPr="00B27B0C" w:rsidRDefault="00B27B0C" w:rsidP="006F66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4849" w:rsidRPr="00B27B0C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15C5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 w:eastAsia="ar-SA"/>
        </w:rPr>
        <w:t>ФОП Карпенка О.П.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D23D4E" w:rsidRPr="00B27B0C" w:rsidRDefault="004C4849" w:rsidP="007B2D7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 разі закінчення строку 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дії 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користування місцем розміщення</w:t>
      </w:r>
      <w:r w:rsidR="00E64F20" w:rsidRPr="00E64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провадження підприємницької діяльності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не пізніше як за місяць звер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нутися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до виконкому Покровської міської ради із заявою на продовження терміну користування місцем розміщення або на протязі тижня звільн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ити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місце і прив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ести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територію в належний стан</w:t>
      </w:r>
      <w:r w:rsidR="00E64F20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624338" w:rsidRPr="00B27B0C" w:rsidRDefault="00624338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27B0C" w:rsidRPr="00B27B0C" w:rsidRDefault="00B27B0C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4849" w:rsidRPr="00B5248C" w:rsidRDefault="00B5248C" w:rsidP="004C484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B5248C">
        <w:rPr>
          <w:rFonts w:ascii="Times New Roman" w:hAnsi="Times New Roman" w:cs="Times New Roman"/>
          <w:sz w:val="24"/>
          <w:szCs w:val="24"/>
          <w:lang w:val="uk-UA" w:eastAsia="ar-SA"/>
        </w:rPr>
        <w:t>Галанова</w:t>
      </w:r>
      <w:proofErr w:type="spellEnd"/>
      <w:r w:rsidRPr="00B524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В.В. 4-32-46</w:t>
      </w: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7B2D7E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634714" w:rsidRPr="007B2D7E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634714" w:rsidRPr="007B2D7E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634714" w:rsidRPr="007B2D7E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2A24B7" w:rsidRPr="007B2D7E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2A24B7" w:rsidRPr="007B2D7E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2A24B7" w:rsidRPr="007B2D7E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p w:rsidR="002A24B7" w:rsidRPr="007B2D7E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  <w:bookmarkStart w:id="0" w:name="_GoBack"/>
      <w:bookmarkEnd w:id="0"/>
    </w:p>
    <w:sectPr w:rsidR="002A24B7" w:rsidRPr="007B2D7E" w:rsidSect="007B2D7E">
      <w:pgSz w:w="11907" w:h="16839" w:code="9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134D8"/>
    <w:rsid w:val="0002630F"/>
    <w:rsid w:val="00051128"/>
    <w:rsid w:val="000D22ED"/>
    <w:rsid w:val="00117769"/>
    <w:rsid w:val="0012014C"/>
    <w:rsid w:val="00123DAA"/>
    <w:rsid w:val="00155D27"/>
    <w:rsid w:val="00164CA4"/>
    <w:rsid w:val="001668CE"/>
    <w:rsid w:val="00184880"/>
    <w:rsid w:val="001C0C9F"/>
    <w:rsid w:val="001D1715"/>
    <w:rsid w:val="001F4393"/>
    <w:rsid w:val="002177DC"/>
    <w:rsid w:val="00296F35"/>
    <w:rsid w:val="002A24B7"/>
    <w:rsid w:val="002A3B37"/>
    <w:rsid w:val="002B56E8"/>
    <w:rsid w:val="002D0879"/>
    <w:rsid w:val="00300C49"/>
    <w:rsid w:val="00310BF0"/>
    <w:rsid w:val="00314DEF"/>
    <w:rsid w:val="003156B9"/>
    <w:rsid w:val="00353700"/>
    <w:rsid w:val="003678DD"/>
    <w:rsid w:val="00380B95"/>
    <w:rsid w:val="00380C9C"/>
    <w:rsid w:val="003876D6"/>
    <w:rsid w:val="003A564A"/>
    <w:rsid w:val="003A7641"/>
    <w:rsid w:val="003D205F"/>
    <w:rsid w:val="003E7F38"/>
    <w:rsid w:val="00413FCA"/>
    <w:rsid w:val="00417421"/>
    <w:rsid w:val="00422522"/>
    <w:rsid w:val="0043110B"/>
    <w:rsid w:val="0045696E"/>
    <w:rsid w:val="00475370"/>
    <w:rsid w:val="004C277F"/>
    <w:rsid w:val="004C4849"/>
    <w:rsid w:val="00501E03"/>
    <w:rsid w:val="00515C59"/>
    <w:rsid w:val="00530775"/>
    <w:rsid w:val="00564331"/>
    <w:rsid w:val="005B0B24"/>
    <w:rsid w:val="005C5FB0"/>
    <w:rsid w:val="005C7B10"/>
    <w:rsid w:val="005D766C"/>
    <w:rsid w:val="005E0126"/>
    <w:rsid w:val="005F4778"/>
    <w:rsid w:val="00610B6E"/>
    <w:rsid w:val="0061766D"/>
    <w:rsid w:val="00624338"/>
    <w:rsid w:val="00634714"/>
    <w:rsid w:val="00642F18"/>
    <w:rsid w:val="00647323"/>
    <w:rsid w:val="00670DEC"/>
    <w:rsid w:val="006806BC"/>
    <w:rsid w:val="006E0C61"/>
    <w:rsid w:val="006F6673"/>
    <w:rsid w:val="0070294B"/>
    <w:rsid w:val="00713980"/>
    <w:rsid w:val="00737182"/>
    <w:rsid w:val="00737AD3"/>
    <w:rsid w:val="00765172"/>
    <w:rsid w:val="007674FF"/>
    <w:rsid w:val="007B1E0F"/>
    <w:rsid w:val="007B2D7E"/>
    <w:rsid w:val="007D0719"/>
    <w:rsid w:val="00835FD9"/>
    <w:rsid w:val="008532DA"/>
    <w:rsid w:val="008657BE"/>
    <w:rsid w:val="008766A3"/>
    <w:rsid w:val="00880A2D"/>
    <w:rsid w:val="008930D1"/>
    <w:rsid w:val="008A1519"/>
    <w:rsid w:val="008C511F"/>
    <w:rsid w:val="008D5EC0"/>
    <w:rsid w:val="008D6DFC"/>
    <w:rsid w:val="00902E9C"/>
    <w:rsid w:val="0090368F"/>
    <w:rsid w:val="00917284"/>
    <w:rsid w:val="00940A90"/>
    <w:rsid w:val="00952394"/>
    <w:rsid w:val="0095279A"/>
    <w:rsid w:val="0095664F"/>
    <w:rsid w:val="00961D0C"/>
    <w:rsid w:val="0099100F"/>
    <w:rsid w:val="009A114E"/>
    <w:rsid w:val="009B0FEB"/>
    <w:rsid w:val="009B53FD"/>
    <w:rsid w:val="009C2EB1"/>
    <w:rsid w:val="00A76AA2"/>
    <w:rsid w:val="00A85FE2"/>
    <w:rsid w:val="00AA34FF"/>
    <w:rsid w:val="00AC5AB9"/>
    <w:rsid w:val="00B06131"/>
    <w:rsid w:val="00B27B0C"/>
    <w:rsid w:val="00B400F6"/>
    <w:rsid w:val="00B5248C"/>
    <w:rsid w:val="00B957FB"/>
    <w:rsid w:val="00BB345F"/>
    <w:rsid w:val="00BC2088"/>
    <w:rsid w:val="00BF6472"/>
    <w:rsid w:val="00C624DE"/>
    <w:rsid w:val="00C67B29"/>
    <w:rsid w:val="00C67F9D"/>
    <w:rsid w:val="00C85366"/>
    <w:rsid w:val="00C90B4B"/>
    <w:rsid w:val="00CB4DF8"/>
    <w:rsid w:val="00CF624F"/>
    <w:rsid w:val="00D23D4E"/>
    <w:rsid w:val="00D839E6"/>
    <w:rsid w:val="00DD7E5A"/>
    <w:rsid w:val="00DE2915"/>
    <w:rsid w:val="00E05563"/>
    <w:rsid w:val="00E148ED"/>
    <w:rsid w:val="00E54202"/>
    <w:rsid w:val="00E64EE5"/>
    <w:rsid w:val="00E64F20"/>
    <w:rsid w:val="00E96DAE"/>
    <w:rsid w:val="00EB5E96"/>
    <w:rsid w:val="00EE4D36"/>
    <w:rsid w:val="00EF7A87"/>
    <w:rsid w:val="00F13C49"/>
    <w:rsid w:val="00F45424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11</cp:revision>
  <cp:lastPrinted>2020-01-17T14:02:00Z</cp:lastPrinted>
  <dcterms:created xsi:type="dcterms:W3CDTF">2021-05-12T08:35:00Z</dcterms:created>
  <dcterms:modified xsi:type="dcterms:W3CDTF">2021-06-07T06:01:00Z</dcterms:modified>
</cp:coreProperties>
</file>