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1" allowOverlap="1" relativeHeight="2">
            <wp:simplePos x="0" y="0"/>
            <wp:positionH relativeFrom="column">
              <wp:posOffset>2783840</wp:posOffset>
            </wp:positionH>
            <wp:positionV relativeFrom="paragraph">
              <wp:posOffset>-379095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72</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Про погодження розміщення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тимчасової споруди в районі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житлового будинку №97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по вул. Партизанській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Матковському О.А.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Матковського Олексія Анатолійовича щодо погодження розміщення тимчасової споруди – металевого гаража в районі житлового будинку №97 по вул. Партизанській, враховуючи надані документи: посвідчення учасника бойових дій серія АБ №461147 від 23.10.2018, технічний паспорт на транспортний засіб САО 002462,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 xml:space="preserve">№26,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Матковському Олексію Анатолійовичу </w:t>
      </w:r>
      <w:r>
        <w:rPr>
          <w:rFonts w:cs="Times New Roman" w:ascii="Times New Roman" w:hAnsi="Times New Roman"/>
          <w:bCs/>
          <w:sz w:val="26"/>
          <w:szCs w:val="26"/>
          <w:lang w:val="uk-UA"/>
        </w:rPr>
        <w:t>розміщення тимчасової споруди–металевого гаражу в районі житлового будинку №97</w:t>
      </w:r>
      <w:r>
        <w:rPr>
          <w:rFonts w:cs="Times New Roman" w:ascii="Times New Roman" w:hAnsi="Times New Roman"/>
          <w:sz w:val="26"/>
          <w:szCs w:val="26"/>
          <w:lang w:val="uk-UA"/>
        </w:rPr>
        <w:t xml:space="preserve"> по вул. Партизанській</w:t>
      </w:r>
      <w:r>
        <w:rPr>
          <w:rFonts w:cs="Times New Roman" w:ascii="Times New Roman" w:hAnsi="Times New Roman"/>
          <w:bCs/>
          <w:sz w:val="26"/>
          <w:szCs w:val="26"/>
          <w:lang w:val="uk-UA"/>
        </w:rPr>
        <w:t xml:space="preserve"> терміном до 01.07.2021.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 Зобов’язати Матковського О.А. в термін до 10.07.2019: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2.2. Укласти </w:t>
      </w:r>
      <w:r>
        <w:rPr>
          <w:rFonts w:cs="Times New Roman" w:ascii="Times New Roman" w:hAnsi="Times New Roman"/>
          <w:bCs/>
          <w:sz w:val="26"/>
          <w:szCs w:val="26"/>
          <w:lang w:val="uk-UA" w:eastAsia="ar-SA"/>
        </w:rPr>
        <w:t xml:space="preserve">з виконавчим комітетом Покровської міської ради </w:t>
      </w:r>
      <w:r>
        <w:rPr>
          <w:rFonts w:cs="Times New Roman" w:ascii="Times New Roman" w:hAnsi="Times New Roman"/>
          <w:sz w:val="26"/>
          <w:szCs w:val="26"/>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Матковського О.А.</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 xml:space="preserve">3.2. При умові недотримання </w:t>
      </w:r>
      <w:r>
        <w:rPr>
          <w:rFonts w:cs="Times New Roman" w:ascii="Times New Roman" w:hAnsi="Times New Roman"/>
          <w:bCs/>
          <w:sz w:val="26"/>
          <w:szCs w:val="26"/>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ind w:firstLine="5245"/>
        <w:rPr>
          <w:rFonts w:ascii="Times New Roman" w:hAnsi="Times New Roman" w:cs="Times New Roman"/>
          <w:sz w:val="26"/>
          <w:szCs w:val="26"/>
          <w:lang w:val="uk-UA" w:eastAsia="ar-SA"/>
        </w:rPr>
      </w:pPr>
      <w:r>
        <w:rPr/>
      </w:r>
    </w:p>
    <w:p>
      <w:pPr>
        <w:pStyle w:val="NoSpacing"/>
        <w:ind w:firstLine="5245"/>
        <w:rPr/>
      </w:pPr>
      <w:r>
        <w:rPr>
          <w:rFonts w:cs="Times New Roman" w:ascii="Times New Roman" w:hAnsi="Times New Roman"/>
          <w:sz w:val="26"/>
          <w:szCs w:val="26"/>
          <w:lang w:val="uk-UA" w:eastAsia="ar-SA"/>
        </w:rPr>
        <w:t xml:space="preserve">Додаток </w:t>
      </w:r>
    </w:p>
    <w:p>
      <w:pPr>
        <w:pStyle w:val="NoSpacing"/>
        <w:ind w:firstLine="5245"/>
        <w:rPr/>
      </w:pPr>
      <w:r>
        <w:rPr>
          <w:rFonts w:cs="Times New Roman" w:ascii="Times New Roman" w:hAnsi="Times New Roman"/>
          <w:sz w:val="26"/>
          <w:szCs w:val="26"/>
          <w:lang w:val="uk-UA" w:eastAsia="ar-SA"/>
        </w:rPr>
        <w:t>до рішення №</w:t>
      </w:r>
      <w:r>
        <w:rPr>
          <w:rFonts w:cs="Times New Roman" w:ascii="Times New Roman" w:hAnsi="Times New Roman"/>
          <w:sz w:val="26"/>
          <w:szCs w:val="26"/>
          <w:lang w:val="uk-UA" w:eastAsia="ar-SA"/>
        </w:rPr>
        <w:t>272</w:t>
      </w:r>
      <w:r>
        <w:rPr>
          <w:rFonts w:cs="Times New Roman" w:ascii="Times New Roman" w:hAnsi="Times New Roman"/>
          <w:sz w:val="26"/>
          <w:szCs w:val="26"/>
          <w:lang w:val="uk-UA" w:eastAsia="ar-SA"/>
        </w:rPr>
        <w:t xml:space="preserve"> від </w:t>
      </w:r>
      <w:r>
        <w:rPr>
          <w:rFonts w:cs="Times New Roman" w:ascii="Times New Roman" w:hAnsi="Times New Roman"/>
          <w:sz w:val="26"/>
          <w:szCs w:val="26"/>
          <w:lang w:val="uk-UA" w:eastAsia="ar-SA"/>
        </w:rPr>
        <w:t>26.06.</w:t>
      </w:r>
      <w:r>
        <w:rPr>
          <w:rFonts w:cs="Times New Roman" w:ascii="Times New Roman" w:hAnsi="Times New Roman"/>
          <w:sz w:val="26"/>
          <w:szCs w:val="26"/>
          <w:lang w:val="uk-UA" w:eastAsia="ar-SA"/>
        </w:rPr>
        <w:t>2019</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w:t>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користування місцем розташування тимчасової споруди</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м.Покров                                                                                «____»_________201_ року</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ab/>
      </w:r>
      <w:r>
        <w:rPr>
          <w:rFonts w:cs="Times New Roman" w:ascii="Times New Roman" w:hAnsi="Times New Roman"/>
          <w:sz w:val="26"/>
          <w:szCs w:val="26"/>
          <w:u w:val="single"/>
          <w:lang w:val="uk-UA" w:eastAsia="ar-SA"/>
        </w:rPr>
        <w:t>Власник місця розташування тимчасової споруди</w:t>
      </w:r>
      <w:r>
        <w:rPr>
          <w:rFonts w:cs="Times New Roman" w:ascii="Times New Roman" w:hAnsi="Times New Roman"/>
          <w:sz w:val="26"/>
          <w:szCs w:val="26"/>
          <w:lang w:val="uk-UA" w:eastAsia="ar-SA"/>
        </w:rPr>
        <w:t>______________________</w:t>
      </w:r>
      <w:r>
        <w:rPr>
          <w:rFonts w:cs="Times New Roman" w:ascii="Times New Roman" w:hAnsi="Times New Roman"/>
          <w:sz w:val="26"/>
          <w:szCs w:val="26"/>
          <w:u w:val="single"/>
          <w:lang w:val="uk-UA" w:eastAsia="ar-SA"/>
        </w:rPr>
        <w:t xml:space="preserve"> (іменується надалі - «Власник»)</w:t>
      </w:r>
      <w:r>
        <w:rPr>
          <w:rFonts w:cs="Times New Roman" w:ascii="Times New Roman" w:hAnsi="Times New Roman"/>
          <w:i/>
          <w:sz w:val="26"/>
          <w:szCs w:val="26"/>
          <w:lang w:val="uk-UA" w:eastAsia="ar-SA"/>
        </w:rPr>
        <w:t xml:space="preserve"> </w:t>
      </w:r>
      <w:r>
        <w:rPr>
          <w:rFonts w:cs="Times New Roman" w:ascii="Times New Roman" w:hAnsi="Times New Roman"/>
          <w:sz w:val="26"/>
          <w:szCs w:val="26"/>
          <w:lang w:val="uk-UA" w:eastAsia="ar-SA"/>
        </w:rPr>
        <w:t>та суб’єкт господарювання</w:t>
      </w:r>
      <w:r>
        <w:rPr>
          <w:rFonts w:cs="Times New Roman" w:ascii="Times New Roman" w:hAnsi="Times New Roman"/>
          <w:i/>
          <w:sz w:val="26"/>
          <w:szCs w:val="26"/>
          <w:lang w:val="uk-UA" w:eastAsia="ar-SA"/>
        </w:rPr>
        <w:t xml:space="preserve"> </w:t>
      </w:r>
      <w:r>
        <w:rPr>
          <w:rFonts w:cs="Times New Roman" w:ascii="Times New Roman" w:hAnsi="Times New Roman"/>
          <w:bCs/>
          <w:i/>
          <w:iCs/>
          <w:sz w:val="26"/>
          <w:szCs w:val="26"/>
          <w:lang w:val="uk-UA" w:eastAsia="ar-SA"/>
        </w:rPr>
        <w:t>______________</w:t>
      </w:r>
      <w:r>
        <w:rPr>
          <w:rFonts w:cs="Times New Roman" w:ascii="Times New Roman" w:hAnsi="Times New Roman"/>
          <w:i/>
          <w:sz w:val="26"/>
          <w:szCs w:val="26"/>
          <w:u w:val="single"/>
          <w:lang w:val="uk-UA" w:eastAsia="ar-SA"/>
        </w:rPr>
        <w:t>,</w:t>
      </w:r>
      <w:r>
        <w:rPr>
          <w:rFonts w:cs="Times New Roman" w:ascii="Times New Roman" w:hAnsi="Times New Roman"/>
          <w:sz w:val="26"/>
          <w:szCs w:val="26"/>
          <w:u w:val="single"/>
          <w:lang w:val="uk-UA" w:eastAsia="ar-SA"/>
        </w:rPr>
        <w:t xml:space="preserve"> який надалі іменується – «Користувач»</w:t>
      </w:r>
      <w:r>
        <w:rPr>
          <w:rFonts w:cs="Times New Roman" w:ascii="Times New Roman" w:hAnsi="Times New Roman"/>
          <w:sz w:val="26"/>
          <w:szCs w:val="26"/>
          <w:lang w:val="uk-UA" w:eastAsia="ar-SA"/>
        </w:rPr>
        <w:t xml:space="preserve"> уклали цей договір про нижченаведене:</w:t>
      </w:r>
    </w:p>
    <w:p>
      <w:pPr>
        <w:pStyle w:val="NoSpacing"/>
        <w:jc w:val="both"/>
        <w:rPr>
          <w:rFonts w:ascii="Times New Roman" w:hAnsi="Times New Roman" w:cs="Times New Roman"/>
          <w:sz w:val="26"/>
          <w:szCs w:val="26"/>
          <w:lang w:val="uk-UA" w:eastAsia="ar-SA"/>
        </w:rPr>
      </w:pPr>
      <w:r>
        <w:rPr>
          <w:rFonts w:cs="Times New Roman" w:ascii="Times New Roman" w:hAnsi="Times New Roman"/>
          <w:b/>
          <w:i/>
          <w:sz w:val="26"/>
          <w:szCs w:val="26"/>
          <w:lang w:val="uk-UA" w:eastAsia="ar-SA"/>
        </w:rPr>
        <w:t>1.     Предмет Договору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6"/>
          <w:szCs w:val="26"/>
          <w:u w:val="single"/>
          <w:lang w:val="uk-UA" w:eastAsia="ar-SA"/>
        </w:rPr>
        <w:t>діаметром 10 м навколо ТС</w:t>
      </w: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2.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6"/>
          <w:szCs w:val="26"/>
          <w:lang w:val="uk-UA" w:eastAsia="ar-SA"/>
        </w:rPr>
        <w:t>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3.     Строк дії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6"/>
          <w:szCs w:val="26"/>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4.2. Плата вноситься «Користувачем» на рахунок:</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4.3. Розмір плати переглядається сторонами у разі: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зміни умов господарювання, передбачених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6"/>
          <w:szCs w:val="26"/>
          <w:lang w:val="uk-UA" w:eastAsia="ar-SA"/>
        </w:rPr>
        <w:t>__________________________</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6.     Права та обов'язки Сторін</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6.1. «Власник»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6.1.2. Вимагати від «Користувача» своєчасного внесення плати.</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6.2. «Власник»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6.3. «Користувач»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6.4. «Користувач»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6.4.2. Своєчасно вносити плату.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7.     Інші умови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7.3. Цей Договір укладено в двох примірниках на </w:t>
      </w:r>
      <w:r>
        <w:rPr>
          <w:rFonts w:cs="Times New Roman" w:ascii="Times New Roman" w:hAnsi="Times New Roman"/>
          <w:i/>
          <w:sz w:val="26"/>
          <w:szCs w:val="26"/>
          <w:lang w:val="uk-UA" w:eastAsia="ar-SA"/>
        </w:rPr>
        <w:t>2 (двох)</w:t>
      </w:r>
      <w:r>
        <w:rPr>
          <w:rFonts w:cs="Times New Roman" w:ascii="Times New Roman" w:hAnsi="Times New Roman"/>
          <w:sz w:val="26"/>
          <w:szCs w:val="26"/>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Невід'ємними частинами договору є: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6"/>
          <w:szCs w:val="26"/>
          <w:lang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схема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b/>
          <w:bCs/>
          <w:sz w:val="26"/>
          <w:szCs w:val="26"/>
          <w:lang w:val="uk-UA" w:eastAsia="ar-SA"/>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bl>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                                              ____________________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(підпис)                                                                                                            (підпис)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  ___________20___ р. за  № _________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_____________________________________________________________________________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______________________                        _____________________________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                  </w:t>
      </w:r>
      <w:r>
        <w:rPr>
          <w:rFonts w:cs="Times New Roman" w:ascii="Times New Roman" w:hAnsi="Times New Roman"/>
          <w:sz w:val="26"/>
          <w:szCs w:val="26"/>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М.П. </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pPr>
      <w:r>
        <w:rPr/>
      </w:r>
    </w:p>
    <w:sectPr>
      <w:type w:val="nextPage"/>
      <w:pgSz w:w="11906" w:h="16838"/>
      <w:pgMar w:left="1701" w:right="707" w:header="0" w:top="9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LibreOffice/6.0.1.1$Windows_x86 LibreOffice_project/60bfb1526849283ce2491346ed2aa51c465abfe6</Application>
  <Pages>5</Pages>
  <Words>1530</Words>
  <Characters>10553</Characters>
  <CharactersWithSpaces>12512</CharactersWithSpaces>
  <Paragraphs>104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2019-06-10T08:04:00Z</dcterms:created>
  <dc:creator>digital_PC</dc:creator>
  <dc:description/>
  <dc:language>uk-UA</dc:language>
  <cp:lastModifiedBy/>
  <cp:lastPrinted>2019-06-19T09:44:00Z</cp:lastPrinted>
  <dcterms:modified xsi:type="dcterms:W3CDTF">2019-07-01T13:52:59Z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