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4F80" w:rsidRPr="007741B2" w:rsidRDefault="009368E8" w:rsidP="007741B2">
      <w:pPr>
        <w:pStyle w:val="a5"/>
        <w:spacing w:after="0"/>
        <w:jc w:val="center"/>
        <w:rPr>
          <w:b/>
          <w:bCs/>
          <w:sz w:val="28"/>
          <w:szCs w:val="28"/>
          <w:lang w:val="uk-UA"/>
        </w:rPr>
      </w:pPr>
      <w:r>
        <w:rPr>
          <w:b/>
          <w:bCs/>
          <w:noProof/>
          <w:sz w:val="28"/>
          <w:szCs w:val="28"/>
          <w:lang w:val="uk-UA"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Зображення1" o:spid="_x0000_s1028" type="#_x0000_t75" style="position:absolute;left:0;text-align:left;margin-left:221.75pt;margin-top:-32.4pt;width:33.75pt;height:48pt;z-index:251657216;visibility:visible;mso-wrap-distance-left:0;mso-wrap-distance-right:0" o:allowincell="f">
            <v:imagedata r:id="rId8" o:title=""/>
            <w10:wrap type="topAndBottom"/>
          </v:shape>
        </w:pict>
      </w:r>
      <w:r w:rsidR="00EC3F63" w:rsidRPr="00516FAC">
        <w:rPr>
          <w:b/>
          <w:bCs/>
          <w:sz w:val="28"/>
          <w:szCs w:val="28"/>
          <w:lang w:val="uk-UA"/>
        </w:rPr>
        <w:t>ПОКРОВСЬКА МІСЬКА РАДА</w:t>
      </w:r>
    </w:p>
    <w:p w:rsidR="004F4F80" w:rsidRPr="00516FAC" w:rsidRDefault="00EC3F63">
      <w:pPr>
        <w:pStyle w:val="a5"/>
        <w:spacing w:after="0"/>
        <w:jc w:val="center"/>
        <w:rPr>
          <w:lang w:val="uk-UA"/>
        </w:rPr>
      </w:pPr>
      <w:r w:rsidRPr="00516FAC">
        <w:rPr>
          <w:b/>
          <w:bCs/>
          <w:sz w:val="28"/>
          <w:szCs w:val="28"/>
          <w:lang w:val="uk-UA"/>
        </w:rPr>
        <w:t>ДНІПРОПЕТРОВСЬКОЇ ОБЛАСТІ</w:t>
      </w:r>
    </w:p>
    <w:p w:rsidR="004F4F80" w:rsidRPr="00516FAC" w:rsidRDefault="004F4F80">
      <w:pPr>
        <w:pStyle w:val="a5"/>
        <w:spacing w:after="0"/>
        <w:jc w:val="center"/>
        <w:rPr>
          <w:lang w:val="uk-UA"/>
        </w:rPr>
      </w:pPr>
    </w:p>
    <w:p w:rsidR="004F4F80" w:rsidRPr="00516FAC" w:rsidRDefault="00921850" w:rsidP="00574BF2">
      <w:pPr>
        <w:pStyle w:val="a5"/>
        <w:spacing w:after="0"/>
        <w:jc w:val="center"/>
        <w:rPr>
          <w:b/>
          <w:sz w:val="28"/>
          <w:szCs w:val="28"/>
          <w:lang w:val="uk-UA"/>
        </w:rPr>
      </w:pPr>
      <w:r w:rsidRPr="00516FAC">
        <w:rPr>
          <w:b/>
          <w:sz w:val="28"/>
          <w:szCs w:val="28"/>
          <w:lang w:val="uk-UA"/>
        </w:rPr>
        <w:t xml:space="preserve">ПРОЄКТ </w:t>
      </w:r>
      <w:r w:rsidR="00EC3F63" w:rsidRPr="00516FAC">
        <w:rPr>
          <w:b/>
          <w:sz w:val="28"/>
          <w:szCs w:val="28"/>
          <w:lang w:val="uk-UA"/>
        </w:rPr>
        <w:t>РІШЕННЯ</w:t>
      </w:r>
    </w:p>
    <w:p w:rsidR="005016AC" w:rsidRPr="00516FAC" w:rsidRDefault="009C067C" w:rsidP="005016AC">
      <w:pPr>
        <w:pStyle w:val="a5"/>
        <w:spacing w:after="0"/>
        <w:rPr>
          <w:sz w:val="28"/>
          <w:szCs w:val="28"/>
          <w:lang w:val="uk-UA"/>
        </w:rPr>
      </w:pPr>
      <w:r w:rsidRPr="00516FAC">
        <w:rPr>
          <w:sz w:val="28"/>
          <w:szCs w:val="28"/>
          <w:lang w:val="uk-UA"/>
        </w:rPr>
        <w:t>__________</w:t>
      </w:r>
      <w:r w:rsidR="005016AC" w:rsidRPr="00516FAC">
        <w:rPr>
          <w:b/>
          <w:sz w:val="28"/>
          <w:szCs w:val="28"/>
          <w:lang w:val="uk-UA"/>
        </w:rPr>
        <w:t xml:space="preserve">                             </w:t>
      </w:r>
      <w:r w:rsidR="00A7782B" w:rsidRPr="00516FAC">
        <w:rPr>
          <w:b/>
          <w:sz w:val="28"/>
          <w:szCs w:val="28"/>
          <w:lang w:val="uk-UA"/>
        </w:rPr>
        <w:t xml:space="preserve">        </w:t>
      </w:r>
      <w:r w:rsidR="00574BF2" w:rsidRPr="00516FAC">
        <w:rPr>
          <w:b/>
          <w:sz w:val="28"/>
          <w:szCs w:val="28"/>
          <w:lang w:val="uk-UA"/>
        </w:rPr>
        <w:t xml:space="preserve">  </w:t>
      </w:r>
      <w:r w:rsidR="00A7782B" w:rsidRPr="00516FAC">
        <w:rPr>
          <w:b/>
          <w:sz w:val="28"/>
          <w:szCs w:val="28"/>
          <w:lang w:val="uk-UA"/>
        </w:rPr>
        <w:t xml:space="preserve"> </w:t>
      </w:r>
      <w:r w:rsidR="005016AC" w:rsidRPr="00516FAC">
        <w:rPr>
          <w:sz w:val="20"/>
          <w:szCs w:val="20"/>
          <w:lang w:val="uk-UA"/>
        </w:rPr>
        <w:t>м. Покров</w:t>
      </w:r>
      <w:r w:rsidR="005016AC" w:rsidRPr="00516FAC">
        <w:rPr>
          <w:sz w:val="28"/>
          <w:szCs w:val="28"/>
          <w:lang w:val="uk-UA"/>
        </w:rPr>
        <w:t xml:space="preserve">                </w:t>
      </w:r>
      <w:r w:rsidR="00A7782B" w:rsidRPr="00516FAC">
        <w:rPr>
          <w:sz w:val="28"/>
          <w:szCs w:val="28"/>
          <w:lang w:val="uk-UA"/>
        </w:rPr>
        <w:t xml:space="preserve">  </w:t>
      </w:r>
      <w:r w:rsidRPr="00516FAC">
        <w:rPr>
          <w:sz w:val="28"/>
          <w:szCs w:val="28"/>
          <w:lang w:val="uk-UA"/>
        </w:rPr>
        <w:t xml:space="preserve">                            №  ____</w:t>
      </w:r>
      <w:r w:rsidR="00836946" w:rsidRPr="00516FAC">
        <w:rPr>
          <w:sz w:val="28"/>
          <w:szCs w:val="28"/>
          <w:lang w:val="uk-UA"/>
        </w:rPr>
        <w:t>__</w:t>
      </w:r>
    </w:p>
    <w:p w:rsidR="005016AC" w:rsidRPr="00516FAC" w:rsidRDefault="009368E8" w:rsidP="005016AC">
      <w:pPr>
        <w:pStyle w:val="a5"/>
        <w:spacing w:after="0"/>
        <w:rPr>
          <w:b/>
          <w:sz w:val="28"/>
          <w:szCs w:val="28"/>
          <w:lang w:val="uk-UA"/>
        </w:rPr>
      </w:pPr>
      <w:r w:rsidRPr="009368E8">
        <w:rPr>
          <w:lang w:val="uk-UA" w:eastAsia="zh-CN"/>
        </w:rPr>
        <w:pict>
          <v:line id="Прямая соединительная линия 1" o:spid="_x0000_s1027" style="position:absolute;flip:y;z-index:-251658240" from="-184.8pt,7.25pt" to="-138.3pt,21.5pt" strokeweight=".49mm">
            <v:stroke joinstyle="miter" endcap="square"/>
          </v:line>
        </w:pict>
      </w:r>
      <w:r w:rsidR="00836946" w:rsidRPr="00516FAC">
        <w:rPr>
          <w:b/>
          <w:sz w:val="28"/>
          <w:szCs w:val="28"/>
          <w:lang w:val="uk-UA"/>
        </w:rPr>
        <w:t xml:space="preserve"> </w:t>
      </w:r>
    </w:p>
    <w:p w:rsidR="005016AC" w:rsidRPr="00516FAC" w:rsidRDefault="0090315C">
      <w:pPr>
        <w:pStyle w:val="a5"/>
        <w:spacing w:after="0"/>
        <w:jc w:val="center"/>
        <w:rPr>
          <w:lang w:val="uk-UA"/>
        </w:rPr>
      </w:pPr>
      <w:r w:rsidRPr="00516FAC">
        <w:rPr>
          <w:sz w:val="28"/>
          <w:szCs w:val="28"/>
          <w:lang w:val="uk-UA"/>
        </w:rPr>
        <w:t>(38</w:t>
      </w:r>
      <w:r w:rsidR="005016AC" w:rsidRPr="00516FAC">
        <w:rPr>
          <w:sz w:val="28"/>
          <w:szCs w:val="28"/>
          <w:lang w:val="uk-UA"/>
        </w:rPr>
        <w:t xml:space="preserve"> сесія 8 скликання)</w:t>
      </w:r>
    </w:p>
    <w:p w:rsidR="00885B75" w:rsidRPr="00516FAC" w:rsidRDefault="00885B75" w:rsidP="00885B75">
      <w:pPr>
        <w:pStyle w:val="a8"/>
        <w:spacing w:before="0" w:after="0"/>
        <w:jc w:val="both"/>
        <w:rPr>
          <w:sz w:val="28"/>
          <w:szCs w:val="28"/>
          <w:lang w:val="uk-UA"/>
        </w:rPr>
      </w:pPr>
    </w:p>
    <w:p w:rsidR="00885B75" w:rsidRPr="00516FAC" w:rsidRDefault="00FA1CC1" w:rsidP="003206FF">
      <w:pPr>
        <w:pStyle w:val="a8"/>
        <w:spacing w:before="0" w:after="0"/>
        <w:ind w:right="-1"/>
        <w:jc w:val="both"/>
        <w:rPr>
          <w:sz w:val="28"/>
          <w:szCs w:val="28"/>
          <w:lang w:val="uk-UA"/>
        </w:rPr>
      </w:pPr>
      <w:r w:rsidRPr="00516FAC">
        <w:rPr>
          <w:sz w:val="28"/>
          <w:szCs w:val="28"/>
          <w:lang w:val="uk-UA"/>
        </w:rPr>
        <w:t>Про пі</w:t>
      </w:r>
      <w:r w:rsidR="009C067C" w:rsidRPr="00516FAC">
        <w:rPr>
          <w:sz w:val="28"/>
          <w:szCs w:val="28"/>
          <w:lang w:val="uk-UA"/>
        </w:rPr>
        <w:t>дсумки опалювального</w:t>
      </w:r>
      <w:r w:rsidR="0090315C" w:rsidRPr="00516FAC">
        <w:rPr>
          <w:sz w:val="28"/>
          <w:szCs w:val="28"/>
          <w:lang w:val="uk-UA"/>
        </w:rPr>
        <w:t xml:space="preserve"> сезону 2022/2023 років</w:t>
      </w:r>
      <w:r w:rsidRPr="00516FAC">
        <w:rPr>
          <w:sz w:val="28"/>
          <w:szCs w:val="28"/>
          <w:lang w:val="uk-UA"/>
        </w:rPr>
        <w:t xml:space="preserve"> та підготовку міських комунальних підприємств та соціальної сфери міста до робо</w:t>
      </w:r>
      <w:r w:rsidR="0090315C" w:rsidRPr="00516FAC">
        <w:rPr>
          <w:sz w:val="28"/>
          <w:szCs w:val="28"/>
          <w:lang w:val="uk-UA"/>
        </w:rPr>
        <w:t>ти в осінньо-зимовий період 2023/2024</w:t>
      </w:r>
      <w:r w:rsidRPr="00516FAC">
        <w:rPr>
          <w:sz w:val="28"/>
          <w:szCs w:val="28"/>
          <w:lang w:val="uk-UA"/>
        </w:rPr>
        <w:t xml:space="preserve"> </w:t>
      </w:r>
      <w:r w:rsidR="0090315C" w:rsidRPr="00516FAC">
        <w:rPr>
          <w:sz w:val="28"/>
          <w:szCs w:val="28"/>
          <w:lang w:val="uk-UA"/>
        </w:rPr>
        <w:t>років</w:t>
      </w:r>
      <w:r w:rsidRPr="00516FAC">
        <w:rPr>
          <w:sz w:val="28"/>
          <w:szCs w:val="28"/>
          <w:lang w:val="uk-UA"/>
        </w:rPr>
        <w:t>.</w:t>
      </w:r>
      <w:r w:rsidR="004E5739" w:rsidRPr="00516FAC">
        <w:rPr>
          <w:sz w:val="28"/>
          <w:szCs w:val="28"/>
          <w:lang w:val="uk-UA"/>
        </w:rPr>
        <w:t xml:space="preserve"> </w:t>
      </w:r>
    </w:p>
    <w:p w:rsidR="006E5E2D" w:rsidRDefault="006E5E2D" w:rsidP="006E5E2D">
      <w:pPr>
        <w:spacing w:line="216" w:lineRule="auto"/>
        <w:contextualSpacing/>
        <w:jc w:val="both"/>
        <w:rPr>
          <w:rFonts w:ascii="Times New Roman" w:eastAsia="Andale Sans UI" w:hAnsi="Times New Roman"/>
          <w:kern w:val="2"/>
          <w:sz w:val="28"/>
          <w:szCs w:val="28"/>
          <w:lang w:val="uk-UA"/>
        </w:rPr>
      </w:pPr>
    </w:p>
    <w:p w:rsidR="00717A2E" w:rsidRDefault="0070071D" w:rsidP="00717A2E">
      <w:pPr>
        <w:spacing w:line="216" w:lineRule="auto"/>
        <w:ind w:firstLine="426"/>
        <w:contextualSpacing/>
        <w:jc w:val="both"/>
        <w:rPr>
          <w:rFonts w:ascii="Times New Roman" w:hAnsi="Times New Roman"/>
          <w:bCs/>
          <w:color w:val="000000"/>
          <w:sz w:val="28"/>
          <w:szCs w:val="28"/>
          <w:lang w:val="uk-UA"/>
        </w:rPr>
      </w:pPr>
      <w:r>
        <w:rPr>
          <w:rFonts w:ascii="Times New Roman" w:hAnsi="Times New Roman"/>
          <w:bCs/>
          <w:color w:val="000000"/>
          <w:sz w:val="28"/>
          <w:szCs w:val="28"/>
          <w:lang w:val="uk-UA"/>
        </w:rPr>
        <w:t>Функціонування</w:t>
      </w:r>
      <w:r w:rsidR="004E210C" w:rsidRPr="00516FAC">
        <w:rPr>
          <w:rFonts w:ascii="Times New Roman" w:hAnsi="Times New Roman"/>
          <w:bCs/>
          <w:color w:val="000000"/>
          <w:sz w:val="28"/>
          <w:szCs w:val="28"/>
          <w:lang w:val="uk-UA"/>
        </w:rPr>
        <w:t xml:space="preserve"> об`єктів житлово-комунального господарства, закладів соціально-бюджетної сфери, енергетичного комплексу в осі</w:t>
      </w:r>
      <w:r w:rsidR="0090315C" w:rsidRPr="00516FAC">
        <w:rPr>
          <w:rFonts w:ascii="Times New Roman" w:hAnsi="Times New Roman"/>
          <w:bCs/>
          <w:color w:val="000000"/>
          <w:sz w:val="28"/>
          <w:szCs w:val="28"/>
          <w:lang w:val="uk-UA"/>
        </w:rPr>
        <w:t>нньо-зимовий період 2022-2023</w:t>
      </w:r>
      <w:r w:rsidR="004E210C" w:rsidRPr="00516FAC">
        <w:rPr>
          <w:rFonts w:ascii="Times New Roman" w:hAnsi="Times New Roman"/>
          <w:bCs/>
          <w:color w:val="000000"/>
          <w:sz w:val="28"/>
          <w:szCs w:val="28"/>
          <w:lang w:val="uk-UA"/>
        </w:rPr>
        <w:t xml:space="preserve"> років показала, що в місті </w:t>
      </w:r>
      <w:r w:rsidR="009B6136" w:rsidRPr="00516FAC">
        <w:rPr>
          <w:rFonts w:ascii="Times New Roman" w:hAnsi="Times New Roman"/>
          <w:bCs/>
          <w:color w:val="000000"/>
          <w:sz w:val="28"/>
          <w:szCs w:val="28"/>
          <w:lang w:val="uk-UA"/>
        </w:rPr>
        <w:t>було забезп</w:t>
      </w:r>
      <w:r w:rsidR="00375A89" w:rsidRPr="00516FAC">
        <w:rPr>
          <w:rFonts w:ascii="Times New Roman" w:hAnsi="Times New Roman"/>
          <w:bCs/>
          <w:color w:val="000000"/>
          <w:sz w:val="28"/>
          <w:szCs w:val="28"/>
          <w:lang w:val="uk-UA"/>
        </w:rPr>
        <w:t>ечено сталу роботу всіх комунальних підприємств та установ</w:t>
      </w:r>
      <w:r w:rsidR="009B6136" w:rsidRPr="00516FAC">
        <w:rPr>
          <w:rFonts w:ascii="Times New Roman" w:hAnsi="Times New Roman"/>
          <w:bCs/>
          <w:color w:val="000000"/>
          <w:sz w:val="28"/>
          <w:szCs w:val="28"/>
          <w:lang w:val="uk-UA"/>
        </w:rPr>
        <w:t>. Опалювальн</w:t>
      </w:r>
      <w:r w:rsidR="0090315C" w:rsidRPr="00516FAC">
        <w:rPr>
          <w:rFonts w:ascii="Times New Roman" w:hAnsi="Times New Roman"/>
          <w:bCs/>
          <w:color w:val="000000"/>
          <w:sz w:val="28"/>
          <w:szCs w:val="28"/>
          <w:lang w:val="uk-UA"/>
        </w:rPr>
        <w:t xml:space="preserve">ий </w:t>
      </w:r>
      <w:r w:rsidR="00914A15" w:rsidRPr="00516FAC">
        <w:rPr>
          <w:rFonts w:ascii="Times New Roman" w:hAnsi="Times New Roman"/>
          <w:bCs/>
          <w:color w:val="000000"/>
          <w:sz w:val="28"/>
          <w:szCs w:val="28"/>
          <w:lang w:val="uk-UA"/>
        </w:rPr>
        <w:t xml:space="preserve">сезон проходив без </w:t>
      </w:r>
      <w:r w:rsidR="009B6136" w:rsidRPr="00516FAC">
        <w:rPr>
          <w:rFonts w:ascii="Times New Roman" w:hAnsi="Times New Roman"/>
          <w:bCs/>
          <w:color w:val="000000"/>
          <w:sz w:val="28"/>
          <w:szCs w:val="28"/>
          <w:lang w:val="uk-UA"/>
        </w:rPr>
        <w:t xml:space="preserve"> ускладнень.</w:t>
      </w:r>
      <w:r>
        <w:rPr>
          <w:rFonts w:ascii="Times New Roman" w:hAnsi="Times New Roman"/>
          <w:bCs/>
          <w:color w:val="000000"/>
          <w:sz w:val="28"/>
          <w:szCs w:val="28"/>
          <w:lang w:val="uk-UA"/>
        </w:rPr>
        <w:t xml:space="preserve"> </w:t>
      </w:r>
      <w:r w:rsidR="00A76EEB">
        <w:rPr>
          <w:rFonts w:ascii="Times New Roman" w:hAnsi="Times New Roman"/>
          <w:bCs/>
          <w:color w:val="000000"/>
          <w:sz w:val="28"/>
          <w:szCs w:val="28"/>
          <w:lang w:val="uk-UA"/>
        </w:rPr>
        <w:t>В умовах</w:t>
      </w:r>
      <w:r w:rsidR="005D2200">
        <w:rPr>
          <w:rFonts w:ascii="Times New Roman" w:hAnsi="Times New Roman"/>
          <w:bCs/>
          <w:color w:val="000000"/>
          <w:sz w:val="28"/>
          <w:szCs w:val="28"/>
          <w:lang w:val="uk-UA"/>
        </w:rPr>
        <w:t xml:space="preserve"> дії</w:t>
      </w:r>
      <w:r w:rsidR="00A76EEB">
        <w:rPr>
          <w:rFonts w:ascii="Times New Roman" w:hAnsi="Times New Roman"/>
          <w:bCs/>
          <w:color w:val="000000"/>
          <w:sz w:val="28"/>
          <w:szCs w:val="28"/>
          <w:lang w:val="uk-UA"/>
        </w:rPr>
        <w:t xml:space="preserve"> воє</w:t>
      </w:r>
      <w:r w:rsidR="009C5251">
        <w:rPr>
          <w:rFonts w:ascii="Times New Roman" w:hAnsi="Times New Roman"/>
          <w:bCs/>
          <w:color w:val="000000"/>
          <w:sz w:val="28"/>
          <w:szCs w:val="28"/>
          <w:lang w:val="uk-UA"/>
        </w:rPr>
        <w:t>н</w:t>
      </w:r>
      <w:r w:rsidR="00A76EEB">
        <w:rPr>
          <w:rFonts w:ascii="Times New Roman" w:hAnsi="Times New Roman"/>
          <w:bCs/>
          <w:color w:val="000000"/>
          <w:sz w:val="28"/>
          <w:szCs w:val="28"/>
          <w:lang w:val="uk-UA"/>
        </w:rPr>
        <w:t>ного стану та агресії РФ проти України,</w:t>
      </w:r>
      <w:r w:rsidR="009B6136" w:rsidRPr="00516FAC">
        <w:rPr>
          <w:rFonts w:ascii="Times New Roman" w:hAnsi="Times New Roman"/>
          <w:bCs/>
          <w:color w:val="000000"/>
          <w:sz w:val="28"/>
          <w:szCs w:val="28"/>
          <w:lang w:val="uk-UA"/>
        </w:rPr>
        <w:t xml:space="preserve"> </w:t>
      </w:r>
      <w:r w:rsidR="00A76EEB" w:rsidRPr="005D2200">
        <w:rPr>
          <w:rFonts w:ascii="Times New Roman" w:hAnsi="Times New Roman"/>
          <w:bCs/>
          <w:color w:val="000000"/>
          <w:sz w:val="28"/>
          <w:szCs w:val="28"/>
          <w:lang w:val="uk-UA"/>
        </w:rPr>
        <w:t>пі</w:t>
      </w:r>
      <w:r w:rsidR="009B6136" w:rsidRPr="005D2200">
        <w:rPr>
          <w:rFonts w:ascii="Times New Roman" w:hAnsi="Times New Roman"/>
          <w:bCs/>
          <w:color w:val="000000"/>
          <w:sz w:val="28"/>
          <w:szCs w:val="28"/>
          <w:lang w:val="uk-UA"/>
        </w:rPr>
        <w:t>дприє</w:t>
      </w:r>
      <w:r w:rsidR="00375A89" w:rsidRPr="005D2200">
        <w:rPr>
          <w:rFonts w:ascii="Times New Roman" w:hAnsi="Times New Roman"/>
          <w:bCs/>
          <w:color w:val="000000"/>
          <w:sz w:val="28"/>
          <w:szCs w:val="28"/>
          <w:lang w:val="uk-UA"/>
        </w:rPr>
        <w:t>мст</w:t>
      </w:r>
      <w:r w:rsidR="00FA396D" w:rsidRPr="005D2200">
        <w:rPr>
          <w:rFonts w:ascii="Times New Roman" w:hAnsi="Times New Roman"/>
          <w:bCs/>
          <w:color w:val="000000"/>
          <w:sz w:val="28"/>
          <w:szCs w:val="28"/>
          <w:lang w:val="uk-UA"/>
        </w:rPr>
        <w:t>ва енергетичного комплексу та</w:t>
      </w:r>
      <w:r w:rsidR="00A76EEB" w:rsidRPr="005D2200">
        <w:rPr>
          <w:rFonts w:ascii="Times New Roman" w:hAnsi="Times New Roman"/>
          <w:bCs/>
          <w:color w:val="000000"/>
          <w:sz w:val="28"/>
          <w:szCs w:val="28"/>
          <w:lang w:val="uk-UA"/>
        </w:rPr>
        <w:t xml:space="preserve"> житлово-</w:t>
      </w:r>
      <w:r w:rsidR="0090315C" w:rsidRPr="005D2200">
        <w:rPr>
          <w:rFonts w:ascii="Times New Roman" w:hAnsi="Times New Roman"/>
          <w:bCs/>
          <w:color w:val="000000"/>
          <w:sz w:val="28"/>
          <w:szCs w:val="28"/>
          <w:lang w:val="uk-UA"/>
        </w:rPr>
        <w:t>ко</w:t>
      </w:r>
      <w:r w:rsidR="009B6136" w:rsidRPr="005D2200">
        <w:rPr>
          <w:rFonts w:ascii="Times New Roman" w:hAnsi="Times New Roman"/>
          <w:bCs/>
          <w:color w:val="000000"/>
          <w:sz w:val="28"/>
          <w:szCs w:val="28"/>
          <w:lang w:val="uk-UA"/>
        </w:rPr>
        <w:t>мунального господарства забезпечили населенню, бюджетним установ</w:t>
      </w:r>
      <w:r w:rsidR="00A76EEB" w:rsidRPr="005D2200">
        <w:rPr>
          <w:rFonts w:ascii="Times New Roman" w:hAnsi="Times New Roman"/>
          <w:bCs/>
          <w:color w:val="000000"/>
          <w:sz w:val="28"/>
          <w:szCs w:val="28"/>
          <w:lang w:val="uk-UA"/>
        </w:rPr>
        <w:t xml:space="preserve">ам та іншим споживачам </w:t>
      </w:r>
      <w:r w:rsidR="009B6136" w:rsidRPr="005D2200">
        <w:rPr>
          <w:rFonts w:ascii="Times New Roman" w:hAnsi="Times New Roman"/>
          <w:bCs/>
          <w:color w:val="000000"/>
          <w:sz w:val="28"/>
          <w:szCs w:val="28"/>
          <w:lang w:val="uk-UA"/>
        </w:rPr>
        <w:t>постачання</w:t>
      </w:r>
      <w:r w:rsidR="00A76EEB" w:rsidRPr="005D2200">
        <w:rPr>
          <w:rFonts w:ascii="Times New Roman" w:hAnsi="Times New Roman"/>
          <w:bCs/>
          <w:color w:val="000000"/>
          <w:sz w:val="28"/>
          <w:szCs w:val="28"/>
          <w:lang w:val="uk-UA"/>
        </w:rPr>
        <w:t xml:space="preserve"> теплової</w:t>
      </w:r>
      <w:r w:rsidRPr="005D2200">
        <w:rPr>
          <w:rFonts w:ascii="Times New Roman" w:hAnsi="Times New Roman"/>
          <w:bCs/>
          <w:color w:val="000000"/>
          <w:sz w:val="28"/>
          <w:szCs w:val="28"/>
          <w:lang w:val="uk-UA"/>
        </w:rPr>
        <w:t xml:space="preserve"> енергії</w:t>
      </w:r>
      <w:r w:rsidR="009B6136" w:rsidRPr="005D2200">
        <w:rPr>
          <w:rFonts w:ascii="Times New Roman" w:hAnsi="Times New Roman"/>
          <w:bCs/>
          <w:color w:val="000000"/>
          <w:sz w:val="28"/>
          <w:szCs w:val="28"/>
          <w:lang w:val="uk-UA"/>
        </w:rPr>
        <w:t>, газу, води та відведення стоків, утримання об`єктів благоустрою.</w:t>
      </w:r>
      <w:r w:rsidR="00A76EEB" w:rsidRPr="005D2200">
        <w:rPr>
          <w:rFonts w:ascii="Times New Roman" w:hAnsi="Times New Roman"/>
          <w:bCs/>
          <w:color w:val="000000"/>
          <w:sz w:val="28"/>
          <w:szCs w:val="28"/>
          <w:lang w:val="uk-UA"/>
        </w:rPr>
        <w:t xml:space="preserve"> Подача електричної енергії</w:t>
      </w:r>
      <w:r w:rsidR="005D2200" w:rsidRPr="005D2200">
        <w:rPr>
          <w:rFonts w:ascii="Times New Roman" w:hAnsi="Times New Roman"/>
          <w:bCs/>
          <w:color w:val="000000"/>
          <w:sz w:val="28"/>
          <w:szCs w:val="28"/>
          <w:lang w:val="uk-UA"/>
        </w:rPr>
        <w:t xml:space="preserve"> споживачам здійснювалась згідно встановленим графікам</w:t>
      </w:r>
      <w:r w:rsidR="00A76EEB" w:rsidRPr="005D2200">
        <w:rPr>
          <w:rFonts w:ascii="Times New Roman" w:hAnsi="Times New Roman"/>
          <w:bCs/>
          <w:color w:val="000000"/>
          <w:sz w:val="28"/>
          <w:szCs w:val="28"/>
          <w:lang w:val="uk-UA"/>
        </w:rPr>
        <w:t>. Реалізовувались зах</w:t>
      </w:r>
      <w:r w:rsidR="005D2200" w:rsidRPr="005D2200">
        <w:rPr>
          <w:rFonts w:ascii="Times New Roman" w:hAnsi="Times New Roman"/>
          <w:bCs/>
          <w:color w:val="000000"/>
          <w:sz w:val="28"/>
          <w:szCs w:val="28"/>
          <w:lang w:val="uk-UA"/>
        </w:rPr>
        <w:t>оди по обладнанню альтернативними</w:t>
      </w:r>
      <w:r w:rsidR="00A76EEB" w:rsidRPr="005D2200">
        <w:rPr>
          <w:rFonts w:ascii="Times New Roman" w:hAnsi="Times New Roman"/>
          <w:bCs/>
          <w:color w:val="000000"/>
          <w:sz w:val="28"/>
          <w:szCs w:val="28"/>
          <w:lang w:val="uk-UA"/>
        </w:rPr>
        <w:t xml:space="preserve"> джерел</w:t>
      </w:r>
      <w:r w:rsidR="005D2200" w:rsidRPr="005D2200">
        <w:rPr>
          <w:rFonts w:ascii="Times New Roman" w:hAnsi="Times New Roman"/>
          <w:bCs/>
          <w:color w:val="000000"/>
          <w:sz w:val="28"/>
          <w:szCs w:val="28"/>
          <w:lang w:val="uk-UA"/>
        </w:rPr>
        <w:t>ами</w:t>
      </w:r>
      <w:r w:rsidR="00A76EEB" w:rsidRPr="005D2200">
        <w:rPr>
          <w:rFonts w:ascii="Times New Roman" w:hAnsi="Times New Roman"/>
          <w:bCs/>
          <w:color w:val="000000"/>
          <w:sz w:val="28"/>
          <w:szCs w:val="28"/>
          <w:lang w:val="uk-UA"/>
        </w:rPr>
        <w:t xml:space="preserve"> електропостачання </w:t>
      </w:r>
      <w:proofErr w:type="spellStart"/>
      <w:r w:rsidR="00A76EEB" w:rsidRPr="005D2200">
        <w:rPr>
          <w:rFonts w:ascii="Times New Roman" w:hAnsi="Times New Roman"/>
          <w:bCs/>
          <w:color w:val="000000"/>
          <w:sz w:val="28"/>
          <w:szCs w:val="28"/>
          <w:lang w:val="uk-UA"/>
        </w:rPr>
        <w:t>об</w:t>
      </w:r>
      <w:bookmarkStart w:id="0" w:name="_GoBack"/>
      <w:bookmarkEnd w:id="0"/>
      <w:r w:rsidR="00A76EEB" w:rsidRPr="005D2200">
        <w:rPr>
          <w:rFonts w:ascii="Times New Roman" w:hAnsi="Times New Roman"/>
          <w:bCs/>
          <w:color w:val="000000"/>
          <w:sz w:val="28"/>
          <w:szCs w:val="28"/>
          <w:lang w:val="uk-UA"/>
        </w:rPr>
        <w:t>єктів</w:t>
      </w:r>
      <w:proofErr w:type="spellEnd"/>
      <w:r w:rsidR="00A76EEB" w:rsidRPr="005D2200">
        <w:rPr>
          <w:rFonts w:ascii="Times New Roman" w:hAnsi="Times New Roman"/>
          <w:bCs/>
          <w:color w:val="000000"/>
          <w:sz w:val="28"/>
          <w:szCs w:val="28"/>
          <w:lang w:val="uk-UA"/>
        </w:rPr>
        <w:t xml:space="preserve"> </w:t>
      </w:r>
      <w:proofErr w:type="spellStart"/>
      <w:r w:rsidR="00A76EEB" w:rsidRPr="005D2200">
        <w:rPr>
          <w:rFonts w:ascii="Times New Roman" w:hAnsi="Times New Roman"/>
          <w:bCs/>
          <w:color w:val="000000"/>
          <w:sz w:val="28"/>
          <w:szCs w:val="28"/>
          <w:lang w:val="uk-UA"/>
        </w:rPr>
        <w:t>життє</w:t>
      </w:r>
      <w:r w:rsidRPr="005D2200">
        <w:rPr>
          <w:rFonts w:ascii="Times New Roman" w:hAnsi="Times New Roman"/>
          <w:bCs/>
          <w:color w:val="000000"/>
          <w:sz w:val="28"/>
          <w:szCs w:val="28"/>
          <w:lang w:val="uk-UA"/>
        </w:rPr>
        <w:t>за</w:t>
      </w:r>
      <w:r w:rsidR="00A76EEB" w:rsidRPr="005D2200">
        <w:rPr>
          <w:rFonts w:ascii="Times New Roman" w:hAnsi="Times New Roman"/>
          <w:bCs/>
          <w:color w:val="000000"/>
          <w:sz w:val="28"/>
          <w:szCs w:val="28"/>
          <w:lang w:val="uk-UA"/>
        </w:rPr>
        <w:t>без</w:t>
      </w:r>
      <w:r w:rsidRPr="005D2200">
        <w:rPr>
          <w:rFonts w:ascii="Times New Roman" w:hAnsi="Times New Roman"/>
          <w:bCs/>
          <w:color w:val="000000"/>
          <w:sz w:val="28"/>
          <w:szCs w:val="28"/>
          <w:lang w:val="uk-UA"/>
        </w:rPr>
        <w:t>-</w:t>
      </w:r>
      <w:proofErr w:type="spellEnd"/>
      <w:r w:rsidRPr="005D2200">
        <w:rPr>
          <w:rFonts w:ascii="Times New Roman" w:hAnsi="Times New Roman"/>
          <w:bCs/>
          <w:color w:val="000000"/>
          <w:sz w:val="28"/>
          <w:szCs w:val="28"/>
          <w:lang w:val="uk-UA"/>
        </w:rPr>
        <w:t xml:space="preserve"> </w:t>
      </w:r>
      <w:r w:rsidR="00A76EEB" w:rsidRPr="005D2200">
        <w:rPr>
          <w:rFonts w:ascii="Times New Roman" w:hAnsi="Times New Roman"/>
          <w:bCs/>
          <w:color w:val="000000"/>
          <w:sz w:val="28"/>
          <w:szCs w:val="28"/>
          <w:lang w:val="uk-UA"/>
        </w:rPr>
        <w:t xml:space="preserve">печення міста. </w:t>
      </w:r>
      <w:r w:rsidR="009B6136" w:rsidRPr="005D2200">
        <w:rPr>
          <w:rFonts w:ascii="Times New Roman" w:hAnsi="Times New Roman"/>
          <w:bCs/>
          <w:color w:val="000000"/>
          <w:sz w:val="28"/>
          <w:szCs w:val="28"/>
          <w:lang w:val="uk-UA"/>
        </w:rPr>
        <w:t xml:space="preserve">Хід роботи постійно контролювався міським оперативним штабом та </w:t>
      </w:r>
      <w:r w:rsidR="00A76EEB" w:rsidRPr="005D2200">
        <w:rPr>
          <w:rFonts w:ascii="Times New Roman" w:hAnsi="Times New Roman"/>
          <w:bCs/>
          <w:color w:val="000000"/>
          <w:sz w:val="28"/>
          <w:szCs w:val="28"/>
          <w:lang w:val="uk-UA"/>
        </w:rPr>
        <w:t>особисто міським головою</w:t>
      </w:r>
      <w:r w:rsidR="009B6136" w:rsidRPr="005D2200">
        <w:rPr>
          <w:rFonts w:ascii="Times New Roman" w:hAnsi="Times New Roman"/>
          <w:bCs/>
          <w:color w:val="000000"/>
          <w:sz w:val="28"/>
          <w:szCs w:val="28"/>
          <w:lang w:val="uk-UA"/>
        </w:rPr>
        <w:t>.</w:t>
      </w:r>
    </w:p>
    <w:p w:rsidR="00FA1CC1" w:rsidRPr="00516FAC" w:rsidRDefault="00FA1CC1" w:rsidP="00717A2E">
      <w:pPr>
        <w:spacing w:line="216" w:lineRule="auto"/>
        <w:ind w:firstLine="708"/>
        <w:contextualSpacing/>
        <w:jc w:val="both"/>
        <w:rPr>
          <w:rFonts w:ascii="Times New Roman" w:hAnsi="Times New Roman"/>
          <w:bCs/>
          <w:color w:val="000000"/>
          <w:sz w:val="28"/>
          <w:szCs w:val="28"/>
          <w:lang w:val="uk-UA"/>
        </w:rPr>
      </w:pPr>
      <w:r w:rsidRPr="00516FAC">
        <w:rPr>
          <w:rFonts w:ascii="Times New Roman" w:hAnsi="Times New Roman"/>
          <w:sz w:val="28"/>
          <w:szCs w:val="28"/>
          <w:lang w:val="uk-UA"/>
        </w:rPr>
        <w:t>На п</w:t>
      </w:r>
      <w:r w:rsidR="0090315C" w:rsidRPr="00516FAC">
        <w:rPr>
          <w:rFonts w:ascii="Times New Roman" w:hAnsi="Times New Roman"/>
          <w:sz w:val="28"/>
          <w:szCs w:val="28"/>
          <w:lang w:val="uk-UA"/>
        </w:rPr>
        <w:t xml:space="preserve">ідставі проведеного аналізу та </w:t>
      </w:r>
      <w:r w:rsidRPr="00516FAC">
        <w:rPr>
          <w:rFonts w:ascii="Times New Roman" w:hAnsi="Times New Roman"/>
          <w:sz w:val="28"/>
          <w:szCs w:val="28"/>
          <w:lang w:val="uk-UA"/>
        </w:rPr>
        <w:t>відповідних висновків, запропоновано план заходів з підготовки комунального господарства, житлового фонду та бюдже</w:t>
      </w:r>
      <w:r w:rsidR="00914A15" w:rsidRPr="00516FAC">
        <w:rPr>
          <w:rFonts w:ascii="Times New Roman" w:hAnsi="Times New Roman"/>
          <w:sz w:val="28"/>
          <w:szCs w:val="28"/>
          <w:lang w:val="uk-UA"/>
        </w:rPr>
        <w:t>тної інфраструктури Покровської міської територіальної громади</w:t>
      </w:r>
      <w:r w:rsidRPr="00516FAC">
        <w:rPr>
          <w:rFonts w:ascii="Times New Roman" w:hAnsi="Times New Roman"/>
          <w:sz w:val="28"/>
          <w:szCs w:val="28"/>
          <w:lang w:val="uk-UA"/>
        </w:rPr>
        <w:t xml:space="preserve"> </w:t>
      </w:r>
      <w:r w:rsidR="0090315C" w:rsidRPr="00516FAC">
        <w:rPr>
          <w:rFonts w:ascii="Times New Roman" w:hAnsi="Times New Roman"/>
          <w:sz w:val="28"/>
          <w:szCs w:val="28"/>
          <w:lang w:val="uk-UA"/>
        </w:rPr>
        <w:t>до осінньо-зимового періоду 2023-2024</w:t>
      </w:r>
      <w:r w:rsidRPr="00516FAC">
        <w:rPr>
          <w:rFonts w:ascii="Times New Roman" w:hAnsi="Times New Roman"/>
          <w:sz w:val="28"/>
          <w:szCs w:val="28"/>
          <w:lang w:val="uk-UA"/>
        </w:rPr>
        <w:t xml:space="preserve"> років.</w:t>
      </w:r>
    </w:p>
    <w:p w:rsidR="00FA1CC1" w:rsidRPr="00516FAC" w:rsidRDefault="00FA1CC1" w:rsidP="00FA1CC1">
      <w:pPr>
        <w:pStyle w:val="a8"/>
        <w:spacing w:before="0" w:after="0"/>
        <w:ind w:firstLine="709"/>
        <w:jc w:val="both"/>
        <w:rPr>
          <w:sz w:val="28"/>
          <w:szCs w:val="28"/>
          <w:lang w:val="uk-UA"/>
        </w:rPr>
      </w:pPr>
      <w:r w:rsidRPr="00516FAC">
        <w:rPr>
          <w:sz w:val="28"/>
          <w:szCs w:val="28"/>
          <w:lang w:val="uk-UA"/>
        </w:rPr>
        <w:t>Заслухавши звіт про пі</w:t>
      </w:r>
      <w:r w:rsidR="00106104" w:rsidRPr="00516FAC">
        <w:rPr>
          <w:sz w:val="28"/>
          <w:szCs w:val="28"/>
          <w:lang w:val="uk-UA"/>
        </w:rPr>
        <w:t>дсумк</w:t>
      </w:r>
      <w:r w:rsidR="0090315C" w:rsidRPr="00516FAC">
        <w:rPr>
          <w:sz w:val="28"/>
          <w:szCs w:val="28"/>
          <w:lang w:val="uk-UA"/>
        </w:rPr>
        <w:t>и опалювального сезону 2022/2023 років</w:t>
      </w:r>
      <w:r w:rsidRPr="00516FAC">
        <w:rPr>
          <w:sz w:val="28"/>
          <w:szCs w:val="28"/>
          <w:lang w:val="uk-UA"/>
        </w:rPr>
        <w:t xml:space="preserve"> та підготовку міських комунальних підприємств та соціальної сфери міста до робо</w:t>
      </w:r>
      <w:r w:rsidR="0090315C" w:rsidRPr="00516FAC">
        <w:rPr>
          <w:sz w:val="28"/>
          <w:szCs w:val="28"/>
          <w:lang w:val="uk-UA"/>
        </w:rPr>
        <w:t>ти в осінньо-зимовий період 2023/2024 років</w:t>
      </w:r>
      <w:r w:rsidRPr="00516FAC">
        <w:rPr>
          <w:sz w:val="28"/>
          <w:szCs w:val="28"/>
          <w:lang w:val="uk-UA"/>
        </w:rPr>
        <w:t>, з метою стабільного забезпечення об'єктів комунальної та бюджетної сфери теплом, питною водою, електричною енергією та газом, належного утримання будинків та прибудинкових територій, доріг та тротуарів, виконання заходів по енергозбереженню, керуючись статтею 30 Закону України «Про місцеве самоврядування в Україні», міська рада</w:t>
      </w:r>
    </w:p>
    <w:p w:rsidR="00885B75" w:rsidRPr="00516FAC" w:rsidRDefault="00885B75" w:rsidP="00885B75">
      <w:pPr>
        <w:pStyle w:val="a8"/>
        <w:spacing w:before="0" w:after="0"/>
        <w:ind w:firstLine="709"/>
        <w:jc w:val="both"/>
        <w:rPr>
          <w:sz w:val="28"/>
          <w:szCs w:val="28"/>
          <w:lang w:val="uk-UA"/>
        </w:rPr>
      </w:pPr>
    </w:p>
    <w:p w:rsidR="00885B75" w:rsidRPr="00516FAC" w:rsidRDefault="00885B75" w:rsidP="00885B75">
      <w:pPr>
        <w:pStyle w:val="a8"/>
        <w:spacing w:before="0" w:after="0"/>
        <w:jc w:val="both"/>
        <w:rPr>
          <w:lang w:val="uk-UA"/>
        </w:rPr>
      </w:pPr>
      <w:r w:rsidRPr="00516FAC">
        <w:rPr>
          <w:b/>
          <w:bCs/>
          <w:sz w:val="28"/>
          <w:szCs w:val="28"/>
          <w:lang w:val="uk-UA"/>
        </w:rPr>
        <w:t>ВИРІШИЛА:</w:t>
      </w:r>
    </w:p>
    <w:p w:rsidR="00885B75" w:rsidRPr="00516FAC" w:rsidRDefault="00885B75" w:rsidP="00885B75">
      <w:pPr>
        <w:pStyle w:val="a8"/>
        <w:spacing w:before="0" w:after="0"/>
        <w:ind w:firstLine="709"/>
        <w:jc w:val="both"/>
        <w:rPr>
          <w:sz w:val="28"/>
          <w:szCs w:val="28"/>
          <w:lang w:val="uk-UA"/>
        </w:rPr>
      </w:pPr>
    </w:p>
    <w:p w:rsidR="00FA1CC1" w:rsidRPr="00516FAC" w:rsidRDefault="00FA1CC1" w:rsidP="00AA49D0">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 xml:space="preserve">1. Інформацію </w:t>
      </w:r>
      <w:r w:rsidR="009758EE" w:rsidRPr="00516FAC">
        <w:rPr>
          <w:rFonts w:ascii="Times New Roman" w:hAnsi="Times New Roman"/>
          <w:sz w:val="28"/>
          <w:szCs w:val="28"/>
          <w:lang w:val="uk-UA"/>
        </w:rPr>
        <w:t>про пі</w:t>
      </w:r>
      <w:r w:rsidR="0090315C" w:rsidRPr="00516FAC">
        <w:rPr>
          <w:rFonts w:ascii="Times New Roman" w:hAnsi="Times New Roman"/>
          <w:sz w:val="28"/>
          <w:szCs w:val="28"/>
          <w:lang w:val="uk-UA"/>
        </w:rPr>
        <w:t>дсумки опалювального сезону 2022/2023 років</w:t>
      </w:r>
      <w:r w:rsidR="009758EE" w:rsidRPr="00516FAC">
        <w:rPr>
          <w:rFonts w:ascii="Times New Roman" w:hAnsi="Times New Roman"/>
          <w:sz w:val="28"/>
          <w:szCs w:val="28"/>
          <w:lang w:val="uk-UA"/>
        </w:rPr>
        <w:t xml:space="preserve"> </w:t>
      </w:r>
      <w:r w:rsidRPr="00516FAC">
        <w:rPr>
          <w:rFonts w:ascii="Times New Roman" w:hAnsi="Times New Roman"/>
          <w:sz w:val="28"/>
          <w:szCs w:val="28"/>
          <w:lang w:val="uk-UA"/>
        </w:rPr>
        <w:t>та підготовку міських комунальних підприємств та соціальної сфери міста до робо</w:t>
      </w:r>
      <w:r w:rsidR="009641EE" w:rsidRPr="00516FAC">
        <w:rPr>
          <w:rFonts w:ascii="Times New Roman" w:hAnsi="Times New Roman"/>
          <w:sz w:val="28"/>
          <w:szCs w:val="28"/>
          <w:lang w:val="uk-UA"/>
        </w:rPr>
        <w:t>ти в осінньо-зимовий період</w:t>
      </w:r>
      <w:r w:rsidR="004D472E" w:rsidRPr="00516FAC">
        <w:rPr>
          <w:rFonts w:ascii="Times New Roman" w:hAnsi="Times New Roman"/>
          <w:sz w:val="28"/>
          <w:szCs w:val="28"/>
          <w:lang w:val="uk-UA"/>
        </w:rPr>
        <w:t xml:space="preserve"> </w:t>
      </w:r>
      <w:r w:rsidR="00AA49D0" w:rsidRPr="00516FAC">
        <w:rPr>
          <w:rFonts w:ascii="Times New Roman" w:hAnsi="Times New Roman"/>
          <w:sz w:val="28"/>
          <w:szCs w:val="28"/>
          <w:lang w:val="uk-UA"/>
        </w:rPr>
        <w:t xml:space="preserve"> 2023/2024 років</w:t>
      </w:r>
      <w:r w:rsidRPr="00516FAC">
        <w:rPr>
          <w:rFonts w:ascii="Times New Roman" w:hAnsi="Times New Roman"/>
          <w:sz w:val="28"/>
          <w:szCs w:val="28"/>
          <w:lang w:val="uk-UA"/>
        </w:rPr>
        <w:t xml:space="preserve"> прийняти до відома, додається.</w:t>
      </w:r>
    </w:p>
    <w:p w:rsidR="00375A89" w:rsidRDefault="00FA1CC1" w:rsidP="00375A89">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lastRenderedPageBreak/>
        <w:t xml:space="preserve">2. </w:t>
      </w:r>
      <w:r w:rsidRPr="005D2200">
        <w:rPr>
          <w:rFonts w:ascii="Times New Roman" w:hAnsi="Times New Roman"/>
          <w:sz w:val="28"/>
          <w:szCs w:val="28"/>
          <w:lang w:val="uk-UA"/>
        </w:rPr>
        <w:t>Роботу комунальних підприємств, бюджетних установ та закладів, енергопостачальних компаній по забезпеченню життєдіяльності міст</w:t>
      </w:r>
      <w:r w:rsidR="00AA49D0" w:rsidRPr="005D2200">
        <w:rPr>
          <w:rFonts w:ascii="Times New Roman" w:hAnsi="Times New Roman"/>
          <w:sz w:val="28"/>
          <w:szCs w:val="28"/>
          <w:lang w:val="uk-UA"/>
        </w:rPr>
        <w:t>а в  осінньо-зимовий період 2022-2023</w:t>
      </w:r>
      <w:r w:rsidRPr="005D2200">
        <w:rPr>
          <w:rFonts w:ascii="Times New Roman" w:hAnsi="Times New Roman"/>
          <w:sz w:val="28"/>
          <w:szCs w:val="28"/>
          <w:lang w:val="uk-UA"/>
        </w:rPr>
        <w:t xml:space="preserve"> років вважати задовільною</w:t>
      </w:r>
      <w:r w:rsidRPr="00516FAC">
        <w:rPr>
          <w:rFonts w:ascii="Times New Roman" w:hAnsi="Times New Roman"/>
          <w:sz w:val="28"/>
          <w:szCs w:val="28"/>
          <w:lang w:val="uk-UA"/>
        </w:rPr>
        <w:t>.</w:t>
      </w:r>
    </w:p>
    <w:p w:rsidR="005D2200" w:rsidRPr="00516FAC" w:rsidRDefault="005D2200" w:rsidP="00375A89">
      <w:pPr>
        <w:spacing w:line="216" w:lineRule="auto"/>
        <w:ind w:firstLine="708"/>
        <w:contextualSpacing/>
        <w:jc w:val="both"/>
        <w:rPr>
          <w:rFonts w:ascii="Times New Roman" w:hAnsi="Times New Roman"/>
          <w:sz w:val="28"/>
          <w:szCs w:val="28"/>
          <w:lang w:val="uk-UA"/>
        </w:rPr>
      </w:pPr>
    </w:p>
    <w:p w:rsidR="00FA1CC1" w:rsidRPr="00516FAC" w:rsidRDefault="00FA1CC1" w:rsidP="00375A89">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3. Затвердити план заходів з підготовки міських комунальних підприємств та соціальної сфери міста до робо</w:t>
      </w:r>
      <w:r w:rsidR="00AA49D0" w:rsidRPr="00516FAC">
        <w:rPr>
          <w:rFonts w:ascii="Times New Roman" w:hAnsi="Times New Roman"/>
          <w:sz w:val="28"/>
          <w:szCs w:val="28"/>
          <w:lang w:val="uk-UA"/>
        </w:rPr>
        <w:t>ти в осінньо-зимовий період 2023/2024 років</w:t>
      </w:r>
      <w:r w:rsidRPr="00516FAC">
        <w:rPr>
          <w:rFonts w:ascii="Times New Roman" w:hAnsi="Times New Roman"/>
          <w:sz w:val="28"/>
          <w:szCs w:val="28"/>
          <w:lang w:val="uk-UA"/>
        </w:rPr>
        <w:t>, що додається.</w:t>
      </w:r>
    </w:p>
    <w:p w:rsidR="00FA1CC1" w:rsidRPr="00516FAC" w:rsidRDefault="00FA1CC1" w:rsidP="00FA1CC1">
      <w:pPr>
        <w:spacing w:line="216" w:lineRule="auto"/>
        <w:ind w:firstLine="708"/>
        <w:contextualSpacing/>
        <w:jc w:val="both"/>
        <w:rPr>
          <w:lang w:val="uk-UA"/>
        </w:rPr>
      </w:pPr>
    </w:p>
    <w:p w:rsidR="00FA1CC1" w:rsidRPr="00516FAC" w:rsidRDefault="00706BC2"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4. Керівникам</w:t>
      </w:r>
      <w:r w:rsidR="00FA1CC1" w:rsidRPr="00516FAC">
        <w:rPr>
          <w:rFonts w:ascii="Times New Roman" w:hAnsi="Times New Roman"/>
          <w:sz w:val="28"/>
          <w:szCs w:val="28"/>
          <w:lang w:val="uk-UA"/>
        </w:rPr>
        <w:t xml:space="preserve"> комунальних підприємств, бюджетних установ та закладів, організацій незалежно від форм власності міста: </w:t>
      </w:r>
      <w:r w:rsidR="009641EE" w:rsidRPr="00516FAC">
        <w:rPr>
          <w:rFonts w:ascii="Times New Roman" w:hAnsi="Times New Roman"/>
          <w:sz w:val="28"/>
          <w:szCs w:val="28"/>
          <w:lang w:val="uk-UA"/>
        </w:rPr>
        <w:t>ПМКП «Ж</w:t>
      </w:r>
      <w:r w:rsidR="005537AC" w:rsidRPr="00516FAC">
        <w:rPr>
          <w:rFonts w:ascii="Times New Roman" w:hAnsi="Times New Roman"/>
          <w:sz w:val="28"/>
          <w:szCs w:val="28"/>
          <w:lang w:val="uk-UA"/>
        </w:rPr>
        <w:t>ИТЛКОМСЕРВІС»</w:t>
      </w:r>
      <w:r w:rsidR="00106104" w:rsidRPr="00516FAC">
        <w:rPr>
          <w:rFonts w:ascii="Times New Roman" w:hAnsi="Times New Roman"/>
          <w:sz w:val="28"/>
          <w:szCs w:val="28"/>
          <w:lang w:val="uk-UA"/>
        </w:rPr>
        <w:t>,</w:t>
      </w:r>
      <w:r w:rsidR="00440F6E" w:rsidRPr="00516FAC">
        <w:rPr>
          <w:rFonts w:ascii="Times New Roman" w:hAnsi="Times New Roman"/>
          <w:sz w:val="28"/>
          <w:szCs w:val="28"/>
          <w:lang w:val="uk-UA"/>
        </w:rPr>
        <w:t xml:space="preserve"> </w:t>
      </w:r>
      <w:proofErr w:type="spellStart"/>
      <w:r w:rsidR="00440F6E" w:rsidRPr="00516FAC">
        <w:rPr>
          <w:rFonts w:ascii="Times New Roman" w:hAnsi="Times New Roman"/>
          <w:sz w:val="28"/>
          <w:szCs w:val="28"/>
          <w:lang w:val="uk-UA"/>
        </w:rPr>
        <w:t>МКП</w:t>
      </w:r>
      <w:proofErr w:type="spellEnd"/>
      <w:r w:rsidR="00440F6E" w:rsidRPr="00516FAC">
        <w:rPr>
          <w:rFonts w:ascii="Times New Roman" w:hAnsi="Times New Roman"/>
          <w:sz w:val="28"/>
          <w:szCs w:val="28"/>
          <w:lang w:val="uk-UA"/>
        </w:rPr>
        <w:t xml:space="preserve"> «</w:t>
      </w:r>
      <w:proofErr w:type="spellStart"/>
      <w:r w:rsidR="00440F6E" w:rsidRPr="00516FAC">
        <w:rPr>
          <w:rFonts w:ascii="Times New Roman" w:hAnsi="Times New Roman"/>
          <w:sz w:val="28"/>
          <w:szCs w:val="28"/>
          <w:lang w:val="uk-UA"/>
        </w:rPr>
        <w:t>Покровводоканал</w:t>
      </w:r>
      <w:proofErr w:type="spellEnd"/>
      <w:r w:rsidR="00440F6E" w:rsidRPr="00516FAC">
        <w:rPr>
          <w:rFonts w:ascii="Times New Roman" w:hAnsi="Times New Roman"/>
          <w:sz w:val="28"/>
          <w:szCs w:val="28"/>
          <w:lang w:val="uk-UA"/>
        </w:rPr>
        <w:t>», ПМКП «Добробут»</w:t>
      </w:r>
      <w:r w:rsidR="00AA49D0" w:rsidRPr="00516FAC">
        <w:rPr>
          <w:rFonts w:ascii="Times New Roman" w:hAnsi="Times New Roman"/>
          <w:sz w:val="28"/>
          <w:szCs w:val="28"/>
          <w:lang w:val="uk-UA"/>
        </w:rPr>
        <w:t>, керу</w:t>
      </w:r>
      <w:r w:rsidR="00FA1CC1" w:rsidRPr="00516FAC">
        <w:rPr>
          <w:rFonts w:ascii="Times New Roman" w:hAnsi="Times New Roman"/>
          <w:sz w:val="28"/>
          <w:szCs w:val="28"/>
          <w:lang w:val="uk-UA"/>
        </w:rPr>
        <w:t>ючо</w:t>
      </w:r>
      <w:r w:rsidR="00106104" w:rsidRPr="00516FAC">
        <w:rPr>
          <w:rFonts w:ascii="Times New Roman" w:hAnsi="Times New Roman"/>
          <w:sz w:val="28"/>
          <w:szCs w:val="28"/>
          <w:lang w:val="uk-UA"/>
        </w:rPr>
        <w:t xml:space="preserve">ї компанії </w:t>
      </w:r>
      <w:r w:rsidR="009641EE" w:rsidRPr="00516FAC">
        <w:rPr>
          <w:rFonts w:ascii="Times New Roman" w:hAnsi="Times New Roman"/>
          <w:sz w:val="28"/>
          <w:szCs w:val="28"/>
          <w:lang w:val="uk-UA"/>
        </w:rPr>
        <w:t xml:space="preserve"> </w:t>
      </w:r>
      <w:r w:rsidR="00635AA9" w:rsidRPr="00516FAC">
        <w:rPr>
          <w:rFonts w:ascii="Times New Roman" w:hAnsi="Times New Roman"/>
          <w:sz w:val="28"/>
          <w:szCs w:val="28"/>
          <w:lang w:val="uk-UA"/>
        </w:rPr>
        <w:t xml:space="preserve">                   </w:t>
      </w:r>
      <w:r w:rsidR="009641EE" w:rsidRPr="00516FAC">
        <w:rPr>
          <w:rFonts w:ascii="Times New Roman" w:hAnsi="Times New Roman"/>
          <w:sz w:val="28"/>
          <w:szCs w:val="28"/>
          <w:lang w:val="uk-UA"/>
        </w:rPr>
        <w:t>ТОВ «Універсал-Сервіс 94</w:t>
      </w:r>
      <w:r w:rsidR="00440F6E" w:rsidRPr="00516FAC">
        <w:rPr>
          <w:rFonts w:ascii="Times New Roman" w:hAnsi="Times New Roman"/>
          <w:sz w:val="28"/>
          <w:szCs w:val="28"/>
          <w:lang w:val="uk-UA"/>
        </w:rPr>
        <w:t>» (</w:t>
      </w:r>
      <w:r w:rsidR="009641EE" w:rsidRPr="00516FAC">
        <w:rPr>
          <w:rFonts w:ascii="Times New Roman" w:hAnsi="Times New Roman"/>
          <w:sz w:val="28"/>
          <w:szCs w:val="28"/>
          <w:lang w:val="uk-UA"/>
        </w:rPr>
        <w:t>за згодою</w:t>
      </w:r>
      <w:r w:rsidR="00440F6E" w:rsidRPr="00516FAC">
        <w:rPr>
          <w:rFonts w:ascii="Times New Roman" w:hAnsi="Times New Roman"/>
          <w:sz w:val="28"/>
          <w:szCs w:val="28"/>
          <w:lang w:val="uk-UA"/>
        </w:rPr>
        <w:t>)</w:t>
      </w:r>
      <w:r w:rsidR="00FA1CC1" w:rsidRPr="00516FAC">
        <w:rPr>
          <w:rFonts w:ascii="Times New Roman" w:hAnsi="Times New Roman"/>
          <w:sz w:val="28"/>
          <w:szCs w:val="28"/>
          <w:lang w:val="uk-UA"/>
        </w:rPr>
        <w:t xml:space="preserve">, </w:t>
      </w:r>
      <w:proofErr w:type="spellStart"/>
      <w:r w:rsidR="009641EE" w:rsidRPr="00516FAC">
        <w:rPr>
          <w:rFonts w:ascii="Times New Roman" w:hAnsi="Times New Roman"/>
          <w:sz w:val="28"/>
          <w:szCs w:val="28"/>
          <w:lang w:val="uk-UA"/>
        </w:rPr>
        <w:t>К</w:t>
      </w:r>
      <w:r w:rsidR="00440F6E" w:rsidRPr="00516FAC">
        <w:rPr>
          <w:rFonts w:ascii="Times New Roman" w:hAnsi="Times New Roman"/>
          <w:sz w:val="28"/>
          <w:szCs w:val="28"/>
          <w:lang w:val="uk-UA"/>
        </w:rPr>
        <w:t>П</w:t>
      </w:r>
      <w:proofErr w:type="spellEnd"/>
      <w:r w:rsidR="00440F6E" w:rsidRPr="00516FAC">
        <w:rPr>
          <w:rFonts w:ascii="Times New Roman" w:hAnsi="Times New Roman"/>
          <w:sz w:val="28"/>
          <w:szCs w:val="28"/>
          <w:lang w:val="uk-UA"/>
        </w:rPr>
        <w:t xml:space="preserve"> «ЦМЛ ПМР ДО»</w:t>
      </w:r>
      <w:r w:rsidR="00FA1CC1" w:rsidRPr="00516FAC">
        <w:rPr>
          <w:rFonts w:ascii="Times New Roman" w:hAnsi="Times New Roman"/>
          <w:sz w:val="28"/>
          <w:szCs w:val="28"/>
          <w:lang w:val="uk-UA"/>
        </w:rPr>
        <w:t xml:space="preserve">, </w:t>
      </w:r>
      <w:r w:rsidR="009641EE" w:rsidRPr="00516FAC">
        <w:rPr>
          <w:rFonts w:ascii="Times New Roman" w:hAnsi="Times New Roman"/>
          <w:sz w:val="28"/>
          <w:szCs w:val="28"/>
          <w:lang w:val="uk-UA"/>
        </w:rPr>
        <w:t>КНП «ЦПМСД Покровсь</w:t>
      </w:r>
      <w:r w:rsidR="00440F6E" w:rsidRPr="00516FAC">
        <w:rPr>
          <w:rFonts w:ascii="Times New Roman" w:hAnsi="Times New Roman"/>
          <w:sz w:val="28"/>
          <w:szCs w:val="28"/>
          <w:lang w:val="uk-UA"/>
        </w:rPr>
        <w:t>кої міської ради», УЖКГ та будівництва</w:t>
      </w:r>
      <w:r w:rsidR="00AE5310">
        <w:rPr>
          <w:rFonts w:ascii="Times New Roman" w:hAnsi="Times New Roman"/>
          <w:sz w:val="28"/>
          <w:szCs w:val="28"/>
          <w:lang w:val="uk-UA"/>
        </w:rPr>
        <w:t xml:space="preserve"> </w:t>
      </w:r>
      <w:r w:rsidR="00AE5310" w:rsidRPr="00516FAC">
        <w:rPr>
          <w:rFonts w:ascii="Times New Roman" w:hAnsi="Times New Roman"/>
          <w:sz w:val="28"/>
          <w:szCs w:val="28"/>
          <w:lang w:val="uk-UA"/>
        </w:rPr>
        <w:t>виконавчого комітету Покровської міської ради</w:t>
      </w:r>
      <w:r w:rsidR="00FA1CC1" w:rsidRPr="00516FAC">
        <w:rPr>
          <w:rFonts w:ascii="Times New Roman" w:hAnsi="Times New Roman"/>
          <w:sz w:val="28"/>
          <w:szCs w:val="28"/>
          <w:lang w:val="uk-UA"/>
        </w:rPr>
        <w:t xml:space="preserve">, </w:t>
      </w:r>
      <w:proofErr w:type="spellStart"/>
      <w:r w:rsidR="00C25B58" w:rsidRPr="00516FAC">
        <w:rPr>
          <w:rFonts w:ascii="Times New Roman" w:hAnsi="Times New Roman"/>
          <w:sz w:val="28"/>
          <w:szCs w:val="28"/>
          <w:lang w:val="uk-UA"/>
        </w:rPr>
        <w:t>КЗ</w:t>
      </w:r>
      <w:proofErr w:type="spellEnd"/>
      <w:r w:rsidR="00C25B58" w:rsidRPr="00516FAC">
        <w:rPr>
          <w:rFonts w:ascii="Times New Roman" w:hAnsi="Times New Roman"/>
          <w:sz w:val="28"/>
          <w:szCs w:val="28"/>
          <w:lang w:val="uk-UA"/>
        </w:rPr>
        <w:t xml:space="preserve"> «</w:t>
      </w:r>
      <w:proofErr w:type="spellStart"/>
      <w:r w:rsidR="00C25B58" w:rsidRPr="00516FAC">
        <w:rPr>
          <w:rFonts w:ascii="Times New Roman" w:hAnsi="Times New Roman"/>
          <w:sz w:val="28"/>
          <w:szCs w:val="28"/>
          <w:lang w:val="uk-UA"/>
        </w:rPr>
        <w:t>МГБ</w:t>
      </w:r>
      <w:proofErr w:type="spellEnd"/>
      <w:r w:rsidR="00440F6E" w:rsidRPr="00516FAC">
        <w:rPr>
          <w:rFonts w:ascii="Times New Roman" w:hAnsi="Times New Roman"/>
          <w:sz w:val="28"/>
          <w:szCs w:val="28"/>
          <w:lang w:val="uk-UA"/>
        </w:rPr>
        <w:t xml:space="preserve"> «Надія» ПМР ДО»</w:t>
      </w:r>
      <w:r w:rsidR="00C25B58" w:rsidRPr="00516FAC">
        <w:rPr>
          <w:rFonts w:ascii="Times New Roman" w:hAnsi="Times New Roman"/>
          <w:sz w:val="28"/>
          <w:szCs w:val="28"/>
          <w:lang w:val="uk-UA"/>
        </w:rPr>
        <w:t xml:space="preserve">, </w:t>
      </w:r>
      <w:r w:rsidR="00FA1CC1" w:rsidRPr="00516FAC">
        <w:rPr>
          <w:rFonts w:ascii="Times New Roman" w:hAnsi="Times New Roman"/>
          <w:sz w:val="28"/>
          <w:szCs w:val="28"/>
          <w:lang w:val="uk-UA"/>
        </w:rPr>
        <w:t>управлінню освіти виконавчого комітету Покровської міської р</w:t>
      </w:r>
      <w:r w:rsidR="00106104" w:rsidRPr="00516FAC">
        <w:rPr>
          <w:rFonts w:ascii="Times New Roman" w:hAnsi="Times New Roman"/>
          <w:sz w:val="28"/>
          <w:szCs w:val="28"/>
          <w:lang w:val="uk-UA"/>
        </w:rPr>
        <w:t>ади</w:t>
      </w:r>
      <w:r w:rsidR="00FA1CC1" w:rsidRPr="00516FAC">
        <w:rPr>
          <w:rFonts w:ascii="Times New Roman" w:hAnsi="Times New Roman"/>
          <w:sz w:val="28"/>
          <w:szCs w:val="28"/>
          <w:lang w:val="uk-UA"/>
        </w:rPr>
        <w:t xml:space="preserve">, </w:t>
      </w:r>
      <w:r w:rsidR="00C25B58" w:rsidRPr="00516FAC">
        <w:rPr>
          <w:rFonts w:ascii="Times New Roman" w:hAnsi="Times New Roman"/>
          <w:sz w:val="28"/>
          <w:szCs w:val="28"/>
          <w:lang w:val="uk-UA"/>
        </w:rPr>
        <w:t>відділу к</w:t>
      </w:r>
      <w:r w:rsidR="00AE5310">
        <w:rPr>
          <w:rFonts w:ascii="Times New Roman" w:hAnsi="Times New Roman"/>
          <w:sz w:val="28"/>
          <w:szCs w:val="28"/>
          <w:lang w:val="uk-UA"/>
        </w:rPr>
        <w:t>ультури, туризму, національностей</w:t>
      </w:r>
      <w:r w:rsidR="00C25B58" w:rsidRPr="00516FAC">
        <w:rPr>
          <w:rFonts w:ascii="Times New Roman" w:hAnsi="Times New Roman"/>
          <w:sz w:val="28"/>
          <w:szCs w:val="28"/>
          <w:lang w:val="uk-UA"/>
        </w:rPr>
        <w:t xml:space="preserve"> та релігії </w:t>
      </w:r>
      <w:r w:rsidR="00AE5310" w:rsidRPr="00516FAC">
        <w:rPr>
          <w:rFonts w:ascii="Times New Roman" w:hAnsi="Times New Roman"/>
          <w:sz w:val="28"/>
          <w:szCs w:val="28"/>
          <w:lang w:val="uk-UA"/>
        </w:rPr>
        <w:t>виконавчого комітету</w:t>
      </w:r>
      <w:r w:rsidR="00C25B58" w:rsidRPr="00516FAC">
        <w:rPr>
          <w:rFonts w:ascii="Times New Roman" w:hAnsi="Times New Roman"/>
          <w:sz w:val="28"/>
          <w:szCs w:val="28"/>
          <w:lang w:val="uk-UA"/>
        </w:rPr>
        <w:t xml:space="preserve"> Покровськ</w:t>
      </w:r>
      <w:r w:rsidR="00440F6E" w:rsidRPr="00516FAC">
        <w:rPr>
          <w:rFonts w:ascii="Times New Roman" w:hAnsi="Times New Roman"/>
          <w:sz w:val="28"/>
          <w:szCs w:val="28"/>
          <w:lang w:val="uk-UA"/>
        </w:rPr>
        <w:t>ої міської ради</w:t>
      </w:r>
      <w:r w:rsidR="00635AA9" w:rsidRPr="00516FAC">
        <w:rPr>
          <w:rFonts w:ascii="Times New Roman" w:hAnsi="Times New Roman"/>
          <w:sz w:val="28"/>
          <w:szCs w:val="28"/>
          <w:lang w:val="uk-UA"/>
        </w:rPr>
        <w:t xml:space="preserve">, </w:t>
      </w:r>
      <w:r w:rsidR="00440F6E" w:rsidRPr="00516FAC">
        <w:rPr>
          <w:rFonts w:ascii="Times New Roman" w:hAnsi="Times New Roman"/>
          <w:sz w:val="28"/>
          <w:szCs w:val="28"/>
          <w:lang w:val="uk-UA"/>
        </w:rPr>
        <w:t>ТДВ «</w:t>
      </w:r>
      <w:proofErr w:type="spellStart"/>
      <w:r w:rsidR="00440F6E" w:rsidRPr="00516FAC">
        <w:rPr>
          <w:rFonts w:ascii="Times New Roman" w:hAnsi="Times New Roman"/>
          <w:sz w:val="28"/>
          <w:szCs w:val="28"/>
          <w:lang w:val="uk-UA"/>
        </w:rPr>
        <w:t>Дніпрокомунтранс</w:t>
      </w:r>
      <w:proofErr w:type="spellEnd"/>
      <w:r w:rsidR="00440F6E" w:rsidRPr="00516FAC">
        <w:rPr>
          <w:rFonts w:ascii="Times New Roman" w:hAnsi="Times New Roman"/>
          <w:sz w:val="28"/>
          <w:szCs w:val="28"/>
          <w:lang w:val="uk-UA"/>
        </w:rPr>
        <w:t>» (</w:t>
      </w:r>
      <w:r w:rsidR="00C25B58" w:rsidRPr="00516FAC">
        <w:rPr>
          <w:rFonts w:ascii="Times New Roman" w:hAnsi="Times New Roman"/>
          <w:sz w:val="28"/>
          <w:szCs w:val="28"/>
          <w:lang w:val="uk-UA"/>
        </w:rPr>
        <w:t>за згодою</w:t>
      </w:r>
      <w:r w:rsidR="00440F6E" w:rsidRPr="00516FAC">
        <w:rPr>
          <w:rFonts w:ascii="Times New Roman" w:hAnsi="Times New Roman"/>
          <w:sz w:val="28"/>
          <w:szCs w:val="28"/>
          <w:lang w:val="uk-UA"/>
        </w:rPr>
        <w:t>)</w:t>
      </w:r>
      <w:r w:rsidR="00FA1CC1" w:rsidRPr="00516FAC">
        <w:rPr>
          <w:rFonts w:ascii="Times New Roman" w:hAnsi="Times New Roman"/>
          <w:sz w:val="28"/>
          <w:szCs w:val="28"/>
          <w:lang w:val="uk-UA"/>
        </w:rPr>
        <w:t>, об’єднань співвласників багатоповерхових будинків: «Злагода»</w:t>
      </w:r>
      <w:r w:rsidR="00440F6E" w:rsidRPr="00516FAC">
        <w:rPr>
          <w:rFonts w:ascii="Times New Roman" w:hAnsi="Times New Roman"/>
          <w:color w:val="000000"/>
          <w:sz w:val="28"/>
          <w:szCs w:val="28"/>
          <w:lang w:val="uk-UA"/>
        </w:rPr>
        <w:t>, «Гірник»</w:t>
      </w:r>
      <w:r w:rsidR="00FA1CC1" w:rsidRPr="00516FAC">
        <w:rPr>
          <w:rFonts w:ascii="Times New Roman" w:hAnsi="Times New Roman"/>
          <w:color w:val="000000"/>
          <w:sz w:val="28"/>
          <w:szCs w:val="28"/>
          <w:lang w:val="uk-UA"/>
        </w:rPr>
        <w:t>,</w:t>
      </w:r>
      <w:r w:rsidR="00440F6E" w:rsidRPr="00516FAC">
        <w:rPr>
          <w:rFonts w:ascii="Times New Roman" w:hAnsi="Times New Roman"/>
          <w:color w:val="000000"/>
          <w:sz w:val="28"/>
          <w:szCs w:val="28"/>
          <w:lang w:val="uk-UA"/>
        </w:rPr>
        <w:t xml:space="preserve"> «Новосел»</w:t>
      </w:r>
      <w:r w:rsidR="00FA1CC1" w:rsidRPr="00516FAC">
        <w:rPr>
          <w:rFonts w:ascii="Times New Roman" w:hAnsi="Times New Roman"/>
          <w:color w:val="000000"/>
          <w:sz w:val="28"/>
          <w:szCs w:val="28"/>
          <w:lang w:val="uk-UA"/>
        </w:rPr>
        <w:t>, «Схід</w:t>
      </w:r>
      <w:r w:rsidR="00440F6E" w:rsidRPr="00516FAC">
        <w:rPr>
          <w:rFonts w:ascii="Times New Roman" w:hAnsi="Times New Roman"/>
          <w:color w:val="000000"/>
          <w:sz w:val="28"/>
          <w:szCs w:val="28"/>
          <w:lang w:val="uk-UA"/>
        </w:rPr>
        <w:t>-97»</w:t>
      </w:r>
      <w:r w:rsidR="00FA1CC1" w:rsidRPr="00516FAC">
        <w:rPr>
          <w:rFonts w:ascii="Times New Roman" w:hAnsi="Times New Roman"/>
          <w:color w:val="000000"/>
          <w:sz w:val="28"/>
          <w:szCs w:val="28"/>
          <w:lang w:val="uk-UA"/>
        </w:rPr>
        <w:t>,</w:t>
      </w:r>
      <w:r w:rsidR="00440F6E" w:rsidRPr="00516FAC">
        <w:rPr>
          <w:rFonts w:ascii="Times New Roman" w:hAnsi="Times New Roman"/>
          <w:sz w:val="28"/>
          <w:szCs w:val="28"/>
          <w:lang w:val="uk-UA"/>
        </w:rPr>
        <w:t xml:space="preserve"> </w:t>
      </w:r>
      <w:proofErr w:type="spellStart"/>
      <w:r w:rsidR="00440F6E" w:rsidRPr="00516FAC">
        <w:rPr>
          <w:rFonts w:ascii="Times New Roman" w:hAnsi="Times New Roman"/>
          <w:sz w:val="28"/>
          <w:szCs w:val="28"/>
          <w:lang w:val="uk-UA"/>
        </w:rPr>
        <w:t>ДП</w:t>
      </w:r>
      <w:proofErr w:type="spellEnd"/>
      <w:r w:rsidR="00440F6E" w:rsidRPr="00516FAC">
        <w:rPr>
          <w:rFonts w:ascii="Times New Roman" w:hAnsi="Times New Roman"/>
          <w:sz w:val="28"/>
          <w:szCs w:val="28"/>
          <w:lang w:val="uk-UA"/>
        </w:rPr>
        <w:t xml:space="preserve"> ЖКК ЗАТ «ОВЕТРІ», «Дубок-2016»</w:t>
      </w:r>
      <w:r w:rsidR="00FA1CC1" w:rsidRPr="00516FAC">
        <w:rPr>
          <w:rFonts w:ascii="Times New Roman" w:hAnsi="Times New Roman"/>
          <w:sz w:val="28"/>
          <w:szCs w:val="28"/>
          <w:lang w:val="uk-UA"/>
        </w:rPr>
        <w:t xml:space="preserve">, </w:t>
      </w:r>
      <w:r w:rsidR="00375A89" w:rsidRPr="00516FAC">
        <w:rPr>
          <w:rFonts w:ascii="Times New Roman" w:hAnsi="Times New Roman"/>
          <w:sz w:val="28"/>
          <w:szCs w:val="28"/>
          <w:lang w:val="uk-UA"/>
        </w:rPr>
        <w:t>«</w:t>
      </w:r>
      <w:r w:rsidR="00FA1CC1" w:rsidRPr="00516FAC">
        <w:rPr>
          <w:rFonts w:ascii="Times New Roman" w:hAnsi="Times New Roman"/>
          <w:sz w:val="28"/>
          <w:szCs w:val="28"/>
          <w:lang w:val="uk-UA"/>
        </w:rPr>
        <w:t>Затишок-11</w:t>
      </w:r>
      <w:r w:rsidR="00375A89" w:rsidRPr="00516FAC">
        <w:rPr>
          <w:rFonts w:ascii="Times New Roman" w:hAnsi="Times New Roman"/>
          <w:sz w:val="28"/>
          <w:szCs w:val="28"/>
          <w:lang w:val="uk-UA"/>
        </w:rPr>
        <w:t>»</w:t>
      </w:r>
      <w:r w:rsidR="00FA1CC1" w:rsidRPr="00516FAC">
        <w:rPr>
          <w:rFonts w:ascii="Times New Roman" w:hAnsi="Times New Roman"/>
          <w:sz w:val="28"/>
          <w:szCs w:val="28"/>
          <w:lang w:val="uk-UA"/>
        </w:rPr>
        <w:t xml:space="preserve">, </w:t>
      </w:r>
      <w:r w:rsidR="00635AA9" w:rsidRPr="00516FAC">
        <w:rPr>
          <w:rFonts w:ascii="Times New Roman" w:hAnsi="Times New Roman"/>
          <w:sz w:val="28"/>
          <w:szCs w:val="28"/>
          <w:lang w:val="uk-UA"/>
        </w:rPr>
        <w:t xml:space="preserve"> </w:t>
      </w:r>
      <w:r w:rsidR="00440F6E" w:rsidRPr="00516FAC">
        <w:rPr>
          <w:rFonts w:ascii="Times New Roman" w:hAnsi="Times New Roman"/>
          <w:sz w:val="28"/>
          <w:szCs w:val="28"/>
          <w:lang w:val="uk-UA"/>
        </w:rPr>
        <w:t>«Білі лебеді», «</w:t>
      </w:r>
      <w:proofErr w:type="spellStart"/>
      <w:r w:rsidR="00440F6E" w:rsidRPr="00516FAC">
        <w:rPr>
          <w:rFonts w:ascii="Times New Roman" w:hAnsi="Times New Roman"/>
          <w:sz w:val="28"/>
          <w:szCs w:val="28"/>
          <w:lang w:val="uk-UA"/>
        </w:rPr>
        <w:t>Чегор</w:t>
      </w:r>
      <w:proofErr w:type="spellEnd"/>
      <w:r w:rsidR="00440F6E" w:rsidRPr="00516FAC">
        <w:rPr>
          <w:rFonts w:ascii="Times New Roman" w:hAnsi="Times New Roman"/>
          <w:sz w:val="28"/>
          <w:szCs w:val="28"/>
          <w:lang w:val="uk-UA"/>
        </w:rPr>
        <w:t>»</w:t>
      </w:r>
      <w:r w:rsidR="003035E9" w:rsidRPr="00516FAC">
        <w:rPr>
          <w:rFonts w:ascii="Times New Roman" w:hAnsi="Times New Roman"/>
          <w:sz w:val="28"/>
          <w:szCs w:val="28"/>
          <w:lang w:val="uk-UA"/>
        </w:rPr>
        <w:t>, «Сонячна домівка», «Скіфське містечко», «Надія 27»</w:t>
      </w:r>
      <w:r w:rsidR="00C25B58" w:rsidRPr="00516FAC">
        <w:rPr>
          <w:rFonts w:ascii="Times New Roman" w:hAnsi="Times New Roman"/>
          <w:sz w:val="28"/>
          <w:szCs w:val="28"/>
          <w:lang w:val="uk-UA"/>
        </w:rPr>
        <w:t xml:space="preserve"> </w:t>
      </w:r>
      <w:r w:rsidR="00FA1CC1" w:rsidRPr="00516FAC">
        <w:rPr>
          <w:rFonts w:ascii="Times New Roman" w:hAnsi="Times New Roman"/>
          <w:sz w:val="28"/>
          <w:szCs w:val="28"/>
          <w:lang w:val="uk-UA"/>
        </w:rPr>
        <w:t>під особисту відповідальність забезпечити виконання затверджених заходів.</w:t>
      </w:r>
    </w:p>
    <w:p w:rsidR="00FA1CC1" w:rsidRPr="00516FAC" w:rsidRDefault="00106104" w:rsidP="00986EDB">
      <w:pPr>
        <w:spacing w:line="216" w:lineRule="auto"/>
        <w:ind w:firstLine="708"/>
        <w:contextualSpacing/>
        <w:jc w:val="right"/>
        <w:rPr>
          <w:rFonts w:ascii="Times New Roman" w:hAnsi="Times New Roman"/>
          <w:b/>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Pr="00516FAC">
        <w:rPr>
          <w:rFonts w:ascii="Times New Roman" w:hAnsi="Times New Roman"/>
          <w:b/>
          <w:sz w:val="28"/>
          <w:szCs w:val="28"/>
          <w:lang w:val="uk-UA"/>
        </w:rPr>
        <w:t>до 01 вер</w:t>
      </w:r>
      <w:r w:rsidR="00AA49D0" w:rsidRPr="00516FAC">
        <w:rPr>
          <w:rFonts w:ascii="Times New Roman" w:hAnsi="Times New Roman"/>
          <w:b/>
          <w:sz w:val="28"/>
          <w:szCs w:val="28"/>
          <w:lang w:val="uk-UA"/>
        </w:rPr>
        <w:t>есня 2023</w:t>
      </w:r>
      <w:r w:rsidR="00FA1CC1" w:rsidRPr="00516FAC">
        <w:rPr>
          <w:rFonts w:ascii="Times New Roman" w:hAnsi="Times New Roman"/>
          <w:b/>
          <w:sz w:val="28"/>
          <w:szCs w:val="28"/>
          <w:lang w:val="uk-UA"/>
        </w:rPr>
        <w:t xml:space="preserve"> року</w:t>
      </w:r>
    </w:p>
    <w:p w:rsidR="00FA1CC1" w:rsidRPr="00516FAC" w:rsidRDefault="00FA1CC1" w:rsidP="00FA1CC1">
      <w:pPr>
        <w:spacing w:line="216" w:lineRule="auto"/>
        <w:ind w:firstLine="708"/>
        <w:contextualSpacing/>
        <w:jc w:val="both"/>
        <w:rPr>
          <w:rFonts w:ascii="Times New Roman" w:hAnsi="Times New Roman"/>
          <w:sz w:val="28"/>
          <w:szCs w:val="28"/>
          <w:lang w:val="uk-UA"/>
        </w:rPr>
      </w:pP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5. Встановити кі</w:t>
      </w:r>
      <w:r w:rsidR="00AA49D0" w:rsidRPr="00516FAC">
        <w:rPr>
          <w:rFonts w:ascii="Times New Roman" w:hAnsi="Times New Roman"/>
          <w:sz w:val="28"/>
          <w:szCs w:val="28"/>
          <w:lang w:val="uk-UA"/>
        </w:rPr>
        <w:t>нцевий термін виконання заходів з підготовки</w:t>
      </w:r>
      <w:r w:rsidRPr="00516FAC">
        <w:rPr>
          <w:rFonts w:ascii="Times New Roman" w:hAnsi="Times New Roman"/>
          <w:sz w:val="28"/>
          <w:szCs w:val="28"/>
          <w:lang w:val="uk-UA"/>
        </w:rPr>
        <w:t xml:space="preserve"> котелень, топкових, теплових мереж для опалення об’єктів комунальних підприємств, бюджетних установ та соціальної сф</w:t>
      </w:r>
      <w:r w:rsidR="00C25B58" w:rsidRPr="00516FAC">
        <w:rPr>
          <w:rFonts w:ascii="Times New Roman" w:hAnsi="Times New Roman"/>
          <w:sz w:val="28"/>
          <w:szCs w:val="28"/>
          <w:lang w:val="uk-UA"/>
        </w:rPr>
        <w:t>ери до опалювального сезону</w:t>
      </w:r>
      <w:r w:rsidR="00AA49D0" w:rsidRPr="00516FAC">
        <w:rPr>
          <w:rFonts w:ascii="Times New Roman" w:hAnsi="Times New Roman"/>
          <w:sz w:val="28"/>
          <w:szCs w:val="28"/>
          <w:lang w:val="uk-UA"/>
        </w:rPr>
        <w:t xml:space="preserve"> 2023-2024 років з оформленням паспортів </w:t>
      </w:r>
      <w:r w:rsidRPr="00516FAC">
        <w:rPr>
          <w:rFonts w:ascii="Times New Roman" w:hAnsi="Times New Roman"/>
          <w:sz w:val="28"/>
          <w:szCs w:val="28"/>
          <w:lang w:val="uk-UA"/>
        </w:rPr>
        <w:t xml:space="preserve">готовності. </w:t>
      </w:r>
    </w:p>
    <w:p w:rsidR="00FA1CC1" w:rsidRDefault="00106104" w:rsidP="00AA49D0">
      <w:pPr>
        <w:spacing w:line="216" w:lineRule="auto"/>
        <w:ind w:firstLine="708"/>
        <w:contextualSpacing/>
        <w:jc w:val="right"/>
        <w:rPr>
          <w:rFonts w:ascii="Times New Roman" w:hAnsi="Times New Roman"/>
          <w:b/>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00375A89" w:rsidRPr="00516FAC">
        <w:rPr>
          <w:rFonts w:ascii="Times New Roman" w:hAnsi="Times New Roman"/>
          <w:b/>
          <w:sz w:val="28"/>
          <w:szCs w:val="28"/>
          <w:lang w:val="uk-UA"/>
        </w:rPr>
        <w:t>до 20 серп</w:t>
      </w:r>
      <w:r w:rsidR="00AA49D0" w:rsidRPr="00516FAC">
        <w:rPr>
          <w:rFonts w:ascii="Times New Roman" w:hAnsi="Times New Roman"/>
          <w:b/>
          <w:sz w:val="28"/>
          <w:szCs w:val="28"/>
          <w:lang w:val="uk-UA"/>
        </w:rPr>
        <w:t>ня 2023</w:t>
      </w:r>
      <w:r w:rsidR="00FA1CC1" w:rsidRPr="00516FAC">
        <w:rPr>
          <w:rFonts w:ascii="Times New Roman" w:hAnsi="Times New Roman"/>
          <w:b/>
          <w:sz w:val="28"/>
          <w:szCs w:val="28"/>
          <w:lang w:val="uk-UA"/>
        </w:rPr>
        <w:t xml:space="preserve"> року</w:t>
      </w:r>
    </w:p>
    <w:p w:rsidR="00502210" w:rsidRPr="00516FAC" w:rsidRDefault="00502210" w:rsidP="00AA49D0">
      <w:pPr>
        <w:spacing w:line="216" w:lineRule="auto"/>
        <w:ind w:firstLine="708"/>
        <w:contextualSpacing/>
        <w:jc w:val="right"/>
        <w:rPr>
          <w:rFonts w:ascii="Times New Roman" w:hAnsi="Times New Roman"/>
          <w:b/>
          <w:sz w:val="28"/>
          <w:szCs w:val="28"/>
          <w:lang w:val="uk-UA"/>
        </w:rPr>
      </w:pPr>
    </w:p>
    <w:p w:rsidR="00FA1CC1" w:rsidRPr="00516FAC" w:rsidRDefault="00FA1CC1" w:rsidP="00AA49D0">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6. З метою недопущення руйнування та збереження внутрішньо-будинкових інженерних мереж житлових будинків, будівель бюджетних установ та заклад</w:t>
      </w:r>
      <w:r w:rsidR="00C25B58" w:rsidRPr="00516FAC">
        <w:rPr>
          <w:rFonts w:ascii="Times New Roman" w:hAnsi="Times New Roman"/>
          <w:sz w:val="28"/>
          <w:szCs w:val="28"/>
          <w:lang w:val="uk-UA"/>
        </w:rPr>
        <w:t>ів в осінньо-зимовий період 202</w:t>
      </w:r>
      <w:r w:rsidR="00AA49D0" w:rsidRPr="00516FAC">
        <w:rPr>
          <w:rFonts w:ascii="Times New Roman" w:hAnsi="Times New Roman"/>
          <w:sz w:val="28"/>
          <w:szCs w:val="28"/>
          <w:lang w:val="uk-UA"/>
        </w:rPr>
        <w:t>3-2024</w:t>
      </w:r>
      <w:r w:rsidRPr="00516FAC">
        <w:rPr>
          <w:rFonts w:ascii="Times New Roman" w:hAnsi="Times New Roman"/>
          <w:sz w:val="28"/>
          <w:szCs w:val="28"/>
          <w:lang w:val="uk-UA"/>
        </w:rPr>
        <w:t xml:space="preserve"> років під особисту відповідальність керівників: </w:t>
      </w:r>
      <w:r w:rsidR="00AA49D0" w:rsidRPr="00516FAC">
        <w:rPr>
          <w:rFonts w:ascii="Times New Roman" w:hAnsi="Times New Roman"/>
          <w:sz w:val="28"/>
          <w:szCs w:val="28"/>
          <w:lang w:val="uk-UA"/>
        </w:rPr>
        <w:t>керуючої</w:t>
      </w:r>
      <w:r w:rsidRPr="00516FAC">
        <w:rPr>
          <w:rFonts w:ascii="Times New Roman" w:hAnsi="Times New Roman"/>
          <w:sz w:val="28"/>
          <w:szCs w:val="28"/>
          <w:lang w:val="uk-UA"/>
        </w:rPr>
        <w:t xml:space="preserve"> ко</w:t>
      </w:r>
      <w:r w:rsidR="00C25B58" w:rsidRPr="00516FAC">
        <w:rPr>
          <w:rFonts w:ascii="Times New Roman" w:hAnsi="Times New Roman"/>
          <w:sz w:val="28"/>
          <w:szCs w:val="28"/>
          <w:lang w:val="uk-UA"/>
        </w:rPr>
        <w:t>мпанії ТОВ «Універсал-Сервіс 94</w:t>
      </w:r>
      <w:r w:rsidRPr="00516FAC">
        <w:rPr>
          <w:rFonts w:ascii="Times New Roman" w:hAnsi="Times New Roman"/>
          <w:sz w:val="28"/>
          <w:szCs w:val="28"/>
          <w:lang w:val="uk-UA"/>
        </w:rPr>
        <w:t xml:space="preserve">» </w:t>
      </w:r>
      <w:r w:rsidR="003035E9" w:rsidRPr="00516FAC">
        <w:rPr>
          <w:rFonts w:ascii="Times New Roman" w:hAnsi="Times New Roman"/>
          <w:sz w:val="28"/>
          <w:szCs w:val="28"/>
          <w:lang w:val="uk-UA"/>
        </w:rPr>
        <w:t>(</w:t>
      </w:r>
      <w:r w:rsidR="008D1FCA" w:rsidRPr="00516FAC">
        <w:rPr>
          <w:rFonts w:ascii="Times New Roman" w:hAnsi="Times New Roman"/>
          <w:sz w:val="28"/>
          <w:szCs w:val="28"/>
          <w:lang w:val="uk-UA"/>
        </w:rPr>
        <w:t>за згодою</w:t>
      </w:r>
      <w:r w:rsidR="003035E9" w:rsidRPr="00516FAC">
        <w:rPr>
          <w:rFonts w:ascii="Times New Roman" w:hAnsi="Times New Roman"/>
          <w:sz w:val="28"/>
          <w:szCs w:val="28"/>
          <w:lang w:val="uk-UA"/>
        </w:rPr>
        <w:t>), ПМКП «ЖИТЛКОМСЕРВІС»</w:t>
      </w:r>
      <w:r w:rsidRPr="00516FAC">
        <w:rPr>
          <w:rFonts w:ascii="Times New Roman" w:hAnsi="Times New Roman"/>
          <w:sz w:val="28"/>
          <w:szCs w:val="28"/>
          <w:lang w:val="uk-UA"/>
        </w:rPr>
        <w:t xml:space="preserve">, </w:t>
      </w:r>
      <w:proofErr w:type="spellStart"/>
      <w:r w:rsidR="003035E9" w:rsidRPr="00516FAC">
        <w:rPr>
          <w:rFonts w:ascii="Times New Roman" w:hAnsi="Times New Roman"/>
          <w:sz w:val="28"/>
          <w:szCs w:val="28"/>
          <w:lang w:val="uk-UA"/>
        </w:rPr>
        <w:t>КЗ</w:t>
      </w:r>
      <w:proofErr w:type="spellEnd"/>
      <w:r w:rsidR="003035E9" w:rsidRPr="00516FAC">
        <w:rPr>
          <w:rFonts w:ascii="Times New Roman" w:hAnsi="Times New Roman"/>
          <w:sz w:val="28"/>
          <w:szCs w:val="28"/>
          <w:lang w:val="uk-UA"/>
        </w:rPr>
        <w:t xml:space="preserve"> «</w:t>
      </w:r>
      <w:proofErr w:type="spellStart"/>
      <w:r w:rsidR="003035E9" w:rsidRPr="00516FAC">
        <w:rPr>
          <w:rFonts w:ascii="Times New Roman" w:hAnsi="Times New Roman"/>
          <w:sz w:val="28"/>
          <w:szCs w:val="28"/>
          <w:lang w:val="uk-UA"/>
        </w:rPr>
        <w:t>МГБ</w:t>
      </w:r>
      <w:proofErr w:type="spellEnd"/>
      <w:r w:rsidR="003035E9" w:rsidRPr="00516FAC">
        <w:rPr>
          <w:rFonts w:ascii="Times New Roman" w:hAnsi="Times New Roman"/>
          <w:sz w:val="28"/>
          <w:szCs w:val="28"/>
          <w:lang w:val="uk-UA"/>
        </w:rPr>
        <w:t xml:space="preserve"> «Надія» ПМР ДО»</w:t>
      </w:r>
      <w:r w:rsidR="008D1FCA" w:rsidRPr="00516FAC">
        <w:rPr>
          <w:rFonts w:ascii="Times New Roman" w:hAnsi="Times New Roman"/>
          <w:sz w:val="28"/>
          <w:szCs w:val="28"/>
          <w:lang w:val="uk-UA"/>
        </w:rPr>
        <w:t>, управління</w:t>
      </w:r>
      <w:r w:rsidRPr="00516FAC">
        <w:rPr>
          <w:rFonts w:ascii="Times New Roman" w:hAnsi="Times New Roman"/>
          <w:sz w:val="28"/>
          <w:szCs w:val="28"/>
          <w:lang w:val="uk-UA"/>
        </w:rPr>
        <w:t xml:space="preserve"> освіти виконавчого комітету Покров</w:t>
      </w:r>
      <w:r w:rsidR="003035E9" w:rsidRPr="00516FAC">
        <w:rPr>
          <w:rFonts w:ascii="Times New Roman" w:hAnsi="Times New Roman"/>
          <w:sz w:val="28"/>
          <w:szCs w:val="28"/>
          <w:lang w:val="uk-UA"/>
        </w:rPr>
        <w:t>ської міської ради</w:t>
      </w:r>
      <w:r w:rsidRPr="00516FAC">
        <w:rPr>
          <w:rFonts w:ascii="Times New Roman" w:hAnsi="Times New Roman"/>
          <w:sz w:val="28"/>
          <w:szCs w:val="28"/>
          <w:lang w:val="uk-UA"/>
        </w:rPr>
        <w:t xml:space="preserve">, </w:t>
      </w:r>
      <w:proofErr w:type="spellStart"/>
      <w:r w:rsidR="003035E9" w:rsidRPr="00516FAC">
        <w:rPr>
          <w:rFonts w:ascii="Times New Roman" w:hAnsi="Times New Roman"/>
          <w:sz w:val="28"/>
          <w:szCs w:val="28"/>
          <w:lang w:val="uk-UA"/>
        </w:rPr>
        <w:t>КП</w:t>
      </w:r>
      <w:proofErr w:type="spellEnd"/>
      <w:r w:rsidR="003035E9" w:rsidRPr="00516FAC">
        <w:rPr>
          <w:rFonts w:ascii="Times New Roman" w:hAnsi="Times New Roman"/>
          <w:sz w:val="28"/>
          <w:szCs w:val="28"/>
          <w:lang w:val="uk-UA"/>
        </w:rPr>
        <w:t xml:space="preserve"> «ЦМЛ ПМР ДО»</w:t>
      </w:r>
      <w:r w:rsidR="008D1FCA" w:rsidRPr="00516FAC">
        <w:rPr>
          <w:rFonts w:ascii="Times New Roman" w:hAnsi="Times New Roman"/>
          <w:sz w:val="28"/>
          <w:szCs w:val="28"/>
          <w:lang w:val="uk-UA"/>
        </w:rPr>
        <w:t xml:space="preserve">, КНП «ЦПМСД </w:t>
      </w:r>
      <w:r w:rsidR="003035E9" w:rsidRPr="00516FAC">
        <w:rPr>
          <w:rFonts w:ascii="Times New Roman" w:hAnsi="Times New Roman"/>
          <w:sz w:val="28"/>
          <w:szCs w:val="28"/>
          <w:lang w:val="uk-UA"/>
        </w:rPr>
        <w:t>Покровської міської ради»</w:t>
      </w:r>
      <w:r w:rsidRPr="00516FAC">
        <w:rPr>
          <w:rFonts w:ascii="Times New Roman" w:hAnsi="Times New Roman"/>
          <w:sz w:val="28"/>
          <w:szCs w:val="28"/>
          <w:lang w:val="uk-UA"/>
        </w:rPr>
        <w:t xml:space="preserve">, </w:t>
      </w:r>
      <w:r w:rsidR="008D120B" w:rsidRPr="00516FAC">
        <w:rPr>
          <w:rFonts w:ascii="Times New Roman" w:hAnsi="Times New Roman"/>
          <w:sz w:val="28"/>
          <w:szCs w:val="28"/>
          <w:lang w:val="uk-UA"/>
        </w:rPr>
        <w:t>відділу к</w:t>
      </w:r>
      <w:r w:rsidR="004F579D">
        <w:rPr>
          <w:rFonts w:ascii="Times New Roman" w:hAnsi="Times New Roman"/>
          <w:sz w:val="28"/>
          <w:szCs w:val="28"/>
          <w:lang w:val="uk-UA"/>
        </w:rPr>
        <w:t>ультури, туризму, національностей</w:t>
      </w:r>
      <w:r w:rsidR="008D120B" w:rsidRPr="00516FAC">
        <w:rPr>
          <w:rFonts w:ascii="Times New Roman" w:hAnsi="Times New Roman"/>
          <w:sz w:val="28"/>
          <w:szCs w:val="28"/>
          <w:lang w:val="uk-UA"/>
        </w:rPr>
        <w:t xml:space="preserve"> та релігії </w:t>
      </w:r>
      <w:r w:rsidR="004F579D" w:rsidRPr="00516FAC">
        <w:rPr>
          <w:rFonts w:ascii="Times New Roman" w:hAnsi="Times New Roman"/>
          <w:sz w:val="28"/>
          <w:szCs w:val="28"/>
          <w:lang w:val="uk-UA"/>
        </w:rPr>
        <w:t>виконавчого комітету Покровської міської ради</w:t>
      </w:r>
      <w:r w:rsidRPr="00516FAC">
        <w:rPr>
          <w:rFonts w:ascii="Times New Roman" w:hAnsi="Times New Roman"/>
          <w:sz w:val="28"/>
          <w:szCs w:val="28"/>
          <w:lang w:val="uk-UA"/>
        </w:rPr>
        <w:t>, ДПТНЗ «Покровський центр підготовки і пе</w:t>
      </w:r>
      <w:r w:rsidR="003035E9" w:rsidRPr="00516FAC">
        <w:rPr>
          <w:rFonts w:ascii="Times New Roman" w:hAnsi="Times New Roman"/>
          <w:sz w:val="28"/>
          <w:szCs w:val="28"/>
          <w:lang w:val="uk-UA"/>
        </w:rPr>
        <w:t>репідготовки робітничих кадрів»</w:t>
      </w:r>
      <w:r w:rsidRPr="00516FAC">
        <w:rPr>
          <w:rFonts w:ascii="Times New Roman" w:hAnsi="Times New Roman"/>
          <w:sz w:val="28"/>
          <w:szCs w:val="28"/>
          <w:lang w:val="uk-UA"/>
        </w:rPr>
        <w:t>, об’єднань співвласників багатоповерхових будинків: «Злагода»</w:t>
      </w:r>
      <w:r w:rsidR="003035E9" w:rsidRPr="00516FAC">
        <w:rPr>
          <w:rFonts w:ascii="Times New Roman" w:hAnsi="Times New Roman"/>
          <w:color w:val="000000"/>
          <w:sz w:val="28"/>
          <w:szCs w:val="28"/>
          <w:lang w:val="uk-UA"/>
        </w:rPr>
        <w:t>, «Гірник», «Новосел»</w:t>
      </w:r>
      <w:r w:rsidRPr="00516FAC">
        <w:rPr>
          <w:rFonts w:ascii="Times New Roman" w:hAnsi="Times New Roman"/>
          <w:color w:val="000000"/>
          <w:sz w:val="28"/>
          <w:szCs w:val="28"/>
          <w:lang w:val="uk-UA"/>
        </w:rPr>
        <w:t>, «Схід</w:t>
      </w:r>
      <w:r w:rsidR="003035E9" w:rsidRPr="00516FAC">
        <w:rPr>
          <w:rFonts w:ascii="Times New Roman" w:hAnsi="Times New Roman"/>
          <w:color w:val="000000"/>
          <w:sz w:val="28"/>
          <w:szCs w:val="28"/>
          <w:lang w:val="uk-UA"/>
        </w:rPr>
        <w:t>-97»</w:t>
      </w:r>
      <w:r w:rsidRPr="00516FAC">
        <w:rPr>
          <w:rFonts w:ascii="Times New Roman" w:hAnsi="Times New Roman"/>
          <w:color w:val="000000"/>
          <w:sz w:val="28"/>
          <w:szCs w:val="28"/>
          <w:lang w:val="uk-UA"/>
        </w:rPr>
        <w:t xml:space="preserve">, </w:t>
      </w:r>
      <w:proofErr w:type="spellStart"/>
      <w:r w:rsidRPr="00516FAC">
        <w:rPr>
          <w:rFonts w:ascii="Times New Roman" w:hAnsi="Times New Roman"/>
          <w:sz w:val="28"/>
          <w:szCs w:val="28"/>
          <w:lang w:val="uk-UA"/>
        </w:rPr>
        <w:t>ДП</w:t>
      </w:r>
      <w:proofErr w:type="spellEnd"/>
      <w:r w:rsidRPr="00516FAC">
        <w:rPr>
          <w:rFonts w:ascii="Times New Roman" w:hAnsi="Times New Roman"/>
          <w:sz w:val="28"/>
          <w:szCs w:val="28"/>
          <w:lang w:val="uk-UA"/>
        </w:rPr>
        <w:t xml:space="preserve"> ЖКК ЗАТ «</w:t>
      </w:r>
      <w:r w:rsidR="003035E9" w:rsidRPr="00516FAC">
        <w:rPr>
          <w:rFonts w:ascii="Times New Roman" w:hAnsi="Times New Roman"/>
          <w:sz w:val="28"/>
          <w:szCs w:val="28"/>
          <w:lang w:val="uk-UA"/>
        </w:rPr>
        <w:t>ОВЕТРІ»</w:t>
      </w:r>
      <w:r w:rsidR="00951C36" w:rsidRPr="00516FAC">
        <w:rPr>
          <w:rFonts w:ascii="Times New Roman" w:hAnsi="Times New Roman"/>
          <w:sz w:val="28"/>
          <w:szCs w:val="28"/>
          <w:lang w:val="uk-UA"/>
        </w:rPr>
        <w:t xml:space="preserve">, </w:t>
      </w:r>
      <w:r w:rsidR="003035E9" w:rsidRPr="00516FAC">
        <w:rPr>
          <w:rFonts w:ascii="Times New Roman" w:hAnsi="Times New Roman"/>
          <w:sz w:val="28"/>
          <w:szCs w:val="28"/>
          <w:lang w:val="uk-UA"/>
        </w:rPr>
        <w:t>«Дубок-2016»</w:t>
      </w:r>
      <w:r w:rsidRPr="00516FAC">
        <w:rPr>
          <w:rFonts w:ascii="Times New Roman" w:hAnsi="Times New Roman"/>
          <w:sz w:val="28"/>
          <w:szCs w:val="28"/>
          <w:lang w:val="uk-UA"/>
        </w:rPr>
        <w:t xml:space="preserve">, </w:t>
      </w:r>
      <w:r w:rsidR="00375A89" w:rsidRPr="00516FAC">
        <w:rPr>
          <w:rFonts w:ascii="Times New Roman" w:hAnsi="Times New Roman"/>
          <w:sz w:val="28"/>
          <w:szCs w:val="28"/>
          <w:lang w:val="uk-UA"/>
        </w:rPr>
        <w:t>«</w:t>
      </w:r>
      <w:r w:rsidRPr="00516FAC">
        <w:rPr>
          <w:rFonts w:ascii="Times New Roman" w:hAnsi="Times New Roman"/>
          <w:sz w:val="28"/>
          <w:szCs w:val="28"/>
          <w:lang w:val="uk-UA"/>
        </w:rPr>
        <w:t>Затишок-11</w:t>
      </w:r>
      <w:r w:rsidR="00375A89" w:rsidRPr="00516FAC">
        <w:rPr>
          <w:rFonts w:ascii="Times New Roman" w:hAnsi="Times New Roman"/>
          <w:sz w:val="28"/>
          <w:szCs w:val="28"/>
          <w:lang w:val="uk-UA"/>
        </w:rPr>
        <w:t>»</w:t>
      </w:r>
      <w:r w:rsidR="00622EDA" w:rsidRPr="00516FAC">
        <w:rPr>
          <w:rFonts w:ascii="Times New Roman" w:hAnsi="Times New Roman"/>
          <w:sz w:val="28"/>
          <w:szCs w:val="28"/>
          <w:lang w:val="uk-UA"/>
        </w:rPr>
        <w:t>, «Білі лебеді»</w:t>
      </w:r>
      <w:r w:rsidR="003035E9" w:rsidRPr="00516FAC">
        <w:rPr>
          <w:rFonts w:ascii="Times New Roman" w:hAnsi="Times New Roman"/>
          <w:sz w:val="28"/>
          <w:szCs w:val="28"/>
          <w:lang w:val="uk-UA"/>
        </w:rPr>
        <w:t>, «</w:t>
      </w:r>
      <w:proofErr w:type="spellStart"/>
      <w:r w:rsidR="003035E9" w:rsidRPr="00516FAC">
        <w:rPr>
          <w:rFonts w:ascii="Times New Roman" w:hAnsi="Times New Roman"/>
          <w:sz w:val="28"/>
          <w:szCs w:val="28"/>
          <w:lang w:val="uk-UA"/>
        </w:rPr>
        <w:t>Чегор</w:t>
      </w:r>
      <w:proofErr w:type="spellEnd"/>
      <w:r w:rsidR="003035E9" w:rsidRPr="00516FAC">
        <w:rPr>
          <w:rFonts w:ascii="Times New Roman" w:hAnsi="Times New Roman"/>
          <w:sz w:val="28"/>
          <w:szCs w:val="28"/>
          <w:lang w:val="uk-UA"/>
        </w:rPr>
        <w:t>», «Сонячна домівка», «Скіфське містечко»</w:t>
      </w:r>
      <w:r w:rsidR="00951C36" w:rsidRPr="00516FAC">
        <w:rPr>
          <w:rFonts w:ascii="Times New Roman" w:hAnsi="Times New Roman"/>
          <w:sz w:val="28"/>
          <w:szCs w:val="28"/>
          <w:lang w:val="uk-UA"/>
        </w:rPr>
        <w:t xml:space="preserve">, «Надія 27» </w:t>
      </w:r>
      <w:r w:rsidR="00403001" w:rsidRPr="00516FAC">
        <w:rPr>
          <w:rFonts w:ascii="Times New Roman" w:hAnsi="Times New Roman"/>
          <w:sz w:val="28"/>
          <w:szCs w:val="28"/>
          <w:lang w:val="uk-UA"/>
        </w:rPr>
        <w:t xml:space="preserve"> </w:t>
      </w:r>
      <w:r w:rsidRPr="00516FAC">
        <w:rPr>
          <w:rFonts w:ascii="Times New Roman" w:hAnsi="Times New Roman"/>
          <w:sz w:val="28"/>
          <w:szCs w:val="28"/>
          <w:lang w:val="uk-UA"/>
        </w:rPr>
        <w:t>забезпечити утеплення, поточний ремонт та стабільний робочий стан внутрішньо-будинкових інженерних мереж житлових будинків, будівель бюджетних установ та закладів. Виконати заходи по недопущенню сторонніх осіб в підвальні приміщення, горища та покрівлі житлових будинків, будівель бюджетних установ та закладів.</w:t>
      </w:r>
    </w:p>
    <w:p w:rsidR="0033377F" w:rsidRPr="00516FAC" w:rsidRDefault="00951C36" w:rsidP="00986EDB">
      <w:pPr>
        <w:spacing w:line="216" w:lineRule="auto"/>
        <w:ind w:firstLine="708"/>
        <w:contextualSpacing/>
        <w:jc w:val="right"/>
        <w:rPr>
          <w:rFonts w:ascii="Times New Roman" w:hAnsi="Times New Roman"/>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00AA49D0" w:rsidRPr="00516FAC">
        <w:rPr>
          <w:rFonts w:ascii="Times New Roman" w:hAnsi="Times New Roman"/>
          <w:b/>
          <w:sz w:val="28"/>
          <w:szCs w:val="28"/>
          <w:lang w:val="uk-UA"/>
        </w:rPr>
        <w:t xml:space="preserve">до 01 жовтня 2023 </w:t>
      </w:r>
      <w:r w:rsidR="00986EDB" w:rsidRPr="00516FAC">
        <w:rPr>
          <w:rFonts w:ascii="Times New Roman" w:hAnsi="Times New Roman"/>
          <w:b/>
          <w:sz w:val="28"/>
          <w:szCs w:val="28"/>
          <w:lang w:val="uk-UA"/>
        </w:rPr>
        <w:t>року</w:t>
      </w:r>
    </w:p>
    <w:p w:rsidR="00FA1CC1" w:rsidRPr="00516FAC" w:rsidRDefault="00FA1CC1" w:rsidP="00FA1CC1">
      <w:pPr>
        <w:spacing w:line="216" w:lineRule="auto"/>
        <w:ind w:firstLine="708"/>
        <w:contextualSpacing/>
        <w:jc w:val="both"/>
        <w:rPr>
          <w:rFonts w:ascii="Times New Roman" w:hAnsi="Times New Roman"/>
          <w:sz w:val="28"/>
          <w:szCs w:val="28"/>
          <w:lang w:val="uk-UA"/>
        </w:rPr>
      </w:pPr>
    </w:p>
    <w:p w:rsidR="00FA1CC1" w:rsidRPr="00516FAC" w:rsidRDefault="00AA49D0" w:rsidP="00FA1CC1">
      <w:pPr>
        <w:spacing w:line="216" w:lineRule="auto"/>
        <w:ind w:firstLine="567"/>
        <w:contextualSpacing/>
        <w:jc w:val="both"/>
        <w:rPr>
          <w:rFonts w:ascii="Times New Roman" w:hAnsi="Times New Roman"/>
          <w:sz w:val="28"/>
          <w:szCs w:val="28"/>
          <w:lang w:val="uk-UA"/>
        </w:rPr>
      </w:pPr>
      <w:r w:rsidRPr="00516FAC">
        <w:rPr>
          <w:rFonts w:ascii="Times New Roman" w:hAnsi="Times New Roman"/>
          <w:sz w:val="28"/>
          <w:szCs w:val="28"/>
          <w:lang w:val="uk-UA"/>
        </w:rPr>
        <w:t>7. У</w:t>
      </w:r>
      <w:r w:rsidR="00FA1CC1" w:rsidRPr="00516FAC">
        <w:rPr>
          <w:rFonts w:ascii="Times New Roman" w:hAnsi="Times New Roman"/>
          <w:sz w:val="28"/>
          <w:szCs w:val="28"/>
          <w:lang w:val="uk-UA"/>
        </w:rPr>
        <w:t>сім керівникам комунальних підприємств, бюджетних установ та закладів:</w:t>
      </w:r>
    </w:p>
    <w:p w:rsidR="00FA1CC1" w:rsidRPr="00516FAC" w:rsidRDefault="00FA1CC1" w:rsidP="00FA1CC1">
      <w:pPr>
        <w:spacing w:line="216" w:lineRule="auto"/>
        <w:ind w:firstLine="567"/>
        <w:contextualSpacing/>
        <w:jc w:val="both"/>
        <w:rPr>
          <w:rFonts w:ascii="Times New Roman" w:hAnsi="Times New Roman"/>
          <w:sz w:val="28"/>
          <w:szCs w:val="28"/>
          <w:lang w:val="uk-UA"/>
        </w:rPr>
      </w:pPr>
      <w:r w:rsidRPr="00516FAC">
        <w:rPr>
          <w:rFonts w:ascii="Times New Roman" w:hAnsi="Times New Roman"/>
          <w:sz w:val="28"/>
          <w:szCs w:val="28"/>
          <w:lang w:val="uk-UA"/>
        </w:rPr>
        <w:lastRenderedPageBreak/>
        <w:t xml:space="preserve">- провести промивку та гідравлічні випробування систем </w:t>
      </w:r>
      <w:r w:rsidR="0033377F" w:rsidRPr="00516FAC">
        <w:rPr>
          <w:rFonts w:ascii="Times New Roman" w:hAnsi="Times New Roman"/>
          <w:sz w:val="28"/>
          <w:szCs w:val="28"/>
          <w:lang w:val="uk-UA"/>
        </w:rPr>
        <w:t xml:space="preserve">центрального </w:t>
      </w:r>
      <w:r w:rsidRPr="00516FAC">
        <w:rPr>
          <w:rFonts w:ascii="Times New Roman" w:hAnsi="Times New Roman"/>
          <w:sz w:val="28"/>
          <w:szCs w:val="28"/>
          <w:lang w:val="uk-UA"/>
        </w:rPr>
        <w:t>теплопостачання;</w:t>
      </w:r>
    </w:p>
    <w:p w:rsidR="00FA1CC1" w:rsidRPr="00516FAC" w:rsidRDefault="00FA1CC1" w:rsidP="00FA1CC1">
      <w:pPr>
        <w:spacing w:line="216" w:lineRule="auto"/>
        <w:ind w:firstLine="567"/>
        <w:contextualSpacing/>
        <w:jc w:val="both"/>
        <w:rPr>
          <w:rFonts w:ascii="Times New Roman" w:hAnsi="Times New Roman"/>
          <w:sz w:val="28"/>
          <w:szCs w:val="28"/>
          <w:lang w:val="uk-UA"/>
        </w:rPr>
      </w:pPr>
      <w:r w:rsidRPr="00516FAC">
        <w:rPr>
          <w:rFonts w:ascii="Times New Roman" w:hAnsi="Times New Roman"/>
          <w:sz w:val="28"/>
          <w:szCs w:val="28"/>
          <w:lang w:val="uk-UA"/>
        </w:rPr>
        <w:t>- здійснити пробні пуски тепла на всі об’єкти бюджетних установ та соціальної сфери;</w:t>
      </w:r>
    </w:p>
    <w:p w:rsidR="00A3767B" w:rsidRPr="00516FAC" w:rsidRDefault="00FA1CC1" w:rsidP="00A3767B">
      <w:pPr>
        <w:spacing w:line="216" w:lineRule="auto"/>
        <w:ind w:firstLine="567"/>
        <w:contextualSpacing/>
        <w:jc w:val="both"/>
        <w:rPr>
          <w:rFonts w:ascii="Times New Roman" w:hAnsi="Times New Roman"/>
          <w:sz w:val="28"/>
          <w:szCs w:val="28"/>
          <w:lang w:val="uk-UA"/>
        </w:rPr>
      </w:pPr>
      <w:r w:rsidRPr="00516FAC">
        <w:rPr>
          <w:rFonts w:ascii="Times New Roman" w:hAnsi="Times New Roman"/>
          <w:sz w:val="28"/>
          <w:szCs w:val="28"/>
          <w:lang w:val="uk-UA"/>
        </w:rPr>
        <w:t>- оформити паспорти готовності до роб</w:t>
      </w:r>
      <w:r w:rsidR="00A3767B" w:rsidRPr="00516FAC">
        <w:rPr>
          <w:rFonts w:ascii="Times New Roman" w:hAnsi="Times New Roman"/>
          <w:sz w:val="28"/>
          <w:szCs w:val="28"/>
          <w:lang w:val="uk-UA"/>
        </w:rPr>
        <w:t>оти в опалювальний період.</w:t>
      </w:r>
    </w:p>
    <w:p w:rsidR="00FA1CC1" w:rsidRPr="00516FAC" w:rsidRDefault="00951C36" w:rsidP="00A3767B">
      <w:pPr>
        <w:spacing w:line="216" w:lineRule="auto"/>
        <w:ind w:firstLine="567"/>
        <w:contextualSpacing/>
        <w:jc w:val="right"/>
        <w:rPr>
          <w:rFonts w:ascii="Times New Roman" w:hAnsi="Times New Roman"/>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00AA49D0" w:rsidRPr="00516FAC">
        <w:rPr>
          <w:rFonts w:ascii="Times New Roman" w:hAnsi="Times New Roman"/>
          <w:b/>
          <w:sz w:val="28"/>
          <w:szCs w:val="28"/>
          <w:lang w:val="uk-UA"/>
        </w:rPr>
        <w:t>до 20 серпня 2023</w:t>
      </w:r>
      <w:r w:rsidR="00986EDB" w:rsidRPr="00516FAC">
        <w:rPr>
          <w:rFonts w:ascii="Times New Roman" w:hAnsi="Times New Roman"/>
          <w:b/>
          <w:sz w:val="28"/>
          <w:szCs w:val="28"/>
          <w:lang w:val="uk-UA"/>
        </w:rPr>
        <w:t xml:space="preserve"> року</w:t>
      </w:r>
    </w:p>
    <w:p w:rsidR="00FA1CC1" w:rsidRPr="00516FAC" w:rsidRDefault="00FA1CC1" w:rsidP="00FA1CC1">
      <w:pPr>
        <w:spacing w:line="216" w:lineRule="auto"/>
        <w:ind w:firstLine="708"/>
        <w:contextualSpacing/>
        <w:jc w:val="both"/>
        <w:rPr>
          <w:rFonts w:ascii="Times New Roman" w:hAnsi="Times New Roman"/>
          <w:sz w:val="28"/>
          <w:szCs w:val="28"/>
          <w:lang w:val="uk-UA"/>
        </w:rPr>
      </w:pP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8. Керівникам підприємств міста</w:t>
      </w:r>
      <w:r w:rsidR="00A3767B" w:rsidRPr="00516FAC">
        <w:rPr>
          <w:rFonts w:ascii="Times New Roman" w:hAnsi="Times New Roman"/>
          <w:sz w:val="28"/>
          <w:szCs w:val="28"/>
          <w:lang w:val="uk-UA"/>
        </w:rPr>
        <w:t>: ПМКП «Добробут»</w:t>
      </w:r>
      <w:r w:rsidR="00AA49D0" w:rsidRPr="00516FAC">
        <w:rPr>
          <w:rFonts w:ascii="Times New Roman" w:hAnsi="Times New Roman"/>
          <w:sz w:val="28"/>
          <w:szCs w:val="28"/>
          <w:lang w:val="uk-UA"/>
        </w:rPr>
        <w:t xml:space="preserve">, керуючої </w:t>
      </w:r>
      <w:r w:rsidRPr="00516FAC">
        <w:rPr>
          <w:rFonts w:ascii="Times New Roman" w:hAnsi="Times New Roman"/>
          <w:sz w:val="28"/>
          <w:szCs w:val="28"/>
          <w:lang w:val="uk-UA"/>
        </w:rPr>
        <w:t>ко</w:t>
      </w:r>
      <w:r w:rsidR="00403001" w:rsidRPr="00516FAC">
        <w:rPr>
          <w:rFonts w:ascii="Times New Roman" w:hAnsi="Times New Roman"/>
          <w:sz w:val="28"/>
          <w:szCs w:val="28"/>
          <w:lang w:val="uk-UA"/>
        </w:rPr>
        <w:t>мпанії ТОВ «Універсал-Сервіс 94</w:t>
      </w:r>
      <w:r w:rsidR="00A3767B" w:rsidRPr="00516FAC">
        <w:rPr>
          <w:rFonts w:ascii="Times New Roman" w:hAnsi="Times New Roman"/>
          <w:sz w:val="28"/>
          <w:szCs w:val="28"/>
          <w:lang w:val="uk-UA"/>
        </w:rPr>
        <w:t>»(</w:t>
      </w:r>
      <w:r w:rsidR="00403001" w:rsidRPr="00516FAC">
        <w:rPr>
          <w:rFonts w:ascii="Times New Roman" w:hAnsi="Times New Roman"/>
          <w:sz w:val="28"/>
          <w:szCs w:val="28"/>
          <w:lang w:val="uk-UA"/>
        </w:rPr>
        <w:t xml:space="preserve"> за згодою</w:t>
      </w:r>
      <w:r w:rsidR="00A3767B"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МКП</w:t>
      </w:r>
      <w:proofErr w:type="spellEnd"/>
      <w:r w:rsidR="00A3767B"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Покровводоканал</w:t>
      </w:r>
      <w:proofErr w:type="spellEnd"/>
      <w:r w:rsidR="00A3767B" w:rsidRPr="00516FAC">
        <w:rPr>
          <w:rFonts w:ascii="Times New Roman" w:hAnsi="Times New Roman"/>
          <w:sz w:val="28"/>
          <w:szCs w:val="28"/>
          <w:lang w:val="uk-UA"/>
        </w:rPr>
        <w:t>», ПМКП «ЖИТЛКОМСЕРВІС»</w:t>
      </w:r>
      <w:r w:rsidRPr="00516FAC">
        <w:rPr>
          <w:rFonts w:ascii="Times New Roman" w:hAnsi="Times New Roman"/>
          <w:sz w:val="28"/>
          <w:szCs w:val="28"/>
          <w:lang w:val="uk-UA"/>
        </w:rPr>
        <w:t xml:space="preserve">, </w:t>
      </w:r>
      <w:proofErr w:type="spellStart"/>
      <w:r w:rsidR="00403001" w:rsidRPr="00516FAC">
        <w:rPr>
          <w:rFonts w:ascii="Times New Roman" w:hAnsi="Times New Roman"/>
          <w:sz w:val="28"/>
          <w:szCs w:val="28"/>
          <w:lang w:val="uk-UA"/>
        </w:rPr>
        <w:t>К</w:t>
      </w:r>
      <w:r w:rsidR="00A3767B" w:rsidRPr="00516FAC">
        <w:rPr>
          <w:rFonts w:ascii="Times New Roman" w:hAnsi="Times New Roman"/>
          <w:sz w:val="28"/>
          <w:szCs w:val="28"/>
          <w:lang w:val="uk-UA"/>
        </w:rPr>
        <w:t>П</w:t>
      </w:r>
      <w:proofErr w:type="spellEnd"/>
      <w:r w:rsidR="00A3767B" w:rsidRPr="00516FAC">
        <w:rPr>
          <w:rFonts w:ascii="Times New Roman" w:hAnsi="Times New Roman"/>
          <w:sz w:val="28"/>
          <w:szCs w:val="28"/>
          <w:lang w:val="uk-UA"/>
        </w:rPr>
        <w:t xml:space="preserve"> «ЦМЛ ПМР ДО» </w:t>
      </w:r>
      <w:r w:rsidR="00403001" w:rsidRPr="00516FAC">
        <w:rPr>
          <w:rFonts w:ascii="Times New Roman" w:hAnsi="Times New Roman"/>
          <w:sz w:val="28"/>
          <w:szCs w:val="28"/>
          <w:lang w:val="uk-UA"/>
        </w:rPr>
        <w:t>, КНП «ЦПМСД Покровсь</w:t>
      </w:r>
      <w:r w:rsidR="00A3767B" w:rsidRPr="00516FAC">
        <w:rPr>
          <w:rFonts w:ascii="Times New Roman" w:hAnsi="Times New Roman"/>
          <w:sz w:val="28"/>
          <w:szCs w:val="28"/>
          <w:lang w:val="uk-UA"/>
        </w:rPr>
        <w:t>кої міської ради»</w:t>
      </w:r>
      <w:r w:rsidRPr="00516FAC">
        <w:rPr>
          <w:rFonts w:ascii="Times New Roman" w:hAnsi="Times New Roman"/>
          <w:sz w:val="28"/>
          <w:szCs w:val="28"/>
          <w:lang w:val="uk-UA"/>
        </w:rPr>
        <w:t>,</w:t>
      </w:r>
      <w:r w:rsidR="00403001" w:rsidRPr="00516FAC">
        <w:rPr>
          <w:rFonts w:ascii="Times New Roman" w:hAnsi="Times New Roman"/>
          <w:sz w:val="28"/>
          <w:szCs w:val="28"/>
          <w:lang w:val="uk-UA"/>
        </w:rPr>
        <w:t xml:space="preserve"> </w:t>
      </w:r>
      <w:proofErr w:type="spellStart"/>
      <w:r w:rsidR="00403001" w:rsidRPr="00516FAC">
        <w:rPr>
          <w:rFonts w:ascii="Times New Roman" w:hAnsi="Times New Roman"/>
          <w:sz w:val="28"/>
          <w:szCs w:val="28"/>
          <w:lang w:val="uk-UA"/>
        </w:rPr>
        <w:t>КЗ</w:t>
      </w:r>
      <w:proofErr w:type="spellEnd"/>
      <w:r w:rsidR="00403001" w:rsidRPr="00516FAC">
        <w:rPr>
          <w:rFonts w:ascii="Times New Roman" w:hAnsi="Times New Roman"/>
          <w:sz w:val="28"/>
          <w:szCs w:val="28"/>
          <w:lang w:val="uk-UA"/>
        </w:rPr>
        <w:t xml:space="preserve"> «</w:t>
      </w:r>
      <w:proofErr w:type="spellStart"/>
      <w:r w:rsidR="00403001" w:rsidRPr="00516FAC">
        <w:rPr>
          <w:rFonts w:ascii="Times New Roman" w:hAnsi="Times New Roman"/>
          <w:sz w:val="28"/>
          <w:szCs w:val="28"/>
          <w:lang w:val="uk-UA"/>
        </w:rPr>
        <w:t>МГБ</w:t>
      </w:r>
      <w:proofErr w:type="spellEnd"/>
      <w:r w:rsidR="00A3767B" w:rsidRPr="00516FAC">
        <w:rPr>
          <w:rFonts w:ascii="Times New Roman" w:hAnsi="Times New Roman"/>
          <w:sz w:val="28"/>
          <w:szCs w:val="28"/>
          <w:lang w:val="uk-UA"/>
        </w:rPr>
        <w:t xml:space="preserve"> «Надія» ПМР ДО»</w:t>
      </w:r>
      <w:r w:rsidR="00403001" w:rsidRPr="00516FAC">
        <w:rPr>
          <w:rFonts w:ascii="Times New Roman" w:hAnsi="Times New Roman"/>
          <w:sz w:val="28"/>
          <w:szCs w:val="28"/>
          <w:lang w:val="uk-UA"/>
        </w:rPr>
        <w:t>,</w:t>
      </w:r>
      <w:r w:rsidRPr="00516FAC">
        <w:rPr>
          <w:rFonts w:ascii="Times New Roman" w:hAnsi="Times New Roman"/>
          <w:sz w:val="28"/>
          <w:szCs w:val="28"/>
          <w:lang w:val="uk-UA"/>
        </w:rPr>
        <w:t xml:space="preserve"> об’єднань співвласників багатоповерхових будинків: </w:t>
      </w:r>
      <w:r w:rsidR="00226DE6" w:rsidRPr="00516FAC">
        <w:rPr>
          <w:rFonts w:ascii="Times New Roman" w:hAnsi="Times New Roman"/>
          <w:sz w:val="28"/>
          <w:szCs w:val="28"/>
          <w:lang w:val="uk-UA"/>
        </w:rPr>
        <w:t>«Злагода»</w:t>
      </w:r>
      <w:r w:rsidR="00226DE6" w:rsidRPr="00516FAC">
        <w:rPr>
          <w:rFonts w:ascii="Times New Roman" w:hAnsi="Times New Roman"/>
          <w:color w:val="000000"/>
          <w:sz w:val="28"/>
          <w:szCs w:val="28"/>
          <w:lang w:val="uk-UA"/>
        </w:rPr>
        <w:t>, «Гі</w:t>
      </w:r>
      <w:r w:rsidR="00A3767B" w:rsidRPr="00516FAC">
        <w:rPr>
          <w:rFonts w:ascii="Times New Roman" w:hAnsi="Times New Roman"/>
          <w:color w:val="000000"/>
          <w:sz w:val="28"/>
          <w:szCs w:val="28"/>
          <w:lang w:val="uk-UA"/>
        </w:rPr>
        <w:t>рник», «Новосел», «Схід-97»</w:t>
      </w:r>
      <w:r w:rsidR="00226DE6" w:rsidRPr="00516FAC">
        <w:rPr>
          <w:rFonts w:ascii="Times New Roman" w:hAnsi="Times New Roman"/>
          <w:color w:val="000000"/>
          <w:sz w:val="28"/>
          <w:szCs w:val="28"/>
          <w:lang w:val="uk-UA"/>
        </w:rPr>
        <w:t>,</w:t>
      </w:r>
      <w:r w:rsidR="00A3767B"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ДП</w:t>
      </w:r>
      <w:proofErr w:type="spellEnd"/>
      <w:r w:rsidR="00A3767B" w:rsidRPr="00516FAC">
        <w:rPr>
          <w:rFonts w:ascii="Times New Roman" w:hAnsi="Times New Roman"/>
          <w:sz w:val="28"/>
          <w:szCs w:val="28"/>
          <w:lang w:val="uk-UA"/>
        </w:rPr>
        <w:t xml:space="preserve"> ЖКК ЗАТ «ОВЕТРІ», «Дубок-2016»</w:t>
      </w:r>
      <w:r w:rsidR="00226DE6" w:rsidRPr="00516FAC">
        <w:rPr>
          <w:rFonts w:ascii="Times New Roman" w:hAnsi="Times New Roman"/>
          <w:sz w:val="28"/>
          <w:szCs w:val="28"/>
          <w:lang w:val="uk-UA"/>
        </w:rPr>
        <w:t xml:space="preserve">, </w:t>
      </w:r>
      <w:r w:rsidR="007255A8" w:rsidRPr="00516FAC">
        <w:rPr>
          <w:rFonts w:ascii="Times New Roman" w:hAnsi="Times New Roman"/>
          <w:sz w:val="28"/>
          <w:szCs w:val="28"/>
          <w:lang w:val="uk-UA"/>
        </w:rPr>
        <w:t>«</w:t>
      </w:r>
      <w:r w:rsidR="00226DE6" w:rsidRPr="00516FAC">
        <w:rPr>
          <w:rFonts w:ascii="Times New Roman" w:hAnsi="Times New Roman"/>
          <w:sz w:val="28"/>
          <w:szCs w:val="28"/>
          <w:lang w:val="uk-UA"/>
        </w:rPr>
        <w:t>Затишок-11</w:t>
      </w:r>
      <w:r w:rsidR="007255A8" w:rsidRPr="00516FAC">
        <w:rPr>
          <w:rFonts w:ascii="Times New Roman" w:hAnsi="Times New Roman"/>
          <w:sz w:val="28"/>
          <w:szCs w:val="28"/>
          <w:lang w:val="uk-UA"/>
        </w:rPr>
        <w:t>»</w:t>
      </w:r>
      <w:r w:rsidR="00A3767B" w:rsidRPr="00516FAC">
        <w:rPr>
          <w:rFonts w:ascii="Times New Roman" w:hAnsi="Times New Roman"/>
          <w:sz w:val="28"/>
          <w:szCs w:val="28"/>
          <w:lang w:val="uk-UA"/>
        </w:rPr>
        <w:t>, «Білі лебеді», «</w:t>
      </w:r>
      <w:proofErr w:type="spellStart"/>
      <w:r w:rsidR="00A3767B" w:rsidRPr="00516FAC">
        <w:rPr>
          <w:rFonts w:ascii="Times New Roman" w:hAnsi="Times New Roman"/>
          <w:sz w:val="28"/>
          <w:szCs w:val="28"/>
          <w:lang w:val="uk-UA"/>
        </w:rPr>
        <w:t>Чегор</w:t>
      </w:r>
      <w:proofErr w:type="spellEnd"/>
      <w:r w:rsidR="00A3767B" w:rsidRPr="00516FAC">
        <w:rPr>
          <w:rFonts w:ascii="Times New Roman" w:hAnsi="Times New Roman"/>
          <w:sz w:val="28"/>
          <w:szCs w:val="28"/>
          <w:lang w:val="uk-UA"/>
        </w:rPr>
        <w:t>», «Сонячна домівка», «Скіфське містечко»</w:t>
      </w:r>
      <w:r w:rsidR="00226DE6" w:rsidRPr="00516FAC">
        <w:rPr>
          <w:rFonts w:ascii="Times New Roman" w:hAnsi="Times New Roman"/>
          <w:sz w:val="28"/>
          <w:szCs w:val="28"/>
          <w:lang w:val="uk-UA"/>
        </w:rPr>
        <w:t xml:space="preserve">, «Надія 27» </w:t>
      </w:r>
      <w:r w:rsidRPr="00516FAC">
        <w:rPr>
          <w:rFonts w:ascii="Times New Roman" w:hAnsi="Times New Roman"/>
          <w:sz w:val="28"/>
          <w:szCs w:val="28"/>
          <w:lang w:val="uk-UA"/>
        </w:rPr>
        <w:t xml:space="preserve">забезпечити заготовку достатньої кількості </w:t>
      </w:r>
      <w:proofErr w:type="spellStart"/>
      <w:r w:rsidRPr="00516FAC">
        <w:rPr>
          <w:rFonts w:ascii="Times New Roman" w:hAnsi="Times New Roman"/>
          <w:sz w:val="28"/>
          <w:szCs w:val="28"/>
          <w:lang w:val="uk-UA"/>
        </w:rPr>
        <w:t>посипкового</w:t>
      </w:r>
      <w:proofErr w:type="spellEnd"/>
      <w:r w:rsidRPr="00516FAC">
        <w:rPr>
          <w:rFonts w:ascii="Times New Roman" w:hAnsi="Times New Roman"/>
          <w:sz w:val="28"/>
          <w:szCs w:val="28"/>
          <w:lang w:val="uk-UA"/>
        </w:rPr>
        <w:t xml:space="preserve"> матеріалу та інвентарю, підготувати </w:t>
      </w:r>
      <w:r w:rsidR="00AA49D0" w:rsidRPr="00516FAC">
        <w:rPr>
          <w:rFonts w:ascii="Times New Roman" w:hAnsi="Times New Roman"/>
          <w:sz w:val="28"/>
          <w:szCs w:val="28"/>
          <w:lang w:val="uk-UA"/>
        </w:rPr>
        <w:t xml:space="preserve">дорожню техніку для стабільної </w:t>
      </w:r>
      <w:r w:rsidRPr="00516FAC">
        <w:rPr>
          <w:rFonts w:ascii="Times New Roman" w:hAnsi="Times New Roman"/>
          <w:sz w:val="28"/>
          <w:szCs w:val="28"/>
          <w:lang w:val="uk-UA"/>
        </w:rPr>
        <w:t>роботи міста в умов</w:t>
      </w:r>
      <w:r w:rsidR="00AA49D0" w:rsidRPr="00516FAC">
        <w:rPr>
          <w:rFonts w:ascii="Times New Roman" w:hAnsi="Times New Roman"/>
          <w:sz w:val="28"/>
          <w:szCs w:val="28"/>
          <w:lang w:val="uk-UA"/>
        </w:rPr>
        <w:t>ах осінньо-зимового періоду 2023-2024</w:t>
      </w:r>
      <w:r w:rsidRPr="00516FAC">
        <w:rPr>
          <w:rFonts w:ascii="Times New Roman" w:hAnsi="Times New Roman"/>
          <w:sz w:val="28"/>
          <w:szCs w:val="28"/>
          <w:lang w:val="uk-UA"/>
        </w:rPr>
        <w:t xml:space="preserve"> років.</w:t>
      </w:r>
    </w:p>
    <w:p w:rsidR="00FA1CC1" w:rsidRPr="00516FAC" w:rsidRDefault="00AA49D0" w:rsidP="00986EDB">
      <w:pPr>
        <w:spacing w:line="216" w:lineRule="auto"/>
        <w:ind w:firstLine="708"/>
        <w:contextualSpacing/>
        <w:jc w:val="right"/>
        <w:rPr>
          <w:rFonts w:ascii="Times New Roman" w:hAnsi="Times New Roman"/>
          <w:sz w:val="28"/>
          <w:szCs w:val="28"/>
          <w:lang w:val="uk-UA"/>
        </w:rPr>
      </w:pPr>
      <w:r w:rsidRPr="00516FAC">
        <w:rPr>
          <w:rFonts w:ascii="Times New Roman" w:hAnsi="Times New Roman"/>
          <w:b/>
          <w:sz w:val="28"/>
          <w:szCs w:val="28"/>
          <w:lang w:val="uk-UA"/>
        </w:rPr>
        <w:t>Термін: до 01 листопада 2023</w:t>
      </w:r>
      <w:r w:rsidR="00FA1CC1" w:rsidRPr="00516FAC">
        <w:rPr>
          <w:rFonts w:ascii="Times New Roman" w:hAnsi="Times New Roman"/>
          <w:b/>
          <w:sz w:val="28"/>
          <w:szCs w:val="28"/>
          <w:lang w:val="uk-UA"/>
        </w:rPr>
        <w:t xml:space="preserve"> року</w:t>
      </w:r>
    </w:p>
    <w:p w:rsidR="00FA1CC1" w:rsidRPr="00516FAC" w:rsidRDefault="00FA1CC1" w:rsidP="00FA1CC1">
      <w:pPr>
        <w:spacing w:line="216" w:lineRule="auto"/>
        <w:ind w:firstLine="708"/>
        <w:contextualSpacing/>
        <w:jc w:val="both"/>
        <w:rPr>
          <w:rFonts w:ascii="Times New Roman" w:hAnsi="Times New Roman"/>
          <w:sz w:val="28"/>
          <w:szCs w:val="28"/>
          <w:lang w:val="uk-UA"/>
        </w:rPr>
      </w:pP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 xml:space="preserve">9. Керівникам комунальних підприємств та установ:                   </w:t>
      </w:r>
      <w:r w:rsidR="00A3767B"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МКП</w:t>
      </w:r>
      <w:proofErr w:type="spellEnd"/>
      <w:r w:rsidR="00A3767B"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Покровводоканал</w:t>
      </w:r>
      <w:proofErr w:type="spellEnd"/>
      <w:r w:rsidR="00A3767B" w:rsidRPr="00516FAC">
        <w:rPr>
          <w:rFonts w:ascii="Times New Roman" w:hAnsi="Times New Roman"/>
          <w:sz w:val="28"/>
          <w:szCs w:val="28"/>
          <w:lang w:val="uk-UA"/>
        </w:rPr>
        <w:t>»</w:t>
      </w:r>
      <w:r w:rsidR="00AA49D0" w:rsidRPr="00516FAC">
        <w:rPr>
          <w:rFonts w:ascii="Times New Roman" w:hAnsi="Times New Roman"/>
          <w:sz w:val="28"/>
          <w:szCs w:val="28"/>
          <w:lang w:val="uk-UA"/>
        </w:rPr>
        <w:t xml:space="preserve">, </w:t>
      </w:r>
      <w:proofErr w:type="spellStart"/>
      <w:r w:rsidR="00226DE6" w:rsidRPr="00516FAC">
        <w:rPr>
          <w:rFonts w:ascii="Times New Roman" w:hAnsi="Times New Roman"/>
          <w:sz w:val="28"/>
          <w:szCs w:val="28"/>
          <w:lang w:val="uk-UA"/>
        </w:rPr>
        <w:t>К</w:t>
      </w:r>
      <w:r w:rsidR="00A3767B" w:rsidRPr="00516FAC">
        <w:rPr>
          <w:rFonts w:ascii="Times New Roman" w:hAnsi="Times New Roman"/>
          <w:sz w:val="28"/>
          <w:szCs w:val="28"/>
          <w:lang w:val="uk-UA"/>
        </w:rPr>
        <w:t>П</w:t>
      </w:r>
      <w:proofErr w:type="spellEnd"/>
      <w:r w:rsidR="00A3767B" w:rsidRPr="00516FAC">
        <w:rPr>
          <w:rFonts w:ascii="Times New Roman" w:hAnsi="Times New Roman"/>
          <w:sz w:val="28"/>
          <w:szCs w:val="28"/>
          <w:lang w:val="uk-UA"/>
        </w:rPr>
        <w:t xml:space="preserve"> «ЦМЛ ПМР ДО»</w:t>
      </w:r>
      <w:r w:rsidR="00226DE6" w:rsidRPr="00516FAC">
        <w:rPr>
          <w:rFonts w:ascii="Times New Roman" w:hAnsi="Times New Roman"/>
          <w:sz w:val="28"/>
          <w:szCs w:val="28"/>
          <w:lang w:val="uk-UA"/>
        </w:rPr>
        <w:t>, КНП «ЦПМСД Покровсь</w:t>
      </w:r>
      <w:r w:rsidR="00A3767B" w:rsidRPr="00516FAC">
        <w:rPr>
          <w:rFonts w:ascii="Times New Roman" w:hAnsi="Times New Roman"/>
          <w:sz w:val="28"/>
          <w:szCs w:val="28"/>
          <w:lang w:val="uk-UA"/>
        </w:rPr>
        <w:t>кої міської ради»</w:t>
      </w:r>
      <w:r w:rsidR="00226DE6" w:rsidRPr="00516FAC">
        <w:rPr>
          <w:rFonts w:ascii="Times New Roman" w:hAnsi="Times New Roman"/>
          <w:sz w:val="28"/>
          <w:szCs w:val="28"/>
          <w:lang w:val="uk-UA"/>
        </w:rPr>
        <w:t xml:space="preserve">, </w:t>
      </w:r>
      <w:proofErr w:type="spellStart"/>
      <w:r w:rsidR="00226DE6" w:rsidRPr="00516FAC">
        <w:rPr>
          <w:rFonts w:ascii="Times New Roman" w:hAnsi="Times New Roman"/>
          <w:sz w:val="28"/>
          <w:szCs w:val="28"/>
          <w:lang w:val="uk-UA"/>
        </w:rPr>
        <w:t>КЗ</w:t>
      </w:r>
      <w:proofErr w:type="spellEnd"/>
      <w:r w:rsidR="00226DE6" w:rsidRPr="00516FAC">
        <w:rPr>
          <w:rFonts w:ascii="Times New Roman" w:hAnsi="Times New Roman"/>
          <w:sz w:val="28"/>
          <w:szCs w:val="28"/>
          <w:lang w:val="uk-UA"/>
        </w:rPr>
        <w:t xml:space="preserve"> «</w:t>
      </w:r>
      <w:proofErr w:type="spellStart"/>
      <w:r w:rsidR="00226DE6" w:rsidRPr="00516FAC">
        <w:rPr>
          <w:rFonts w:ascii="Times New Roman" w:hAnsi="Times New Roman"/>
          <w:sz w:val="28"/>
          <w:szCs w:val="28"/>
          <w:lang w:val="uk-UA"/>
        </w:rPr>
        <w:t>МГБ</w:t>
      </w:r>
      <w:proofErr w:type="spellEnd"/>
      <w:r w:rsidR="00A3767B" w:rsidRPr="00516FAC">
        <w:rPr>
          <w:rFonts w:ascii="Times New Roman" w:hAnsi="Times New Roman"/>
          <w:sz w:val="28"/>
          <w:szCs w:val="28"/>
          <w:lang w:val="uk-UA"/>
        </w:rPr>
        <w:t xml:space="preserve"> «Надія» ПМР ДО»</w:t>
      </w:r>
      <w:r w:rsidR="00226DE6" w:rsidRPr="00516FAC">
        <w:rPr>
          <w:rFonts w:ascii="Times New Roman" w:hAnsi="Times New Roman"/>
          <w:sz w:val="28"/>
          <w:szCs w:val="28"/>
          <w:lang w:val="uk-UA"/>
        </w:rPr>
        <w:t xml:space="preserve">, </w:t>
      </w:r>
      <w:r w:rsidRPr="00516FAC">
        <w:rPr>
          <w:rFonts w:ascii="Times New Roman" w:hAnsi="Times New Roman"/>
          <w:sz w:val="28"/>
          <w:szCs w:val="28"/>
          <w:lang w:val="uk-UA"/>
        </w:rPr>
        <w:t>управлінню освіти виконавчого ко</w:t>
      </w:r>
      <w:r w:rsidR="00A3767B" w:rsidRPr="00516FAC">
        <w:rPr>
          <w:rFonts w:ascii="Times New Roman" w:hAnsi="Times New Roman"/>
          <w:sz w:val="28"/>
          <w:szCs w:val="28"/>
          <w:lang w:val="uk-UA"/>
        </w:rPr>
        <w:t>мітету Покровської міської ради</w:t>
      </w:r>
      <w:r w:rsidR="00226DE6" w:rsidRPr="00516FAC">
        <w:rPr>
          <w:rFonts w:ascii="Times New Roman" w:hAnsi="Times New Roman"/>
          <w:sz w:val="28"/>
          <w:szCs w:val="28"/>
          <w:lang w:val="uk-UA"/>
        </w:rPr>
        <w:t>, відділу к</w:t>
      </w:r>
      <w:r w:rsidR="009E22F0">
        <w:rPr>
          <w:rFonts w:ascii="Times New Roman" w:hAnsi="Times New Roman"/>
          <w:sz w:val="28"/>
          <w:szCs w:val="28"/>
          <w:lang w:val="uk-UA"/>
        </w:rPr>
        <w:t>ультури, туризму, національностей</w:t>
      </w:r>
      <w:r w:rsidR="00226DE6" w:rsidRPr="00516FAC">
        <w:rPr>
          <w:rFonts w:ascii="Times New Roman" w:hAnsi="Times New Roman"/>
          <w:sz w:val="28"/>
          <w:szCs w:val="28"/>
          <w:lang w:val="uk-UA"/>
        </w:rPr>
        <w:t xml:space="preserve"> та релігії </w:t>
      </w:r>
      <w:r w:rsidR="009E22F0" w:rsidRPr="00516FAC">
        <w:rPr>
          <w:rFonts w:ascii="Times New Roman" w:hAnsi="Times New Roman"/>
          <w:sz w:val="28"/>
          <w:szCs w:val="28"/>
          <w:lang w:val="uk-UA"/>
        </w:rPr>
        <w:t xml:space="preserve">виконавчого комітету Покровської міської ради </w:t>
      </w:r>
      <w:r w:rsidRPr="00516FAC">
        <w:rPr>
          <w:rFonts w:ascii="Times New Roman" w:hAnsi="Times New Roman"/>
          <w:sz w:val="28"/>
          <w:szCs w:val="28"/>
          <w:lang w:val="uk-UA"/>
        </w:rPr>
        <w:t>прове</w:t>
      </w:r>
      <w:r w:rsidR="00AA49D0" w:rsidRPr="00516FAC">
        <w:rPr>
          <w:rFonts w:ascii="Times New Roman" w:hAnsi="Times New Roman"/>
          <w:sz w:val="28"/>
          <w:szCs w:val="28"/>
          <w:lang w:val="uk-UA"/>
        </w:rPr>
        <w:t xml:space="preserve">сти </w:t>
      </w:r>
      <w:r w:rsidR="00706BC2" w:rsidRPr="00516FAC">
        <w:rPr>
          <w:rFonts w:ascii="Times New Roman" w:hAnsi="Times New Roman"/>
          <w:sz w:val="28"/>
          <w:szCs w:val="28"/>
          <w:lang w:val="uk-UA"/>
        </w:rPr>
        <w:t>перевірку технічного стану</w:t>
      </w:r>
      <w:r w:rsidRPr="00516FAC">
        <w:rPr>
          <w:rFonts w:ascii="Times New Roman" w:hAnsi="Times New Roman"/>
          <w:sz w:val="28"/>
          <w:szCs w:val="28"/>
          <w:lang w:val="uk-UA"/>
        </w:rPr>
        <w:t xml:space="preserve"> джерел зовнішнього протипожежного водопостачання та забезпечити їх робочий стан.</w:t>
      </w:r>
    </w:p>
    <w:p w:rsidR="00FA1CC1" w:rsidRPr="00516FAC" w:rsidRDefault="00FA1CC1" w:rsidP="00986EDB">
      <w:pPr>
        <w:spacing w:line="216" w:lineRule="auto"/>
        <w:ind w:firstLine="708"/>
        <w:contextualSpacing/>
        <w:jc w:val="right"/>
        <w:rPr>
          <w:rFonts w:ascii="Times New Roman" w:hAnsi="Times New Roman"/>
          <w:b/>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Pr="00516FAC">
        <w:rPr>
          <w:rFonts w:ascii="Times New Roman" w:hAnsi="Times New Roman"/>
          <w:b/>
          <w:sz w:val="28"/>
          <w:szCs w:val="28"/>
          <w:lang w:val="uk-UA"/>
        </w:rPr>
        <w:t>постійно</w:t>
      </w:r>
    </w:p>
    <w:p w:rsidR="00FA1CC1" w:rsidRPr="00516FAC" w:rsidRDefault="00FA1CC1" w:rsidP="00FA1CC1">
      <w:pPr>
        <w:spacing w:line="216" w:lineRule="auto"/>
        <w:ind w:firstLine="708"/>
        <w:contextualSpacing/>
        <w:jc w:val="both"/>
        <w:rPr>
          <w:rFonts w:ascii="Times New Roman" w:hAnsi="Times New Roman"/>
          <w:sz w:val="28"/>
          <w:szCs w:val="28"/>
          <w:lang w:val="uk-UA"/>
        </w:rPr>
      </w:pPr>
    </w:p>
    <w:p w:rsidR="00FA1CC1" w:rsidRPr="00516FAC" w:rsidRDefault="00FA1CC1" w:rsidP="00FA1CC1">
      <w:pPr>
        <w:spacing w:after="170" w:line="216" w:lineRule="auto"/>
        <w:ind w:firstLine="709"/>
        <w:contextualSpacing/>
        <w:jc w:val="both"/>
        <w:rPr>
          <w:rFonts w:ascii="Times New Roman" w:hAnsi="Times New Roman"/>
          <w:sz w:val="28"/>
          <w:szCs w:val="28"/>
          <w:lang w:val="uk-UA"/>
        </w:rPr>
      </w:pPr>
      <w:r w:rsidRPr="00516FAC">
        <w:rPr>
          <w:rFonts w:ascii="Times New Roman" w:hAnsi="Times New Roman"/>
          <w:sz w:val="28"/>
          <w:szCs w:val="28"/>
          <w:lang w:val="uk-UA"/>
        </w:rPr>
        <w:t xml:space="preserve">10. Керівникам: </w:t>
      </w:r>
      <w:proofErr w:type="spellStart"/>
      <w:r w:rsidRPr="00516FAC">
        <w:rPr>
          <w:rFonts w:ascii="Times New Roman" w:hAnsi="Times New Roman"/>
          <w:sz w:val="28"/>
          <w:szCs w:val="28"/>
          <w:lang w:val="uk-UA"/>
        </w:rPr>
        <w:t>МКП</w:t>
      </w:r>
      <w:proofErr w:type="spellEnd"/>
      <w:r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Покроводоканал</w:t>
      </w:r>
      <w:proofErr w:type="spellEnd"/>
      <w:r w:rsidR="00A3767B" w:rsidRPr="00516FAC">
        <w:rPr>
          <w:rFonts w:ascii="Times New Roman" w:hAnsi="Times New Roman"/>
          <w:sz w:val="28"/>
          <w:szCs w:val="28"/>
          <w:lang w:val="uk-UA"/>
        </w:rPr>
        <w:t>»</w:t>
      </w:r>
      <w:r w:rsidR="00226DE6" w:rsidRPr="00516FAC">
        <w:rPr>
          <w:rFonts w:ascii="Times New Roman" w:hAnsi="Times New Roman"/>
          <w:sz w:val="28"/>
          <w:szCs w:val="28"/>
          <w:lang w:val="uk-UA"/>
        </w:rPr>
        <w:t xml:space="preserve">, </w:t>
      </w:r>
      <w:r w:rsidR="00AA49D0" w:rsidRPr="00516FAC">
        <w:rPr>
          <w:rFonts w:ascii="Times New Roman" w:hAnsi="Times New Roman"/>
          <w:sz w:val="28"/>
          <w:szCs w:val="28"/>
          <w:lang w:val="uk-UA"/>
        </w:rPr>
        <w:t>керуючої</w:t>
      </w:r>
      <w:r w:rsidRPr="00516FAC">
        <w:rPr>
          <w:rFonts w:ascii="Times New Roman" w:hAnsi="Times New Roman"/>
          <w:sz w:val="28"/>
          <w:szCs w:val="28"/>
          <w:lang w:val="uk-UA"/>
        </w:rPr>
        <w:t xml:space="preserve"> компанії ТОВ «Універ</w:t>
      </w:r>
      <w:r w:rsidR="00226DE6" w:rsidRPr="00516FAC">
        <w:rPr>
          <w:rFonts w:ascii="Times New Roman" w:hAnsi="Times New Roman"/>
          <w:sz w:val="28"/>
          <w:szCs w:val="28"/>
          <w:lang w:val="uk-UA"/>
        </w:rPr>
        <w:t>сал-Сервіс 94</w:t>
      </w:r>
      <w:r w:rsidR="00A3767B" w:rsidRPr="00516FAC">
        <w:rPr>
          <w:rFonts w:ascii="Times New Roman" w:hAnsi="Times New Roman"/>
          <w:sz w:val="28"/>
          <w:szCs w:val="28"/>
          <w:lang w:val="uk-UA"/>
        </w:rPr>
        <w:t>»</w:t>
      </w:r>
      <w:r w:rsidR="00226DE6" w:rsidRPr="00516FAC">
        <w:rPr>
          <w:rFonts w:ascii="Times New Roman" w:hAnsi="Times New Roman"/>
          <w:sz w:val="28"/>
          <w:szCs w:val="28"/>
          <w:lang w:val="uk-UA"/>
        </w:rPr>
        <w:t xml:space="preserve"> </w:t>
      </w:r>
      <w:r w:rsidR="00A3767B" w:rsidRPr="00516FAC">
        <w:rPr>
          <w:rFonts w:ascii="Times New Roman" w:hAnsi="Times New Roman"/>
          <w:sz w:val="28"/>
          <w:szCs w:val="28"/>
          <w:lang w:val="uk-UA"/>
        </w:rPr>
        <w:t>(</w:t>
      </w:r>
      <w:r w:rsidR="00226DE6" w:rsidRPr="00516FAC">
        <w:rPr>
          <w:rFonts w:ascii="Times New Roman" w:hAnsi="Times New Roman"/>
          <w:sz w:val="28"/>
          <w:szCs w:val="28"/>
          <w:lang w:val="uk-UA"/>
        </w:rPr>
        <w:t>за згодою</w:t>
      </w:r>
      <w:r w:rsidR="00A3767B" w:rsidRPr="00516FAC">
        <w:rPr>
          <w:rFonts w:ascii="Times New Roman" w:hAnsi="Times New Roman"/>
          <w:sz w:val="28"/>
          <w:szCs w:val="28"/>
          <w:lang w:val="uk-UA"/>
        </w:rPr>
        <w:t>)</w:t>
      </w:r>
      <w:r w:rsidR="00FD1F99">
        <w:rPr>
          <w:rFonts w:ascii="Times New Roman" w:hAnsi="Times New Roman"/>
          <w:sz w:val="28"/>
          <w:szCs w:val="28"/>
          <w:lang w:val="uk-UA"/>
        </w:rPr>
        <w:t>, ПМКП «Добробут»</w:t>
      </w:r>
      <w:r w:rsidR="00226DE6" w:rsidRPr="00516FAC">
        <w:rPr>
          <w:rFonts w:ascii="Times New Roman" w:hAnsi="Times New Roman"/>
          <w:sz w:val="28"/>
          <w:szCs w:val="28"/>
          <w:lang w:val="uk-UA"/>
        </w:rPr>
        <w:t xml:space="preserve">, </w:t>
      </w:r>
      <w:r w:rsidRPr="00516FAC">
        <w:rPr>
          <w:rFonts w:ascii="Times New Roman" w:hAnsi="Times New Roman"/>
          <w:sz w:val="28"/>
          <w:szCs w:val="28"/>
          <w:lang w:val="uk-UA"/>
        </w:rPr>
        <w:t>АТ</w:t>
      </w:r>
      <w:r w:rsidR="00226DE6" w:rsidRPr="00516FAC">
        <w:rPr>
          <w:rFonts w:ascii="Times New Roman" w:hAnsi="Times New Roman"/>
          <w:sz w:val="28"/>
          <w:szCs w:val="28"/>
          <w:lang w:val="uk-UA"/>
        </w:rPr>
        <w:t xml:space="preserve"> «ПОКРОВСЬКИЙ </w:t>
      </w:r>
      <w:r w:rsidR="00A3767B" w:rsidRPr="00516FAC">
        <w:rPr>
          <w:rFonts w:ascii="Times New Roman" w:hAnsi="Times New Roman"/>
          <w:sz w:val="28"/>
          <w:szCs w:val="28"/>
          <w:lang w:val="uk-UA"/>
        </w:rPr>
        <w:t>ГЗК» (</w:t>
      </w:r>
      <w:r w:rsidR="00635AA9" w:rsidRPr="00516FAC">
        <w:rPr>
          <w:rFonts w:ascii="Times New Roman" w:hAnsi="Times New Roman"/>
          <w:sz w:val="28"/>
          <w:szCs w:val="28"/>
          <w:lang w:val="uk-UA"/>
        </w:rPr>
        <w:t>за згодою</w:t>
      </w:r>
      <w:r w:rsidR="00A3767B" w:rsidRPr="00516FAC">
        <w:rPr>
          <w:rFonts w:ascii="Times New Roman" w:hAnsi="Times New Roman"/>
          <w:sz w:val="28"/>
          <w:szCs w:val="28"/>
          <w:lang w:val="uk-UA"/>
        </w:rPr>
        <w:t>)</w:t>
      </w:r>
      <w:r w:rsidR="00226DE6" w:rsidRPr="00516FAC">
        <w:rPr>
          <w:rFonts w:ascii="Times New Roman" w:hAnsi="Times New Roman"/>
          <w:sz w:val="28"/>
          <w:szCs w:val="28"/>
          <w:lang w:val="uk-UA"/>
        </w:rPr>
        <w:t>, Покровській</w:t>
      </w:r>
      <w:r w:rsidRPr="00516FAC">
        <w:rPr>
          <w:rFonts w:ascii="Times New Roman" w:hAnsi="Times New Roman"/>
          <w:sz w:val="28"/>
          <w:szCs w:val="28"/>
          <w:lang w:val="uk-UA"/>
        </w:rPr>
        <w:t xml:space="preserve"> діл</w:t>
      </w:r>
      <w:r w:rsidR="004942D2" w:rsidRPr="00516FAC">
        <w:rPr>
          <w:rFonts w:ascii="Times New Roman" w:hAnsi="Times New Roman"/>
          <w:sz w:val="28"/>
          <w:szCs w:val="28"/>
          <w:lang w:val="uk-UA"/>
        </w:rPr>
        <w:t>ьниці Нікопольського відділення</w:t>
      </w:r>
      <w:r w:rsidR="00986EDB" w:rsidRPr="00516FAC">
        <w:rPr>
          <w:rFonts w:ascii="Times New Roman" w:hAnsi="Times New Roman"/>
          <w:sz w:val="28"/>
          <w:szCs w:val="28"/>
          <w:lang w:val="uk-UA"/>
        </w:rPr>
        <w:t xml:space="preserve"> </w:t>
      </w:r>
      <w:r w:rsidRPr="00516FAC">
        <w:rPr>
          <w:rFonts w:ascii="Times New Roman" w:hAnsi="Times New Roman"/>
          <w:sz w:val="28"/>
          <w:szCs w:val="28"/>
          <w:lang w:val="uk-UA"/>
        </w:rPr>
        <w:t>АТ «</w:t>
      </w:r>
      <w:proofErr w:type="spellStart"/>
      <w:r w:rsidRPr="00516FAC">
        <w:rPr>
          <w:rFonts w:ascii="Times New Roman" w:hAnsi="Times New Roman"/>
          <w:sz w:val="28"/>
          <w:szCs w:val="28"/>
          <w:lang w:val="uk-UA"/>
        </w:rPr>
        <w:t>Дніпро</w:t>
      </w:r>
      <w:r w:rsidR="00226DE6" w:rsidRPr="00516FAC">
        <w:rPr>
          <w:rFonts w:ascii="Times New Roman" w:hAnsi="Times New Roman"/>
          <w:sz w:val="28"/>
          <w:szCs w:val="28"/>
          <w:lang w:val="uk-UA"/>
        </w:rPr>
        <w:t>пе</w:t>
      </w:r>
      <w:r w:rsidR="00A3767B" w:rsidRPr="00516FAC">
        <w:rPr>
          <w:rFonts w:ascii="Times New Roman" w:hAnsi="Times New Roman"/>
          <w:sz w:val="28"/>
          <w:szCs w:val="28"/>
          <w:lang w:val="uk-UA"/>
        </w:rPr>
        <w:t>тровськгаз</w:t>
      </w:r>
      <w:proofErr w:type="spellEnd"/>
      <w:r w:rsidR="00A3767B" w:rsidRPr="00516FAC">
        <w:rPr>
          <w:rFonts w:ascii="Times New Roman" w:hAnsi="Times New Roman"/>
          <w:sz w:val="28"/>
          <w:szCs w:val="28"/>
          <w:lang w:val="uk-UA"/>
        </w:rPr>
        <w:t>» (</w:t>
      </w:r>
      <w:r w:rsidRPr="00516FAC">
        <w:rPr>
          <w:rFonts w:ascii="Times New Roman" w:hAnsi="Times New Roman"/>
          <w:sz w:val="28"/>
          <w:szCs w:val="28"/>
          <w:lang w:val="uk-UA"/>
        </w:rPr>
        <w:t xml:space="preserve"> з</w:t>
      </w:r>
      <w:r w:rsidR="00226DE6" w:rsidRPr="00516FAC">
        <w:rPr>
          <w:rFonts w:ascii="Times New Roman" w:hAnsi="Times New Roman"/>
          <w:sz w:val="28"/>
          <w:szCs w:val="28"/>
          <w:lang w:val="uk-UA"/>
        </w:rPr>
        <w:t>а згодою</w:t>
      </w:r>
      <w:r w:rsidR="00A3767B" w:rsidRPr="00516FAC">
        <w:rPr>
          <w:rFonts w:ascii="Times New Roman" w:hAnsi="Times New Roman"/>
          <w:sz w:val="28"/>
          <w:szCs w:val="28"/>
          <w:lang w:val="uk-UA"/>
        </w:rPr>
        <w:t>)</w:t>
      </w:r>
      <w:r w:rsidRPr="00516FAC">
        <w:rPr>
          <w:rFonts w:ascii="Times New Roman" w:hAnsi="Times New Roman"/>
          <w:sz w:val="28"/>
          <w:szCs w:val="28"/>
          <w:lang w:val="uk-UA"/>
        </w:rPr>
        <w:t xml:space="preserve">, </w:t>
      </w:r>
      <w:r w:rsidR="00226DE6" w:rsidRPr="00516FAC">
        <w:rPr>
          <w:rFonts w:ascii="Times New Roman" w:hAnsi="Times New Roman"/>
          <w:sz w:val="28"/>
          <w:szCs w:val="28"/>
          <w:lang w:val="uk-UA"/>
        </w:rPr>
        <w:t>АТ «</w:t>
      </w:r>
      <w:proofErr w:type="spellStart"/>
      <w:r w:rsidR="00226DE6" w:rsidRPr="00516FAC">
        <w:rPr>
          <w:rFonts w:ascii="Times New Roman" w:hAnsi="Times New Roman"/>
          <w:sz w:val="28"/>
          <w:szCs w:val="28"/>
          <w:lang w:val="uk-UA"/>
        </w:rPr>
        <w:t>Укртелеком</w:t>
      </w:r>
      <w:proofErr w:type="spellEnd"/>
      <w:r w:rsidR="00226DE6" w:rsidRPr="00516FAC">
        <w:rPr>
          <w:rFonts w:ascii="Times New Roman" w:hAnsi="Times New Roman"/>
          <w:sz w:val="28"/>
          <w:szCs w:val="28"/>
          <w:lang w:val="uk-UA"/>
        </w:rPr>
        <w:t>»</w:t>
      </w:r>
      <w:r w:rsidR="00A3767B" w:rsidRPr="00516FAC">
        <w:rPr>
          <w:rFonts w:ascii="Times New Roman" w:hAnsi="Times New Roman"/>
          <w:sz w:val="28"/>
          <w:szCs w:val="28"/>
          <w:lang w:val="uk-UA"/>
        </w:rPr>
        <w:t xml:space="preserve"> ДМД № 343/6 (</w:t>
      </w:r>
      <w:r w:rsidR="00226DE6" w:rsidRPr="00516FAC">
        <w:rPr>
          <w:rFonts w:ascii="Times New Roman" w:hAnsi="Times New Roman"/>
          <w:sz w:val="28"/>
          <w:szCs w:val="28"/>
          <w:lang w:val="uk-UA"/>
        </w:rPr>
        <w:t>за згодою</w:t>
      </w:r>
      <w:r w:rsidR="00A3767B" w:rsidRPr="00516FAC">
        <w:rPr>
          <w:rFonts w:ascii="Times New Roman" w:hAnsi="Times New Roman"/>
          <w:sz w:val="28"/>
          <w:szCs w:val="28"/>
          <w:lang w:val="uk-UA"/>
        </w:rPr>
        <w:t>)</w:t>
      </w:r>
      <w:r w:rsidRPr="00516FAC">
        <w:rPr>
          <w:rFonts w:ascii="Times New Roman" w:hAnsi="Times New Roman"/>
          <w:sz w:val="28"/>
          <w:szCs w:val="28"/>
          <w:lang w:val="uk-UA"/>
        </w:rPr>
        <w:t xml:space="preserve"> постійно забезпечувати наявність люків на колодязях інженерних мереж, які знаходяться на території міста.</w:t>
      </w:r>
    </w:p>
    <w:p w:rsidR="00FA1CC1" w:rsidRPr="00516FAC" w:rsidRDefault="00FA1CC1" w:rsidP="00FA1CC1">
      <w:pPr>
        <w:spacing w:after="170" w:line="216" w:lineRule="auto"/>
        <w:ind w:firstLine="709"/>
        <w:contextualSpacing/>
        <w:jc w:val="both"/>
        <w:rPr>
          <w:rFonts w:ascii="Times New Roman" w:hAnsi="Times New Roman"/>
          <w:sz w:val="28"/>
          <w:szCs w:val="28"/>
          <w:lang w:val="uk-UA"/>
        </w:rPr>
      </w:pPr>
    </w:p>
    <w:p w:rsidR="009B6136" w:rsidRPr="00516FAC" w:rsidRDefault="00FA1CC1" w:rsidP="009B6136">
      <w:pPr>
        <w:spacing w:after="170" w:line="216" w:lineRule="auto"/>
        <w:ind w:firstLine="709"/>
        <w:contextualSpacing/>
        <w:jc w:val="both"/>
        <w:rPr>
          <w:rFonts w:ascii="Times New Roman" w:hAnsi="Times New Roman"/>
          <w:sz w:val="28"/>
          <w:szCs w:val="28"/>
          <w:lang w:val="uk-UA"/>
        </w:rPr>
      </w:pPr>
      <w:r w:rsidRPr="00516FAC">
        <w:rPr>
          <w:rFonts w:ascii="Times New Roman" w:hAnsi="Times New Roman"/>
          <w:sz w:val="28"/>
          <w:szCs w:val="28"/>
          <w:lang w:val="uk-UA"/>
        </w:rPr>
        <w:t>11. К</w:t>
      </w:r>
      <w:r w:rsidR="00A3767B" w:rsidRPr="00516FAC">
        <w:rPr>
          <w:rFonts w:ascii="Times New Roman" w:hAnsi="Times New Roman"/>
          <w:sz w:val="28"/>
          <w:szCs w:val="28"/>
          <w:lang w:val="uk-UA"/>
        </w:rPr>
        <w:t xml:space="preserve">ерівникам: </w:t>
      </w:r>
      <w:proofErr w:type="spellStart"/>
      <w:r w:rsidR="00A3767B" w:rsidRPr="00516FAC">
        <w:rPr>
          <w:rFonts w:ascii="Times New Roman" w:hAnsi="Times New Roman"/>
          <w:sz w:val="28"/>
          <w:szCs w:val="28"/>
          <w:lang w:val="uk-UA"/>
        </w:rPr>
        <w:t>МКП</w:t>
      </w:r>
      <w:proofErr w:type="spellEnd"/>
      <w:r w:rsidR="00A3767B" w:rsidRPr="00516FAC">
        <w:rPr>
          <w:rFonts w:ascii="Times New Roman" w:hAnsi="Times New Roman"/>
          <w:sz w:val="28"/>
          <w:szCs w:val="28"/>
          <w:lang w:val="uk-UA"/>
        </w:rPr>
        <w:t xml:space="preserve"> «</w:t>
      </w:r>
      <w:proofErr w:type="spellStart"/>
      <w:r w:rsidR="00A3767B" w:rsidRPr="00516FAC">
        <w:rPr>
          <w:rFonts w:ascii="Times New Roman" w:hAnsi="Times New Roman"/>
          <w:sz w:val="28"/>
          <w:szCs w:val="28"/>
          <w:lang w:val="uk-UA"/>
        </w:rPr>
        <w:t>Покроводоканал</w:t>
      </w:r>
      <w:proofErr w:type="spellEnd"/>
      <w:r w:rsidR="00A3767B" w:rsidRPr="00516FAC">
        <w:rPr>
          <w:rFonts w:ascii="Times New Roman" w:hAnsi="Times New Roman"/>
          <w:sz w:val="28"/>
          <w:szCs w:val="28"/>
          <w:lang w:val="uk-UA"/>
        </w:rPr>
        <w:t>»</w:t>
      </w:r>
      <w:r w:rsidR="00622EDA" w:rsidRPr="00516FAC">
        <w:rPr>
          <w:rFonts w:ascii="Times New Roman" w:hAnsi="Times New Roman"/>
          <w:sz w:val="28"/>
          <w:szCs w:val="28"/>
          <w:lang w:val="uk-UA"/>
        </w:rPr>
        <w:t xml:space="preserve">, </w:t>
      </w:r>
      <w:r w:rsidR="00516FAC" w:rsidRPr="00516FAC">
        <w:rPr>
          <w:rFonts w:ascii="Times New Roman" w:hAnsi="Times New Roman"/>
          <w:sz w:val="28"/>
          <w:szCs w:val="28"/>
          <w:lang w:val="uk-UA"/>
        </w:rPr>
        <w:t>керуючої</w:t>
      </w:r>
      <w:r w:rsidR="00622EDA" w:rsidRPr="00516FAC">
        <w:rPr>
          <w:rFonts w:ascii="Times New Roman" w:hAnsi="Times New Roman"/>
          <w:sz w:val="28"/>
          <w:szCs w:val="28"/>
          <w:lang w:val="uk-UA"/>
        </w:rPr>
        <w:t xml:space="preserve"> ком</w:t>
      </w:r>
      <w:r w:rsidR="00A3767B" w:rsidRPr="00516FAC">
        <w:rPr>
          <w:rFonts w:ascii="Times New Roman" w:hAnsi="Times New Roman"/>
          <w:sz w:val="28"/>
          <w:szCs w:val="28"/>
          <w:lang w:val="uk-UA"/>
        </w:rPr>
        <w:t>панії ТОВ «Універсал-Сервіс 94»</w:t>
      </w:r>
      <w:r w:rsidR="00635AA9" w:rsidRPr="00516FAC">
        <w:rPr>
          <w:rFonts w:ascii="Times New Roman" w:hAnsi="Times New Roman"/>
          <w:sz w:val="28"/>
          <w:szCs w:val="28"/>
          <w:lang w:val="uk-UA"/>
        </w:rPr>
        <w:t xml:space="preserve"> </w:t>
      </w:r>
      <w:r w:rsidR="00A3767B" w:rsidRPr="00516FAC">
        <w:rPr>
          <w:rFonts w:ascii="Times New Roman" w:hAnsi="Times New Roman"/>
          <w:sz w:val="28"/>
          <w:szCs w:val="28"/>
          <w:lang w:val="uk-UA"/>
        </w:rPr>
        <w:t>(</w:t>
      </w:r>
      <w:r w:rsidR="00635AA9" w:rsidRPr="00516FAC">
        <w:rPr>
          <w:rFonts w:ascii="Times New Roman" w:hAnsi="Times New Roman"/>
          <w:sz w:val="28"/>
          <w:szCs w:val="28"/>
          <w:lang w:val="uk-UA"/>
        </w:rPr>
        <w:t>за згодою</w:t>
      </w:r>
      <w:r w:rsidR="00A3767B" w:rsidRPr="00516FAC">
        <w:rPr>
          <w:rFonts w:ascii="Times New Roman" w:hAnsi="Times New Roman"/>
          <w:sz w:val="28"/>
          <w:szCs w:val="28"/>
          <w:lang w:val="uk-UA"/>
        </w:rPr>
        <w:t>)</w:t>
      </w:r>
      <w:r w:rsidR="00622EDA" w:rsidRPr="00516FAC">
        <w:rPr>
          <w:rFonts w:ascii="Times New Roman" w:hAnsi="Times New Roman"/>
          <w:sz w:val="28"/>
          <w:szCs w:val="28"/>
          <w:lang w:val="uk-UA"/>
        </w:rPr>
        <w:t>, Покровській</w:t>
      </w:r>
      <w:r w:rsidR="00FD1F99">
        <w:rPr>
          <w:rFonts w:ascii="Times New Roman" w:hAnsi="Times New Roman"/>
          <w:sz w:val="28"/>
          <w:szCs w:val="28"/>
          <w:lang w:val="uk-UA"/>
        </w:rPr>
        <w:t xml:space="preserve"> </w:t>
      </w:r>
      <w:r w:rsidRPr="00516FAC">
        <w:rPr>
          <w:rFonts w:ascii="Times New Roman" w:hAnsi="Times New Roman"/>
          <w:sz w:val="28"/>
          <w:szCs w:val="28"/>
          <w:lang w:val="uk-UA"/>
        </w:rPr>
        <w:t>дільниці Нікопольського відділення АТ «</w:t>
      </w:r>
      <w:proofErr w:type="spellStart"/>
      <w:r w:rsidRPr="00516FAC">
        <w:rPr>
          <w:rFonts w:ascii="Times New Roman" w:hAnsi="Times New Roman"/>
          <w:sz w:val="28"/>
          <w:szCs w:val="28"/>
          <w:lang w:val="uk-UA"/>
        </w:rPr>
        <w:t>Дніпропетровськгаз</w:t>
      </w:r>
      <w:proofErr w:type="spellEnd"/>
      <w:r w:rsidRPr="00516FAC">
        <w:rPr>
          <w:rFonts w:ascii="Times New Roman" w:hAnsi="Times New Roman"/>
          <w:sz w:val="28"/>
          <w:szCs w:val="28"/>
          <w:lang w:val="uk-UA"/>
        </w:rPr>
        <w:t xml:space="preserve">» </w:t>
      </w:r>
      <w:r w:rsidR="00A3767B" w:rsidRPr="00516FAC">
        <w:rPr>
          <w:rFonts w:ascii="Times New Roman" w:hAnsi="Times New Roman"/>
          <w:sz w:val="28"/>
          <w:szCs w:val="28"/>
          <w:lang w:val="uk-UA"/>
        </w:rPr>
        <w:t>(</w:t>
      </w:r>
      <w:r w:rsidR="00622EDA" w:rsidRPr="00516FAC">
        <w:rPr>
          <w:rFonts w:ascii="Times New Roman" w:hAnsi="Times New Roman"/>
          <w:sz w:val="28"/>
          <w:szCs w:val="28"/>
          <w:lang w:val="uk-UA"/>
        </w:rPr>
        <w:t>за згодою</w:t>
      </w:r>
      <w:r w:rsidR="00A3767B" w:rsidRPr="00516FAC">
        <w:rPr>
          <w:rFonts w:ascii="Times New Roman" w:hAnsi="Times New Roman"/>
          <w:sz w:val="28"/>
          <w:szCs w:val="28"/>
          <w:lang w:val="uk-UA"/>
        </w:rPr>
        <w:t>)</w:t>
      </w:r>
      <w:r w:rsidRPr="00516FAC">
        <w:rPr>
          <w:rFonts w:ascii="Times New Roman" w:hAnsi="Times New Roman"/>
          <w:sz w:val="28"/>
          <w:szCs w:val="28"/>
          <w:lang w:val="uk-UA"/>
        </w:rPr>
        <w:t xml:space="preserve">, </w:t>
      </w:r>
      <w:r w:rsidR="001F0894" w:rsidRPr="001F0894">
        <w:rPr>
          <w:rFonts w:ascii="Times New Roman" w:hAnsi="Times New Roman"/>
          <w:sz w:val="28"/>
          <w:szCs w:val="28"/>
          <w:lang w:val="uk-UA"/>
        </w:rPr>
        <w:t>Південному регіону електричних мереж АТ «ДТЕК ДНІПРОВСЬКІ ЕЛЕКТРОМЕРЕЖІ» Миколі ШУМЕЙКУ</w:t>
      </w:r>
      <w:r w:rsidR="001F0894">
        <w:rPr>
          <w:rFonts w:ascii="Times New Roman" w:hAnsi="Times New Roman"/>
          <w:sz w:val="28"/>
          <w:szCs w:val="28"/>
          <w:lang w:val="uk-UA"/>
        </w:rPr>
        <w:t xml:space="preserve"> </w:t>
      </w:r>
      <w:r w:rsidR="001F0894" w:rsidRPr="001F0894">
        <w:rPr>
          <w:rFonts w:ascii="Times New Roman" w:hAnsi="Times New Roman"/>
          <w:sz w:val="28"/>
          <w:szCs w:val="28"/>
          <w:lang w:val="uk-UA"/>
        </w:rPr>
        <w:t>(за згодою)</w:t>
      </w:r>
      <w:r w:rsidRPr="00516FAC">
        <w:rPr>
          <w:rFonts w:ascii="Times New Roman" w:hAnsi="Times New Roman"/>
          <w:sz w:val="28"/>
          <w:szCs w:val="28"/>
          <w:lang w:val="uk-UA"/>
        </w:rPr>
        <w:t xml:space="preserve"> виконати благоустрій територій після виконання аварійно-відновлювальних робіт на мережах підприємств.</w:t>
      </w:r>
    </w:p>
    <w:p w:rsidR="00FA1CC1" w:rsidRPr="00516FAC" w:rsidRDefault="002F3135" w:rsidP="003F0B57">
      <w:pPr>
        <w:spacing w:line="216" w:lineRule="auto"/>
        <w:jc w:val="right"/>
        <w:rPr>
          <w:rFonts w:ascii="Times New Roman" w:hAnsi="Times New Roman"/>
          <w:b/>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00C22388" w:rsidRPr="00516FAC">
        <w:rPr>
          <w:rFonts w:ascii="Times New Roman" w:hAnsi="Times New Roman"/>
          <w:b/>
          <w:sz w:val="28"/>
          <w:szCs w:val="28"/>
          <w:lang w:val="uk-UA"/>
        </w:rPr>
        <w:t xml:space="preserve">до 01 вересня </w:t>
      </w:r>
      <w:r w:rsidR="00516FAC" w:rsidRPr="00516FAC">
        <w:rPr>
          <w:rFonts w:ascii="Times New Roman" w:hAnsi="Times New Roman"/>
          <w:b/>
          <w:sz w:val="28"/>
          <w:szCs w:val="28"/>
          <w:lang w:val="uk-UA"/>
        </w:rPr>
        <w:t>2023</w:t>
      </w:r>
      <w:r w:rsidR="00FA1CC1" w:rsidRPr="00516FAC">
        <w:rPr>
          <w:rFonts w:ascii="Times New Roman" w:hAnsi="Times New Roman"/>
          <w:b/>
          <w:sz w:val="28"/>
          <w:szCs w:val="28"/>
          <w:lang w:val="uk-UA"/>
        </w:rPr>
        <w:t xml:space="preserve"> року</w:t>
      </w:r>
    </w:p>
    <w:p w:rsidR="004942D2" w:rsidRPr="00516FAC" w:rsidRDefault="004942D2" w:rsidP="005016AC">
      <w:pPr>
        <w:spacing w:line="216" w:lineRule="auto"/>
        <w:rPr>
          <w:rFonts w:ascii="Times New Roman" w:hAnsi="Times New Roman"/>
          <w:b/>
          <w:sz w:val="28"/>
          <w:szCs w:val="28"/>
          <w:lang w:val="uk-UA"/>
        </w:rPr>
      </w:pPr>
    </w:p>
    <w:p w:rsidR="003F0B57" w:rsidRDefault="00FA1CC1" w:rsidP="005D2200">
      <w:pPr>
        <w:pStyle w:val="a8"/>
        <w:spacing w:before="0" w:after="0" w:line="216" w:lineRule="auto"/>
        <w:ind w:firstLine="709"/>
        <w:jc w:val="both"/>
        <w:rPr>
          <w:sz w:val="28"/>
          <w:szCs w:val="28"/>
          <w:lang w:val="uk-UA"/>
        </w:rPr>
      </w:pPr>
      <w:r w:rsidRPr="00516FAC">
        <w:rPr>
          <w:sz w:val="28"/>
          <w:szCs w:val="28"/>
          <w:lang w:val="uk-UA"/>
        </w:rPr>
        <w:t xml:space="preserve">12. </w:t>
      </w:r>
      <w:r w:rsidR="005522D4">
        <w:rPr>
          <w:sz w:val="28"/>
          <w:szCs w:val="28"/>
          <w:lang w:val="uk-UA"/>
        </w:rPr>
        <w:t>Керуючий</w:t>
      </w:r>
      <w:r w:rsidRPr="00516FAC">
        <w:rPr>
          <w:sz w:val="28"/>
          <w:szCs w:val="28"/>
          <w:lang w:val="uk-UA"/>
        </w:rPr>
        <w:t xml:space="preserve"> ко</w:t>
      </w:r>
      <w:r w:rsidR="00635AA9" w:rsidRPr="00516FAC">
        <w:rPr>
          <w:sz w:val="28"/>
          <w:szCs w:val="28"/>
          <w:lang w:val="uk-UA"/>
        </w:rPr>
        <w:t>мпанії ТОВ «Універсал-Сервіс 94</w:t>
      </w:r>
      <w:r w:rsidRPr="00516FAC">
        <w:rPr>
          <w:sz w:val="28"/>
          <w:szCs w:val="28"/>
          <w:lang w:val="uk-UA"/>
        </w:rPr>
        <w:t xml:space="preserve">» </w:t>
      </w:r>
      <w:r w:rsidR="00A3767B" w:rsidRPr="00516FAC">
        <w:rPr>
          <w:sz w:val="28"/>
          <w:szCs w:val="28"/>
          <w:lang w:val="uk-UA"/>
        </w:rPr>
        <w:t>(</w:t>
      </w:r>
      <w:r w:rsidR="00622EDA" w:rsidRPr="00516FAC">
        <w:rPr>
          <w:sz w:val="28"/>
          <w:szCs w:val="28"/>
          <w:lang w:val="uk-UA"/>
        </w:rPr>
        <w:t>за згодою</w:t>
      </w:r>
      <w:r w:rsidR="00A3767B" w:rsidRPr="00516FAC">
        <w:rPr>
          <w:sz w:val="28"/>
          <w:szCs w:val="28"/>
          <w:lang w:val="uk-UA"/>
        </w:rPr>
        <w:t xml:space="preserve">), </w:t>
      </w:r>
      <w:proofErr w:type="spellStart"/>
      <w:r w:rsidR="00A3767B" w:rsidRPr="00516FAC">
        <w:rPr>
          <w:sz w:val="28"/>
          <w:szCs w:val="28"/>
          <w:lang w:val="uk-UA"/>
        </w:rPr>
        <w:t>МКП</w:t>
      </w:r>
      <w:proofErr w:type="spellEnd"/>
      <w:r w:rsidR="00A3767B" w:rsidRPr="00516FAC">
        <w:rPr>
          <w:sz w:val="28"/>
          <w:szCs w:val="28"/>
          <w:lang w:val="uk-UA"/>
        </w:rPr>
        <w:t xml:space="preserve"> «</w:t>
      </w:r>
      <w:proofErr w:type="spellStart"/>
      <w:r w:rsidR="00A3767B" w:rsidRPr="00516FAC">
        <w:rPr>
          <w:sz w:val="28"/>
          <w:szCs w:val="28"/>
          <w:lang w:val="uk-UA"/>
        </w:rPr>
        <w:t>Покровводоканал</w:t>
      </w:r>
      <w:proofErr w:type="spellEnd"/>
      <w:r w:rsidR="00A3767B" w:rsidRPr="00516FAC">
        <w:rPr>
          <w:sz w:val="28"/>
          <w:szCs w:val="28"/>
          <w:lang w:val="uk-UA"/>
        </w:rPr>
        <w:t>»</w:t>
      </w:r>
      <w:r w:rsidR="00706BC2" w:rsidRPr="00516FAC">
        <w:rPr>
          <w:sz w:val="28"/>
          <w:szCs w:val="28"/>
          <w:lang w:val="uk-UA"/>
        </w:rPr>
        <w:t>,</w:t>
      </w:r>
      <w:r w:rsidR="00A3767B" w:rsidRPr="00516FAC">
        <w:rPr>
          <w:sz w:val="28"/>
          <w:szCs w:val="28"/>
          <w:lang w:val="uk-UA"/>
        </w:rPr>
        <w:t xml:space="preserve"> ПМКП «ЖИТЛКОМСЕРВІС»</w:t>
      </w:r>
      <w:r w:rsidRPr="00516FAC">
        <w:rPr>
          <w:sz w:val="28"/>
          <w:szCs w:val="28"/>
          <w:lang w:val="uk-UA"/>
        </w:rPr>
        <w:t xml:space="preserve">, головам ОСББ міста, </w:t>
      </w:r>
      <w:proofErr w:type="spellStart"/>
      <w:r w:rsidR="00A3767B" w:rsidRPr="00516FAC">
        <w:rPr>
          <w:sz w:val="28"/>
          <w:szCs w:val="28"/>
          <w:lang w:val="uk-UA"/>
        </w:rPr>
        <w:t>ДП</w:t>
      </w:r>
      <w:proofErr w:type="spellEnd"/>
      <w:r w:rsidR="00A3767B" w:rsidRPr="00516FAC">
        <w:rPr>
          <w:sz w:val="28"/>
          <w:szCs w:val="28"/>
          <w:lang w:val="uk-UA"/>
        </w:rPr>
        <w:t xml:space="preserve"> ЖКК ЗАТ «ОВЕТРІ»</w:t>
      </w:r>
      <w:r w:rsidRPr="00516FAC">
        <w:rPr>
          <w:sz w:val="28"/>
          <w:szCs w:val="28"/>
          <w:lang w:val="uk-UA"/>
        </w:rPr>
        <w:t>:</w:t>
      </w:r>
    </w:p>
    <w:p w:rsidR="005D2200" w:rsidRPr="00516FAC" w:rsidRDefault="005D2200" w:rsidP="005D2200">
      <w:pPr>
        <w:pStyle w:val="a8"/>
        <w:spacing w:before="0" w:after="0" w:line="216" w:lineRule="auto"/>
        <w:ind w:firstLine="709"/>
        <w:jc w:val="both"/>
        <w:rPr>
          <w:sz w:val="28"/>
          <w:szCs w:val="28"/>
          <w:lang w:val="uk-UA"/>
        </w:rPr>
      </w:pPr>
    </w:p>
    <w:p w:rsidR="00516FAC" w:rsidRPr="00516FAC" w:rsidRDefault="00FA1CC1" w:rsidP="00516FAC">
      <w:pPr>
        <w:pStyle w:val="a8"/>
        <w:tabs>
          <w:tab w:val="left" w:pos="1985"/>
        </w:tabs>
        <w:spacing w:before="0" w:after="0" w:line="216" w:lineRule="auto"/>
        <w:ind w:firstLine="709"/>
        <w:jc w:val="both"/>
        <w:rPr>
          <w:sz w:val="28"/>
          <w:szCs w:val="28"/>
          <w:lang w:val="uk-UA"/>
        </w:rPr>
      </w:pPr>
      <w:r w:rsidRPr="00516FAC">
        <w:rPr>
          <w:sz w:val="28"/>
          <w:szCs w:val="28"/>
          <w:lang w:val="uk-UA"/>
        </w:rPr>
        <w:t>- активізувати роботу по стягненню зі споживачів дебіторської</w:t>
      </w:r>
      <w:r w:rsidR="00516FAC" w:rsidRPr="00516FAC">
        <w:rPr>
          <w:sz w:val="28"/>
          <w:szCs w:val="28"/>
          <w:lang w:val="uk-UA"/>
        </w:rPr>
        <w:t xml:space="preserve"> </w:t>
      </w:r>
    </w:p>
    <w:p w:rsidR="00FA1CC1" w:rsidRDefault="00516FAC" w:rsidP="00516FAC">
      <w:pPr>
        <w:pStyle w:val="a8"/>
        <w:tabs>
          <w:tab w:val="left" w:pos="1985"/>
        </w:tabs>
        <w:spacing w:before="0" w:after="0" w:line="216" w:lineRule="auto"/>
        <w:ind w:firstLine="709"/>
        <w:jc w:val="both"/>
        <w:rPr>
          <w:sz w:val="28"/>
          <w:szCs w:val="28"/>
          <w:lang w:val="uk-UA"/>
        </w:rPr>
      </w:pPr>
      <w:r w:rsidRPr="00516FAC">
        <w:rPr>
          <w:sz w:val="28"/>
          <w:szCs w:val="28"/>
          <w:lang w:val="uk-UA"/>
        </w:rPr>
        <w:t xml:space="preserve">  </w:t>
      </w:r>
      <w:r w:rsidR="005522D4">
        <w:rPr>
          <w:sz w:val="28"/>
          <w:szCs w:val="28"/>
          <w:lang w:val="uk-UA"/>
        </w:rPr>
        <w:t>з</w:t>
      </w:r>
      <w:r w:rsidR="00FA1CC1" w:rsidRPr="00516FAC">
        <w:rPr>
          <w:sz w:val="28"/>
          <w:szCs w:val="28"/>
          <w:lang w:val="uk-UA"/>
        </w:rPr>
        <w:t xml:space="preserve">аборгованості за </w:t>
      </w:r>
      <w:proofErr w:type="spellStart"/>
      <w:r w:rsidR="00FA1CC1" w:rsidRPr="00516FAC">
        <w:rPr>
          <w:sz w:val="28"/>
          <w:szCs w:val="28"/>
          <w:lang w:val="uk-UA"/>
        </w:rPr>
        <w:t>житлово</w:t>
      </w:r>
      <w:proofErr w:type="spellEnd"/>
      <w:r w:rsidR="00FA1CC1" w:rsidRPr="00516FAC">
        <w:rPr>
          <w:sz w:val="28"/>
          <w:szCs w:val="28"/>
          <w:lang w:val="uk-UA"/>
        </w:rPr>
        <w:t xml:space="preserve"> - комунальні послуги;</w:t>
      </w:r>
    </w:p>
    <w:p w:rsidR="003F0B57" w:rsidRPr="00516FAC" w:rsidRDefault="003F0B57" w:rsidP="00516FAC">
      <w:pPr>
        <w:pStyle w:val="a8"/>
        <w:tabs>
          <w:tab w:val="left" w:pos="1985"/>
        </w:tabs>
        <w:spacing w:before="0" w:after="0" w:line="216" w:lineRule="auto"/>
        <w:ind w:firstLine="709"/>
        <w:jc w:val="both"/>
        <w:rPr>
          <w:sz w:val="28"/>
          <w:szCs w:val="28"/>
          <w:lang w:val="uk-UA"/>
        </w:rPr>
      </w:pPr>
    </w:p>
    <w:p w:rsidR="00516FAC" w:rsidRPr="00516FAC" w:rsidRDefault="00516FAC" w:rsidP="00FA1CC1">
      <w:pPr>
        <w:tabs>
          <w:tab w:val="left" w:pos="0"/>
        </w:tabs>
        <w:spacing w:line="216" w:lineRule="auto"/>
        <w:ind w:firstLine="567"/>
        <w:contextualSpacing/>
        <w:jc w:val="both"/>
        <w:rPr>
          <w:rFonts w:ascii="Times New Roman" w:hAnsi="Times New Roman"/>
          <w:sz w:val="28"/>
          <w:szCs w:val="28"/>
          <w:lang w:val="uk-UA"/>
        </w:rPr>
      </w:pPr>
      <w:r w:rsidRPr="00516FAC">
        <w:rPr>
          <w:rFonts w:ascii="Times New Roman" w:hAnsi="Times New Roman"/>
          <w:sz w:val="28"/>
          <w:szCs w:val="28"/>
          <w:lang w:val="uk-UA"/>
        </w:rPr>
        <w:t xml:space="preserve"> </w:t>
      </w:r>
      <w:r w:rsidR="00FA1CC1" w:rsidRPr="00516FAC">
        <w:rPr>
          <w:rFonts w:ascii="Times New Roman" w:hAnsi="Times New Roman"/>
          <w:sz w:val="28"/>
          <w:szCs w:val="28"/>
          <w:lang w:val="uk-UA"/>
        </w:rPr>
        <w:t xml:space="preserve">- </w:t>
      </w:r>
      <w:r w:rsidR="005522D4">
        <w:rPr>
          <w:rFonts w:ascii="Times New Roman" w:hAnsi="Times New Roman"/>
          <w:sz w:val="28"/>
          <w:szCs w:val="28"/>
          <w:lang w:val="uk-UA"/>
        </w:rPr>
        <w:t xml:space="preserve"> </w:t>
      </w:r>
      <w:r w:rsidR="00FA1CC1" w:rsidRPr="00516FAC">
        <w:rPr>
          <w:rFonts w:ascii="Times New Roman" w:hAnsi="Times New Roman"/>
          <w:sz w:val="28"/>
          <w:szCs w:val="28"/>
          <w:lang w:val="uk-UA"/>
        </w:rPr>
        <w:t xml:space="preserve">здійснити розрахунки з погашення кредиторської заборгованості за </w:t>
      </w:r>
      <w:r w:rsidRPr="00516FAC">
        <w:rPr>
          <w:rFonts w:ascii="Times New Roman" w:hAnsi="Times New Roman"/>
          <w:sz w:val="28"/>
          <w:szCs w:val="28"/>
          <w:lang w:val="uk-UA"/>
        </w:rPr>
        <w:t xml:space="preserve"> </w:t>
      </w:r>
    </w:p>
    <w:p w:rsidR="003F0B57" w:rsidRDefault="00516FAC" w:rsidP="003F0B57">
      <w:pPr>
        <w:tabs>
          <w:tab w:val="left" w:pos="0"/>
        </w:tabs>
        <w:spacing w:line="216" w:lineRule="auto"/>
        <w:ind w:firstLine="567"/>
        <w:contextualSpacing/>
        <w:jc w:val="both"/>
        <w:rPr>
          <w:rFonts w:ascii="Times New Roman" w:hAnsi="Times New Roman"/>
          <w:bCs/>
          <w:sz w:val="28"/>
          <w:szCs w:val="28"/>
          <w:lang w:val="uk-UA"/>
        </w:rPr>
      </w:pPr>
      <w:r w:rsidRPr="00516FAC">
        <w:rPr>
          <w:rFonts w:ascii="Times New Roman" w:hAnsi="Times New Roman"/>
          <w:sz w:val="28"/>
          <w:szCs w:val="28"/>
          <w:lang w:val="uk-UA"/>
        </w:rPr>
        <w:t xml:space="preserve">   </w:t>
      </w:r>
      <w:r w:rsidR="005522D4">
        <w:rPr>
          <w:rFonts w:ascii="Times New Roman" w:hAnsi="Times New Roman"/>
          <w:sz w:val="28"/>
          <w:szCs w:val="28"/>
          <w:lang w:val="uk-UA"/>
        </w:rPr>
        <w:t xml:space="preserve"> </w:t>
      </w:r>
      <w:r w:rsidR="00FA1CC1" w:rsidRPr="00516FAC">
        <w:rPr>
          <w:rFonts w:ascii="Times New Roman" w:hAnsi="Times New Roman"/>
          <w:sz w:val="28"/>
          <w:szCs w:val="28"/>
          <w:lang w:val="uk-UA"/>
        </w:rPr>
        <w:t>надані комунальні послуги</w:t>
      </w:r>
      <w:r w:rsidR="00FA1CC1" w:rsidRPr="00516FAC">
        <w:rPr>
          <w:rFonts w:ascii="Times New Roman" w:hAnsi="Times New Roman"/>
          <w:bCs/>
          <w:sz w:val="28"/>
          <w:szCs w:val="28"/>
          <w:lang w:val="uk-UA"/>
        </w:rPr>
        <w:t>.</w:t>
      </w:r>
    </w:p>
    <w:p w:rsidR="00FA1CC1" w:rsidRPr="003F0B57" w:rsidRDefault="00FA1CC1" w:rsidP="003F0B57">
      <w:pPr>
        <w:tabs>
          <w:tab w:val="left" w:pos="0"/>
        </w:tabs>
        <w:spacing w:line="216" w:lineRule="auto"/>
        <w:ind w:firstLine="567"/>
        <w:contextualSpacing/>
        <w:jc w:val="right"/>
        <w:rPr>
          <w:rFonts w:ascii="Times New Roman" w:hAnsi="Times New Roman"/>
          <w:bCs/>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Pr="00516FAC">
        <w:rPr>
          <w:rFonts w:ascii="Times New Roman" w:hAnsi="Times New Roman"/>
          <w:b/>
          <w:sz w:val="28"/>
          <w:szCs w:val="28"/>
          <w:lang w:val="uk-UA"/>
        </w:rPr>
        <w:t>постійно</w:t>
      </w:r>
    </w:p>
    <w:p w:rsidR="00FA1CC1" w:rsidRPr="00516FAC" w:rsidRDefault="00FA1CC1" w:rsidP="003F0B57">
      <w:pPr>
        <w:spacing w:line="216" w:lineRule="auto"/>
        <w:ind w:firstLine="708"/>
        <w:contextualSpacing/>
        <w:jc w:val="right"/>
        <w:rPr>
          <w:rFonts w:ascii="Times New Roman" w:hAnsi="Times New Roman"/>
          <w:sz w:val="28"/>
          <w:szCs w:val="28"/>
          <w:lang w:val="uk-UA"/>
        </w:rPr>
      </w:pPr>
    </w:p>
    <w:p w:rsidR="00986EDB" w:rsidRDefault="00FA1CC1" w:rsidP="009B6136">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 xml:space="preserve">13. Теплопостачальним компаніям: </w:t>
      </w:r>
      <w:r w:rsidR="003F0B57">
        <w:rPr>
          <w:rFonts w:ascii="Times New Roman" w:hAnsi="Times New Roman"/>
          <w:sz w:val="28"/>
          <w:szCs w:val="28"/>
          <w:shd w:val="clear" w:color="auto" w:fill="FFFFFF"/>
          <w:lang w:val="uk-UA"/>
        </w:rPr>
        <w:t>ТОВ «</w:t>
      </w:r>
      <w:r w:rsidR="005522D4">
        <w:rPr>
          <w:rFonts w:ascii="Times New Roman" w:hAnsi="Times New Roman"/>
          <w:sz w:val="28"/>
          <w:szCs w:val="28"/>
          <w:shd w:val="clear" w:color="auto" w:fill="FFFFFF"/>
          <w:lang w:val="uk-UA"/>
        </w:rPr>
        <w:t>АТЛАС АКТИВ</w:t>
      </w:r>
      <w:r w:rsidR="003F0B57">
        <w:rPr>
          <w:rFonts w:ascii="Times New Roman" w:hAnsi="Times New Roman"/>
          <w:sz w:val="28"/>
          <w:szCs w:val="28"/>
          <w:shd w:val="clear" w:color="auto" w:fill="FFFFFF"/>
          <w:lang w:val="uk-UA"/>
        </w:rPr>
        <w:t>»</w:t>
      </w:r>
      <w:r w:rsidR="00A84408" w:rsidRPr="00516FAC">
        <w:rPr>
          <w:rFonts w:ascii="Times New Roman" w:hAnsi="Times New Roman"/>
          <w:sz w:val="28"/>
          <w:szCs w:val="28"/>
          <w:lang w:val="uk-UA"/>
        </w:rPr>
        <w:t xml:space="preserve"> </w:t>
      </w:r>
      <w:r w:rsidR="00A3767B" w:rsidRPr="00516FAC">
        <w:rPr>
          <w:rFonts w:ascii="Times New Roman" w:hAnsi="Times New Roman"/>
          <w:sz w:val="28"/>
          <w:szCs w:val="28"/>
          <w:lang w:val="uk-UA"/>
        </w:rPr>
        <w:t>(</w:t>
      </w:r>
      <w:r w:rsidR="00622EDA" w:rsidRPr="00516FAC">
        <w:rPr>
          <w:rFonts w:ascii="Times New Roman" w:hAnsi="Times New Roman"/>
          <w:sz w:val="28"/>
          <w:szCs w:val="28"/>
          <w:lang w:val="uk-UA"/>
        </w:rPr>
        <w:t>за згодою</w:t>
      </w:r>
      <w:r w:rsidR="00A3767B" w:rsidRPr="00516FAC">
        <w:rPr>
          <w:rFonts w:ascii="Times New Roman" w:hAnsi="Times New Roman"/>
          <w:sz w:val="28"/>
          <w:szCs w:val="28"/>
          <w:lang w:val="uk-UA"/>
        </w:rPr>
        <w:t>)</w:t>
      </w:r>
      <w:r w:rsidRPr="00516FAC">
        <w:rPr>
          <w:rFonts w:ascii="Times New Roman" w:hAnsi="Times New Roman"/>
          <w:sz w:val="28"/>
          <w:szCs w:val="28"/>
          <w:lang w:val="uk-UA"/>
        </w:rPr>
        <w:t>, ТО</w:t>
      </w:r>
      <w:r w:rsidR="00A3767B" w:rsidRPr="00516FAC">
        <w:rPr>
          <w:rFonts w:ascii="Times New Roman" w:hAnsi="Times New Roman"/>
          <w:sz w:val="28"/>
          <w:szCs w:val="28"/>
          <w:lang w:val="uk-UA"/>
        </w:rPr>
        <w:t>В «</w:t>
      </w:r>
      <w:proofErr w:type="spellStart"/>
      <w:r w:rsidR="00A3767B" w:rsidRPr="00516FAC">
        <w:rPr>
          <w:rFonts w:ascii="Times New Roman" w:hAnsi="Times New Roman"/>
          <w:sz w:val="28"/>
          <w:szCs w:val="28"/>
          <w:lang w:val="uk-UA"/>
        </w:rPr>
        <w:t>Укртехресурс</w:t>
      </w:r>
      <w:proofErr w:type="spellEnd"/>
      <w:r w:rsidR="00A3767B" w:rsidRPr="00516FAC">
        <w:rPr>
          <w:rFonts w:ascii="Times New Roman" w:hAnsi="Times New Roman"/>
          <w:sz w:val="28"/>
          <w:szCs w:val="28"/>
          <w:lang w:val="uk-UA"/>
        </w:rPr>
        <w:t xml:space="preserve">» </w:t>
      </w:r>
      <w:r w:rsidR="000E318F" w:rsidRPr="00516FAC">
        <w:rPr>
          <w:rFonts w:ascii="Times New Roman" w:hAnsi="Times New Roman"/>
          <w:sz w:val="28"/>
          <w:szCs w:val="28"/>
          <w:lang w:val="uk-UA"/>
        </w:rPr>
        <w:t>(</w:t>
      </w:r>
      <w:r w:rsidR="004942D2" w:rsidRPr="00516FAC">
        <w:rPr>
          <w:rFonts w:ascii="Times New Roman" w:hAnsi="Times New Roman"/>
          <w:sz w:val="28"/>
          <w:szCs w:val="28"/>
          <w:lang w:val="uk-UA"/>
        </w:rPr>
        <w:t>за згодою</w:t>
      </w:r>
      <w:r w:rsidR="000E318F" w:rsidRPr="00516FAC">
        <w:rPr>
          <w:rFonts w:ascii="Times New Roman" w:hAnsi="Times New Roman"/>
          <w:sz w:val="28"/>
          <w:szCs w:val="28"/>
          <w:lang w:val="uk-UA"/>
        </w:rPr>
        <w:t>)</w:t>
      </w:r>
      <w:r w:rsidRPr="00516FAC">
        <w:rPr>
          <w:rFonts w:ascii="Times New Roman" w:hAnsi="Times New Roman"/>
          <w:sz w:val="28"/>
          <w:szCs w:val="28"/>
          <w:lang w:val="uk-UA"/>
        </w:rPr>
        <w:t xml:space="preserve">, ТОВ «Титан </w:t>
      </w:r>
      <w:proofErr w:type="spellStart"/>
      <w:r w:rsidRPr="00516FAC">
        <w:rPr>
          <w:rFonts w:ascii="Times New Roman" w:hAnsi="Times New Roman"/>
          <w:sz w:val="28"/>
          <w:szCs w:val="28"/>
          <w:lang w:val="uk-UA"/>
        </w:rPr>
        <w:t>Теплоенерго</w:t>
      </w:r>
      <w:proofErr w:type="spellEnd"/>
      <w:r w:rsidRPr="00516FAC">
        <w:rPr>
          <w:rFonts w:ascii="Times New Roman" w:hAnsi="Times New Roman"/>
          <w:sz w:val="28"/>
          <w:szCs w:val="28"/>
          <w:lang w:val="uk-UA"/>
        </w:rPr>
        <w:t xml:space="preserve">» </w:t>
      </w:r>
      <w:r w:rsidR="000E318F" w:rsidRPr="00516FAC">
        <w:rPr>
          <w:rFonts w:ascii="Times New Roman" w:hAnsi="Times New Roman"/>
          <w:sz w:val="28"/>
          <w:szCs w:val="28"/>
          <w:lang w:val="uk-UA"/>
        </w:rPr>
        <w:t>(</w:t>
      </w:r>
      <w:r w:rsidR="00622EDA" w:rsidRPr="00516FAC">
        <w:rPr>
          <w:rFonts w:ascii="Times New Roman" w:hAnsi="Times New Roman"/>
          <w:sz w:val="28"/>
          <w:szCs w:val="28"/>
          <w:lang w:val="uk-UA"/>
        </w:rPr>
        <w:t>за згодою</w:t>
      </w:r>
      <w:r w:rsidR="000E318F" w:rsidRPr="00516FAC">
        <w:rPr>
          <w:rFonts w:ascii="Times New Roman" w:hAnsi="Times New Roman"/>
          <w:sz w:val="28"/>
          <w:szCs w:val="28"/>
          <w:lang w:val="uk-UA"/>
        </w:rPr>
        <w:t>)</w:t>
      </w:r>
      <w:r w:rsidR="002F3135" w:rsidRPr="00516FAC">
        <w:rPr>
          <w:rFonts w:ascii="Times New Roman" w:hAnsi="Times New Roman"/>
          <w:sz w:val="28"/>
          <w:szCs w:val="28"/>
          <w:lang w:val="uk-UA"/>
        </w:rPr>
        <w:t xml:space="preserve">, </w:t>
      </w:r>
      <w:r w:rsidR="00516FAC" w:rsidRPr="00516FAC">
        <w:rPr>
          <w:rFonts w:ascii="Times New Roman" w:hAnsi="Times New Roman"/>
          <w:sz w:val="28"/>
          <w:szCs w:val="28"/>
          <w:lang w:val="uk-UA"/>
        </w:rPr>
        <w:t>управлінню освіти виконавчого комітету Покровської міської ради, відділу к</w:t>
      </w:r>
      <w:r w:rsidR="003F0B57">
        <w:rPr>
          <w:rFonts w:ascii="Times New Roman" w:hAnsi="Times New Roman"/>
          <w:sz w:val="28"/>
          <w:szCs w:val="28"/>
          <w:lang w:val="uk-UA"/>
        </w:rPr>
        <w:t>ультури, туризму, національностей</w:t>
      </w:r>
      <w:r w:rsidR="00516FAC" w:rsidRPr="00516FAC">
        <w:rPr>
          <w:rFonts w:ascii="Times New Roman" w:hAnsi="Times New Roman"/>
          <w:sz w:val="28"/>
          <w:szCs w:val="28"/>
          <w:lang w:val="uk-UA"/>
        </w:rPr>
        <w:t xml:space="preserve"> та релігії </w:t>
      </w:r>
      <w:r w:rsidR="00502210" w:rsidRPr="00516FAC">
        <w:rPr>
          <w:rFonts w:ascii="Times New Roman" w:hAnsi="Times New Roman"/>
          <w:sz w:val="28"/>
          <w:szCs w:val="28"/>
          <w:lang w:val="uk-UA"/>
        </w:rPr>
        <w:t>виконавчого комітету</w:t>
      </w:r>
      <w:r w:rsidR="00516FAC" w:rsidRPr="00516FAC">
        <w:rPr>
          <w:rFonts w:ascii="Times New Roman" w:hAnsi="Times New Roman"/>
          <w:sz w:val="28"/>
          <w:szCs w:val="28"/>
          <w:lang w:val="uk-UA"/>
        </w:rPr>
        <w:t xml:space="preserve"> Покровської міської ради</w:t>
      </w:r>
      <w:r w:rsidR="005522D4">
        <w:rPr>
          <w:rFonts w:ascii="Times New Roman" w:hAnsi="Times New Roman"/>
          <w:sz w:val="28"/>
          <w:szCs w:val="28"/>
          <w:lang w:val="uk-UA"/>
        </w:rPr>
        <w:t>, ПМКП «</w:t>
      </w:r>
      <w:proofErr w:type="spellStart"/>
      <w:r w:rsidR="005522D4">
        <w:rPr>
          <w:rFonts w:ascii="Times New Roman" w:hAnsi="Times New Roman"/>
          <w:sz w:val="28"/>
          <w:szCs w:val="28"/>
          <w:lang w:val="uk-UA"/>
        </w:rPr>
        <w:t>Житлкомсервіс</w:t>
      </w:r>
      <w:proofErr w:type="spellEnd"/>
      <w:r w:rsidR="005522D4">
        <w:rPr>
          <w:rFonts w:ascii="Times New Roman" w:hAnsi="Times New Roman"/>
          <w:sz w:val="28"/>
          <w:szCs w:val="28"/>
          <w:lang w:val="uk-UA"/>
        </w:rPr>
        <w:t>»</w:t>
      </w:r>
      <w:r w:rsidR="00516FAC" w:rsidRPr="00516FAC">
        <w:rPr>
          <w:rFonts w:ascii="Times New Roman" w:hAnsi="Times New Roman"/>
          <w:sz w:val="28"/>
          <w:szCs w:val="28"/>
          <w:lang w:val="uk-UA"/>
        </w:rPr>
        <w:t xml:space="preserve"> </w:t>
      </w:r>
      <w:r w:rsidRPr="00516FAC">
        <w:rPr>
          <w:rFonts w:ascii="Times New Roman" w:hAnsi="Times New Roman"/>
          <w:sz w:val="28"/>
          <w:szCs w:val="28"/>
          <w:lang w:val="uk-UA"/>
        </w:rPr>
        <w:t>підготувати котельні, топкові та теплові мережі до стабільного теплопостачання об’єктів бюджетних установ та комунальних заклад</w:t>
      </w:r>
      <w:r w:rsidR="00516FAC" w:rsidRPr="00516FAC">
        <w:rPr>
          <w:rFonts w:ascii="Times New Roman" w:hAnsi="Times New Roman"/>
          <w:sz w:val="28"/>
          <w:szCs w:val="28"/>
          <w:lang w:val="uk-UA"/>
        </w:rPr>
        <w:t>ів в осінньо-зимовий період 2023-2024</w:t>
      </w:r>
      <w:r w:rsidRPr="00516FAC">
        <w:rPr>
          <w:rFonts w:ascii="Times New Roman" w:hAnsi="Times New Roman"/>
          <w:sz w:val="28"/>
          <w:szCs w:val="28"/>
          <w:lang w:val="uk-UA"/>
        </w:rPr>
        <w:t xml:space="preserve"> років. Оформити та здати паспорти готовності цих об’єктів в Департамент ЖКГ та будівництва ОДА.</w:t>
      </w:r>
      <w:r w:rsidR="00AA6745">
        <w:rPr>
          <w:rFonts w:ascii="Times New Roman" w:hAnsi="Times New Roman"/>
          <w:sz w:val="28"/>
          <w:szCs w:val="28"/>
          <w:lang w:val="uk-UA"/>
        </w:rPr>
        <w:t xml:space="preserve"> </w:t>
      </w:r>
    </w:p>
    <w:p w:rsidR="00FA1CC1" w:rsidRPr="00516FAC" w:rsidRDefault="002F3135" w:rsidP="003F0B57">
      <w:pPr>
        <w:spacing w:line="216" w:lineRule="auto"/>
        <w:contextualSpacing/>
        <w:jc w:val="right"/>
        <w:rPr>
          <w:rFonts w:ascii="Times New Roman" w:hAnsi="Times New Roman"/>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00516FAC" w:rsidRPr="00516FAC">
        <w:rPr>
          <w:rFonts w:ascii="Times New Roman" w:hAnsi="Times New Roman"/>
          <w:b/>
          <w:sz w:val="28"/>
          <w:szCs w:val="28"/>
          <w:lang w:val="uk-UA"/>
        </w:rPr>
        <w:t>до 20 серпня 2023</w:t>
      </w:r>
      <w:r w:rsidR="00FA1CC1" w:rsidRPr="00516FAC">
        <w:rPr>
          <w:rFonts w:ascii="Times New Roman" w:hAnsi="Times New Roman"/>
          <w:b/>
          <w:sz w:val="28"/>
          <w:szCs w:val="28"/>
          <w:lang w:val="uk-UA"/>
        </w:rPr>
        <w:t xml:space="preserve"> року</w:t>
      </w:r>
    </w:p>
    <w:p w:rsidR="00FA1CC1" w:rsidRPr="00516FAC" w:rsidRDefault="00FA1CC1" w:rsidP="003F0B57">
      <w:pPr>
        <w:spacing w:line="216" w:lineRule="auto"/>
        <w:ind w:firstLine="708"/>
        <w:contextualSpacing/>
        <w:jc w:val="right"/>
        <w:rPr>
          <w:rFonts w:ascii="Times New Roman" w:hAnsi="Times New Roman"/>
          <w:sz w:val="28"/>
          <w:szCs w:val="28"/>
          <w:lang w:val="uk-UA"/>
        </w:rPr>
      </w:pP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 xml:space="preserve">14. </w:t>
      </w:r>
      <w:proofErr w:type="spellStart"/>
      <w:proofErr w:type="gramStart"/>
      <w:r w:rsidR="001F0894" w:rsidRPr="001F0894">
        <w:rPr>
          <w:rFonts w:ascii="Times New Roman" w:hAnsi="Times New Roman"/>
          <w:sz w:val="28"/>
          <w:szCs w:val="28"/>
          <w:lang w:val="ru-RU"/>
        </w:rPr>
        <w:t>П</w:t>
      </w:r>
      <w:proofErr w:type="gramEnd"/>
      <w:r w:rsidR="001F0894" w:rsidRPr="001F0894">
        <w:rPr>
          <w:rFonts w:ascii="Times New Roman" w:hAnsi="Times New Roman"/>
          <w:sz w:val="28"/>
          <w:szCs w:val="28"/>
          <w:lang w:val="ru-RU"/>
        </w:rPr>
        <w:t>івденному</w:t>
      </w:r>
      <w:proofErr w:type="spellEnd"/>
      <w:r w:rsidR="001F0894" w:rsidRPr="001F0894">
        <w:rPr>
          <w:rFonts w:ascii="Times New Roman" w:hAnsi="Times New Roman"/>
          <w:sz w:val="28"/>
          <w:szCs w:val="28"/>
          <w:lang w:val="ru-RU"/>
        </w:rPr>
        <w:t xml:space="preserve"> </w:t>
      </w:r>
      <w:proofErr w:type="spellStart"/>
      <w:r w:rsidR="001F0894" w:rsidRPr="001F0894">
        <w:rPr>
          <w:rFonts w:ascii="Times New Roman" w:hAnsi="Times New Roman"/>
          <w:sz w:val="28"/>
          <w:szCs w:val="28"/>
          <w:lang w:val="ru-RU"/>
        </w:rPr>
        <w:t>регіону</w:t>
      </w:r>
      <w:proofErr w:type="spellEnd"/>
      <w:r w:rsidR="001F0894" w:rsidRPr="001F0894">
        <w:rPr>
          <w:rFonts w:ascii="Times New Roman" w:hAnsi="Times New Roman"/>
          <w:sz w:val="28"/>
          <w:szCs w:val="28"/>
          <w:lang w:val="ru-RU"/>
        </w:rPr>
        <w:t xml:space="preserve"> </w:t>
      </w:r>
      <w:proofErr w:type="spellStart"/>
      <w:r w:rsidR="001F0894" w:rsidRPr="001F0894">
        <w:rPr>
          <w:rFonts w:ascii="Times New Roman" w:hAnsi="Times New Roman"/>
          <w:sz w:val="28"/>
          <w:szCs w:val="28"/>
          <w:lang w:val="ru-RU"/>
        </w:rPr>
        <w:t>електричних</w:t>
      </w:r>
      <w:proofErr w:type="spellEnd"/>
      <w:r w:rsidR="001F0894" w:rsidRPr="001F0894">
        <w:rPr>
          <w:rFonts w:ascii="Times New Roman" w:hAnsi="Times New Roman"/>
          <w:sz w:val="28"/>
          <w:szCs w:val="28"/>
          <w:lang w:val="ru-RU"/>
        </w:rPr>
        <w:t xml:space="preserve"> мереж АТ «ДТЕК ДНІПРОВСЬКІ ЕЛЕКТРОМЕРЕЖІ» </w:t>
      </w:r>
      <w:proofErr w:type="spellStart"/>
      <w:r w:rsidR="001F0894" w:rsidRPr="001F0894">
        <w:rPr>
          <w:rFonts w:ascii="Times New Roman" w:hAnsi="Times New Roman"/>
          <w:sz w:val="28"/>
          <w:szCs w:val="28"/>
          <w:lang w:val="ru-RU"/>
        </w:rPr>
        <w:t>Миколі</w:t>
      </w:r>
      <w:proofErr w:type="spellEnd"/>
      <w:r w:rsidR="001F0894" w:rsidRPr="001F0894">
        <w:rPr>
          <w:rFonts w:ascii="Times New Roman" w:hAnsi="Times New Roman"/>
          <w:sz w:val="28"/>
          <w:szCs w:val="28"/>
          <w:lang w:val="ru-RU"/>
        </w:rPr>
        <w:t xml:space="preserve"> ШУМЕЙКУ</w:t>
      </w:r>
      <w:r w:rsidRPr="001F0894">
        <w:rPr>
          <w:rFonts w:ascii="Times New Roman" w:hAnsi="Times New Roman"/>
          <w:sz w:val="28"/>
          <w:szCs w:val="28"/>
          <w:lang w:val="uk-UA"/>
        </w:rPr>
        <w:t xml:space="preserve"> </w:t>
      </w:r>
      <w:r w:rsidR="000E318F" w:rsidRPr="001F0894">
        <w:rPr>
          <w:rFonts w:ascii="Times New Roman" w:hAnsi="Times New Roman"/>
          <w:sz w:val="28"/>
          <w:szCs w:val="28"/>
          <w:lang w:val="uk-UA"/>
        </w:rPr>
        <w:t>(</w:t>
      </w:r>
      <w:r w:rsidR="00622EDA" w:rsidRPr="001F0894">
        <w:rPr>
          <w:rFonts w:ascii="Times New Roman" w:hAnsi="Times New Roman"/>
          <w:sz w:val="28"/>
          <w:szCs w:val="28"/>
          <w:lang w:val="uk-UA"/>
        </w:rPr>
        <w:t>за згодою</w:t>
      </w:r>
      <w:r w:rsidR="000E318F" w:rsidRPr="001F0894">
        <w:rPr>
          <w:rFonts w:ascii="Times New Roman" w:hAnsi="Times New Roman"/>
          <w:sz w:val="28"/>
          <w:szCs w:val="28"/>
          <w:lang w:val="uk-UA"/>
        </w:rPr>
        <w:t>)</w:t>
      </w:r>
      <w:r w:rsidRPr="001F0894">
        <w:rPr>
          <w:rFonts w:ascii="Times New Roman" w:hAnsi="Times New Roman"/>
          <w:sz w:val="28"/>
          <w:szCs w:val="28"/>
          <w:lang w:val="uk-UA"/>
        </w:rPr>
        <w:t>:</w:t>
      </w: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 виконати в повному обсязі капітальні та поточні планово-попереджувальні ремонти та налагодження електрообладнання трансфо</w:t>
      </w:r>
      <w:r w:rsidR="003F0B57">
        <w:rPr>
          <w:rFonts w:ascii="Times New Roman" w:hAnsi="Times New Roman"/>
          <w:sz w:val="28"/>
          <w:szCs w:val="28"/>
          <w:lang w:val="uk-UA"/>
        </w:rPr>
        <w:t xml:space="preserve">рматорних підстанцій та високовольтних </w:t>
      </w:r>
      <w:r w:rsidRPr="00516FAC">
        <w:rPr>
          <w:rFonts w:ascii="Times New Roman" w:hAnsi="Times New Roman"/>
          <w:sz w:val="28"/>
          <w:szCs w:val="28"/>
          <w:lang w:val="uk-UA"/>
        </w:rPr>
        <w:t>повітряних та кабельних силових ліній;</w:t>
      </w:r>
    </w:p>
    <w:p w:rsidR="00FA1CC1" w:rsidRDefault="00FA1CC1" w:rsidP="00FA1CC1">
      <w:pPr>
        <w:spacing w:line="216" w:lineRule="auto"/>
        <w:ind w:firstLine="708"/>
        <w:contextualSpacing/>
        <w:jc w:val="right"/>
        <w:rPr>
          <w:rFonts w:ascii="Times New Roman" w:hAnsi="Times New Roman"/>
          <w:b/>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Pr="00516FAC">
        <w:rPr>
          <w:rFonts w:ascii="Times New Roman" w:hAnsi="Times New Roman"/>
          <w:b/>
          <w:sz w:val="28"/>
          <w:szCs w:val="28"/>
          <w:lang w:val="uk-UA"/>
        </w:rPr>
        <w:t>згідно графіків</w:t>
      </w:r>
    </w:p>
    <w:p w:rsidR="001F0894" w:rsidRPr="00516FAC" w:rsidRDefault="001F0894" w:rsidP="00FA1CC1">
      <w:pPr>
        <w:spacing w:line="216" w:lineRule="auto"/>
        <w:ind w:firstLine="708"/>
        <w:contextualSpacing/>
        <w:jc w:val="right"/>
        <w:rPr>
          <w:rFonts w:ascii="Times New Roman" w:hAnsi="Times New Roman"/>
          <w:sz w:val="28"/>
          <w:szCs w:val="28"/>
          <w:lang w:val="uk-UA"/>
        </w:rPr>
      </w:pP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 забезпечити роботу аварійно-відновлювальних бригад по усуненню аварійних ситуацій на електромережах міста та по заявам мешканців в цілодобовому режимі.</w:t>
      </w:r>
    </w:p>
    <w:p w:rsidR="00FA1CC1" w:rsidRPr="00516FAC" w:rsidRDefault="00FA1CC1" w:rsidP="00FA1CC1">
      <w:pPr>
        <w:spacing w:line="216" w:lineRule="auto"/>
        <w:ind w:firstLine="708"/>
        <w:contextualSpacing/>
        <w:jc w:val="right"/>
        <w:rPr>
          <w:rFonts w:ascii="Times New Roman" w:hAnsi="Times New Roman"/>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Pr="00516FAC">
        <w:rPr>
          <w:rFonts w:ascii="Times New Roman" w:hAnsi="Times New Roman"/>
          <w:b/>
          <w:sz w:val="28"/>
          <w:szCs w:val="28"/>
          <w:lang w:val="uk-UA"/>
        </w:rPr>
        <w:t>протягом року</w:t>
      </w:r>
    </w:p>
    <w:p w:rsidR="00FA1CC1" w:rsidRPr="00516FAC" w:rsidRDefault="00FA1CC1" w:rsidP="002F3135">
      <w:pPr>
        <w:spacing w:line="216" w:lineRule="auto"/>
        <w:contextualSpacing/>
        <w:jc w:val="both"/>
        <w:rPr>
          <w:rFonts w:ascii="Times New Roman" w:hAnsi="Times New Roman"/>
          <w:sz w:val="28"/>
          <w:szCs w:val="28"/>
          <w:lang w:val="uk-UA"/>
        </w:rPr>
      </w:pPr>
    </w:p>
    <w:p w:rsidR="00FA1CC1" w:rsidRPr="00516FAC" w:rsidRDefault="00FA1CC1" w:rsidP="00FA1CC1">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15. Керівнику Покровської дільниці Нікопольського відділення               АТ «</w:t>
      </w:r>
      <w:proofErr w:type="spellStart"/>
      <w:r w:rsidRPr="00516FAC">
        <w:rPr>
          <w:rFonts w:ascii="Times New Roman" w:hAnsi="Times New Roman"/>
          <w:sz w:val="28"/>
          <w:szCs w:val="28"/>
          <w:lang w:val="uk-UA"/>
        </w:rPr>
        <w:t>Дніпропетровськгаз</w:t>
      </w:r>
      <w:proofErr w:type="spellEnd"/>
      <w:r w:rsidRPr="00516FAC">
        <w:rPr>
          <w:rFonts w:ascii="Times New Roman" w:hAnsi="Times New Roman"/>
          <w:sz w:val="28"/>
          <w:szCs w:val="28"/>
          <w:lang w:val="uk-UA"/>
        </w:rPr>
        <w:t xml:space="preserve">» </w:t>
      </w:r>
      <w:r w:rsidR="000E318F" w:rsidRPr="00516FAC">
        <w:rPr>
          <w:rFonts w:ascii="Times New Roman" w:hAnsi="Times New Roman"/>
          <w:sz w:val="28"/>
          <w:szCs w:val="28"/>
          <w:lang w:val="uk-UA"/>
        </w:rPr>
        <w:t>(</w:t>
      </w:r>
      <w:r w:rsidR="00622EDA" w:rsidRPr="00516FAC">
        <w:rPr>
          <w:rFonts w:ascii="Times New Roman" w:hAnsi="Times New Roman"/>
          <w:sz w:val="28"/>
          <w:szCs w:val="28"/>
          <w:lang w:val="uk-UA"/>
        </w:rPr>
        <w:t>за згодою</w:t>
      </w:r>
      <w:r w:rsidR="000E318F" w:rsidRPr="00516FAC">
        <w:rPr>
          <w:rFonts w:ascii="Times New Roman" w:hAnsi="Times New Roman"/>
          <w:sz w:val="28"/>
          <w:szCs w:val="28"/>
          <w:lang w:val="uk-UA"/>
        </w:rPr>
        <w:t>)</w:t>
      </w:r>
      <w:r w:rsidR="00516FAC" w:rsidRPr="00516FAC">
        <w:rPr>
          <w:rFonts w:ascii="Times New Roman" w:hAnsi="Times New Roman"/>
          <w:sz w:val="28"/>
          <w:szCs w:val="28"/>
          <w:lang w:val="uk-UA"/>
        </w:rPr>
        <w:t xml:space="preserve"> виконати в 2023</w:t>
      </w:r>
      <w:r w:rsidRPr="00516FAC">
        <w:rPr>
          <w:rFonts w:ascii="Times New Roman" w:hAnsi="Times New Roman"/>
          <w:sz w:val="28"/>
          <w:szCs w:val="28"/>
          <w:lang w:val="uk-UA"/>
        </w:rPr>
        <w:t xml:space="preserve"> році в повному обсязі заплановані поточні ремонти та технічне обслуговування внутрішньо-будинкових газових мереж багатоповерхових житлових будинків та об’єктів бюджетної сфери в м. Покров.</w:t>
      </w:r>
    </w:p>
    <w:p w:rsidR="00FA1CC1" w:rsidRPr="00516FAC" w:rsidRDefault="00FA1CC1" w:rsidP="002F3135">
      <w:pPr>
        <w:spacing w:line="216" w:lineRule="auto"/>
        <w:ind w:firstLine="708"/>
        <w:contextualSpacing/>
        <w:jc w:val="right"/>
        <w:rPr>
          <w:rFonts w:ascii="Times New Roman" w:hAnsi="Times New Roman"/>
          <w:sz w:val="28"/>
          <w:szCs w:val="28"/>
          <w:lang w:val="uk-UA"/>
        </w:rPr>
      </w:pPr>
      <w:r w:rsidRPr="00516FAC">
        <w:rPr>
          <w:rFonts w:ascii="Times New Roman" w:hAnsi="Times New Roman"/>
          <w:b/>
          <w:sz w:val="28"/>
          <w:szCs w:val="28"/>
          <w:lang w:val="uk-UA"/>
        </w:rPr>
        <w:t>Термін:</w:t>
      </w:r>
      <w:r w:rsidRPr="00516FAC">
        <w:rPr>
          <w:rFonts w:ascii="Times New Roman" w:hAnsi="Times New Roman"/>
          <w:sz w:val="28"/>
          <w:szCs w:val="28"/>
          <w:lang w:val="uk-UA"/>
        </w:rPr>
        <w:t xml:space="preserve"> </w:t>
      </w:r>
      <w:r w:rsidRPr="00516FAC">
        <w:rPr>
          <w:rFonts w:ascii="Times New Roman" w:hAnsi="Times New Roman"/>
          <w:b/>
          <w:sz w:val="28"/>
          <w:szCs w:val="28"/>
          <w:lang w:val="uk-UA"/>
        </w:rPr>
        <w:t>згідно графіків</w:t>
      </w:r>
    </w:p>
    <w:p w:rsidR="00FA1CC1" w:rsidRPr="00516FAC" w:rsidRDefault="00FA1CC1" w:rsidP="00FA1CC1">
      <w:pPr>
        <w:spacing w:line="216" w:lineRule="auto"/>
        <w:ind w:firstLine="708"/>
        <w:contextualSpacing/>
        <w:jc w:val="both"/>
        <w:rPr>
          <w:rFonts w:ascii="Times New Roman" w:hAnsi="Times New Roman"/>
          <w:sz w:val="28"/>
          <w:szCs w:val="28"/>
          <w:lang w:val="uk-UA"/>
        </w:rPr>
      </w:pPr>
    </w:p>
    <w:p w:rsidR="00986EDB" w:rsidRPr="00516FAC" w:rsidRDefault="00FA1CC1" w:rsidP="009B6136">
      <w:pPr>
        <w:spacing w:line="216" w:lineRule="auto"/>
        <w:ind w:firstLine="708"/>
        <w:contextualSpacing/>
        <w:jc w:val="both"/>
        <w:rPr>
          <w:rFonts w:ascii="Times New Roman" w:hAnsi="Times New Roman"/>
          <w:sz w:val="28"/>
          <w:szCs w:val="28"/>
          <w:lang w:val="uk-UA"/>
        </w:rPr>
      </w:pPr>
      <w:r w:rsidRPr="00516FAC">
        <w:rPr>
          <w:rFonts w:ascii="Times New Roman" w:hAnsi="Times New Roman"/>
          <w:sz w:val="28"/>
          <w:szCs w:val="28"/>
          <w:lang w:val="uk-UA"/>
        </w:rPr>
        <w:t>16. Фінансовому управлінню Покровської міської ради забезпечити фінансування робіт з підготовки міста до</w:t>
      </w:r>
      <w:r w:rsidR="00516FAC" w:rsidRPr="00516FAC">
        <w:rPr>
          <w:rFonts w:ascii="Times New Roman" w:hAnsi="Times New Roman"/>
          <w:sz w:val="28"/>
          <w:szCs w:val="28"/>
          <w:lang w:val="uk-UA"/>
        </w:rPr>
        <w:t xml:space="preserve"> осінньо-зимового періоду 2023-2024</w:t>
      </w:r>
      <w:r w:rsidRPr="00516FAC">
        <w:rPr>
          <w:rFonts w:ascii="Times New Roman" w:hAnsi="Times New Roman"/>
          <w:sz w:val="28"/>
          <w:szCs w:val="28"/>
          <w:lang w:val="uk-UA"/>
        </w:rPr>
        <w:t xml:space="preserve"> років у відповідності до затвердженого бю</w:t>
      </w:r>
      <w:r w:rsidR="000E318F" w:rsidRPr="00516FAC">
        <w:rPr>
          <w:rFonts w:ascii="Times New Roman" w:hAnsi="Times New Roman"/>
          <w:sz w:val="28"/>
          <w:szCs w:val="28"/>
          <w:lang w:val="uk-UA"/>
        </w:rPr>
        <w:t xml:space="preserve">джету </w:t>
      </w:r>
      <w:r w:rsidR="002F3135" w:rsidRPr="00516FAC">
        <w:rPr>
          <w:rFonts w:ascii="Times New Roman" w:hAnsi="Times New Roman"/>
          <w:sz w:val="28"/>
          <w:szCs w:val="28"/>
          <w:lang w:val="uk-UA"/>
        </w:rPr>
        <w:t>міста на 202</w:t>
      </w:r>
      <w:r w:rsidR="00516FAC" w:rsidRPr="00516FAC">
        <w:rPr>
          <w:rFonts w:ascii="Times New Roman" w:hAnsi="Times New Roman"/>
          <w:sz w:val="28"/>
          <w:szCs w:val="28"/>
          <w:lang w:val="uk-UA"/>
        </w:rPr>
        <w:t>3</w:t>
      </w:r>
      <w:r w:rsidRPr="00516FAC">
        <w:rPr>
          <w:rFonts w:ascii="Times New Roman" w:hAnsi="Times New Roman"/>
          <w:sz w:val="28"/>
          <w:szCs w:val="28"/>
          <w:lang w:val="uk-UA"/>
        </w:rPr>
        <w:t xml:space="preserve"> рік.</w:t>
      </w:r>
    </w:p>
    <w:p w:rsidR="004942D2" w:rsidRPr="00516FAC" w:rsidRDefault="004942D2" w:rsidP="009B6136">
      <w:pPr>
        <w:spacing w:line="216" w:lineRule="auto"/>
        <w:ind w:firstLine="708"/>
        <w:contextualSpacing/>
        <w:jc w:val="both"/>
        <w:rPr>
          <w:rFonts w:ascii="Times New Roman" w:hAnsi="Times New Roman"/>
          <w:sz w:val="28"/>
          <w:szCs w:val="28"/>
          <w:lang w:val="uk-UA"/>
        </w:rPr>
      </w:pPr>
    </w:p>
    <w:p w:rsidR="00A84408" w:rsidRPr="00516FAC" w:rsidRDefault="00FA1CC1" w:rsidP="00A84408">
      <w:pPr>
        <w:pStyle w:val="a8"/>
        <w:spacing w:before="0" w:after="0"/>
        <w:ind w:firstLine="709"/>
        <w:jc w:val="both"/>
        <w:rPr>
          <w:sz w:val="28"/>
          <w:szCs w:val="28"/>
          <w:lang w:val="uk-UA"/>
        </w:rPr>
      </w:pPr>
      <w:r w:rsidRPr="00516FAC">
        <w:rPr>
          <w:sz w:val="28"/>
          <w:szCs w:val="28"/>
          <w:lang w:val="uk-UA"/>
        </w:rPr>
        <w:t>17. Контроль за виконанням цьог</w:t>
      </w:r>
      <w:r w:rsidR="0033377F" w:rsidRPr="00516FAC">
        <w:rPr>
          <w:sz w:val="28"/>
          <w:szCs w:val="28"/>
          <w:lang w:val="uk-UA"/>
        </w:rPr>
        <w:t>о рішення покласти на заступників</w:t>
      </w:r>
      <w:r w:rsidRPr="00516FAC">
        <w:rPr>
          <w:sz w:val="28"/>
          <w:szCs w:val="28"/>
          <w:lang w:val="uk-UA"/>
        </w:rPr>
        <w:t xml:space="preserve"> міського голови</w:t>
      </w:r>
      <w:r w:rsidR="0033377F" w:rsidRPr="00516FAC">
        <w:rPr>
          <w:sz w:val="28"/>
          <w:szCs w:val="28"/>
          <w:lang w:val="uk-UA"/>
        </w:rPr>
        <w:t xml:space="preserve"> </w:t>
      </w:r>
      <w:r w:rsidR="004E210C" w:rsidRPr="00516FAC">
        <w:rPr>
          <w:sz w:val="28"/>
          <w:szCs w:val="28"/>
          <w:lang w:val="uk-UA"/>
        </w:rPr>
        <w:t xml:space="preserve">за напрямками роботи </w:t>
      </w:r>
      <w:r w:rsidR="00AE5E16" w:rsidRPr="00516FAC">
        <w:rPr>
          <w:sz w:val="28"/>
          <w:szCs w:val="28"/>
          <w:lang w:val="uk-UA"/>
        </w:rPr>
        <w:t xml:space="preserve">та </w:t>
      </w:r>
      <w:r w:rsidR="00CD2E1D" w:rsidRPr="00516FAC">
        <w:rPr>
          <w:sz w:val="28"/>
          <w:szCs w:val="28"/>
          <w:lang w:val="uk-UA"/>
        </w:rPr>
        <w:t>на постійну комісію з питань благоустрою, житлово-комунального господарства та енергозбереження, транспорту та зв’язку, розвитку промисловості</w:t>
      </w:r>
      <w:r w:rsidR="000E318F" w:rsidRPr="00516FAC">
        <w:rPr>
          <w:sz w:val="28"/>
          <w:szCs w:val="28"/>
          <w:lang w:val="uk-UA"/>
        </w:rPr>
        <w:t xml:space="preserve"> та підприємництва</w:t>
      </w:r>
      <w:r w:rsidR="00CD2E1D" w:rsidRPr="00516FAC">
        <w:rPr>
          <w:sz w:val="28"/>
          <w:szCs w:val="28"/>
          <w:lang w:val="uk-UA"/>
        </w:rPr>
        <w:t>.</w:t>
      </w:r>
    </w:p>
    <w:p w:rsidR="00CD2E1D" w:rsidRPr="00516FAC" w:rsidRDefault="00CD2E1D" w:rsidP="00A84408">
      <w:pPr>
        <w:pStyle w:val="a8"/>
        <w:spacing w:before="0" w:after="0"/>
        <w:ind w:firstLine="709"/>
        <w:jc w:val="both"/>
        <w:rPr>
          <w:sz w:val="28"/>
          <w:szCs w:val="28"/>
          <w:lang w:val="uk-UA"/>
        </w:rPr>
      </w:pPr>
    </w:p>
    <w:p w:rsidR="00CD2E1D" w:rsidRPr="00516FAC" w:rsidRDefault="00CD2E1D" w:rsidP="00A84408">
      <w:pPr>
        <w:pStyle w:val="a8"/>
        <w:spacing w:before="0" w:after="0"/>
        <w:ind w:firstLine="709"/>
        <w:jc w:val="both"/>
        <w:rPr>
          <w:sz w:val="28"/>
          <w:szCs w:val="28"/>
          <w:lang w:val="uk-UA"/>
        </w:rPr>
      </w:pPr>
    </w:p>
    <w:p w:rsidR="00622EDA" w:rsidRPr="00516FAC" w:rsidRDefault="00622EDA" w:rsidP="002F46E0">
      <w:pPr>
        <w:ind w:left="5726"/>
        <w:rPr>
          <w:rFonts w:ascii="Times New Roman" w:hAnsi="Times New Roman"/>
          <w:sz w:val="28"/>
          <w:szCs w:val="28"/>
          <w:lang w:val="uk-UA"/>
        </w:rPr>
      </w:pPr>
    </w:p>
    <w:p w:rsidR="00622EDA" w:rsidRPr="00516FAC" w:rsidRDefault="00690B32" w:rsidP="009758EE">
      <w:pPr>
        <w:rPr>
          <w:rFonts w:ascii="Times New Roman" w:hAnsi="Times New Roman"/>
          <w:sz w:val="28"/>
          <w:szCs w:val="28"/>
          <w:lang w:val="uk-UA"/>
        </w:rPr>
      </w:pPr>
      <w:r w:rsidRPr="00516FAC">
        <w:rPr>
          <w:rFonts w:ascii="Times New Roman" w:hAnsi="Times New Roman"/>
          <w:sz w:val="28"/>
          <w:szCs w:val="28"/>
          <w:lang w:val="uk-UA"/>
        </w:rPr>
        <w:t>Міський голова                                                                      Олександр ШАПОВАЛ</w:t>
      </w:r>
    </w:p>
    <w:sectPr w:rsidR="00622EDA" w:rsidRPr="00516FAC" w:rsidSect="00A7782B">
      <w:pgSz w:w="11906" w:h="16838"/>
      <w:pgMar w:top="1134" w:right="567" w:bottom="1134" w:left="1701"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A2E" w:rsidRDefault="00717A2E" w:rsidP="00A7782B">
      <w:r>
        <w:separator/>
      </w:r>
    </w:p>
  </w:endnote>
  <w:endnote w:type="continuationSeparator" w:id="0">
    <w:p w:rsidR="00717A2E" w:rsidRDefault="00717A2E" w:rsidP="00A778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A2E" w:rsidRDefault="00717A2E" w:rsidP="00A7782B">
      <w:r>
        <w:separator/>
      </w:r>
    </w:p>
  </w:footnote>
  <w:footnote w:type="continuationSeparator" w:id="0">
    <w:p w:rsidR="00717A2E" w:rsidRDefault="00717A2E" w:rsidP="00A77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96631"/>
    <w:multiLevelType w:val="multilevel"/>
    <w:tmpl w:val="45B007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E637329"/>
    <w:multiLevelType w:val="multilevel"/>
    <w:tmpl w:val="97D2F31C"/>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spelling="clean" w:grammar="clean"/>
  <w:attachedTemplate r:id="rId1"/>
  <w:stylePaneFormatFilter w:val="0000"/>
  <w:doNotTrackMoves/>
  <w:defaultTabStop w:val="708"/>
  <w:hyphenationZone w:val="425"/>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27296"/>
    <w:rsid w:val="00057D09"/>
    <w:rsid w:val="00074D7B"/>
    <w:rsid w:val="000762FD"/>
    <w:rsid w:val="000854B4"/>
    <w:rsid w:val="000964AB"/>
    <w:rsid w:val="000B41F3"/>
    <w:rsid w:val="000C1772"/>
    <w:rsid w:val="000D1DAD"/>
    <w:rsid w:val="000E318F"/>
    <w:rsid w:val="000F0D25"/>
    <w:rsid w:val="00106104"/>
    <w:rsid w:val="0011551C"/>
    <w:rsid w:val="0016293E"/>
    <w:rsid w:val="001701BE"/>
    <w:rsid w:val="001B0D90"/>
    <w:rsid w:val="001B20B6"/>
    <w:rsid w:val="001D7C72"/>
    <w:rsid w:val="001E1F8C"/>
    <w:rsid w:val="001F0894"/>
    <w:rsid w:val="001F2B98"/>
    <w:rsid w:val="00212BD6"/>
    <w:rsid w:val="00213696"/>
    <w:rsid w:val="002211C3"/>
    <w:rsid w:val="00222B83"/>
    <w:rsid w:val="00226DE6"/>
    <w:rsid w:val="00235065"/>
    <w:rsid w:val="00243454"/>
    <w:rsid w:val="0024581D"/>
    <w:rsid w:val="00251DF1"/>
    <w:rsid w:val="00252424"/>
    <w:rsid w:val="002B404B"/>
    <w:rsid w:val="002F3135"/>
    <w:rsid w:val="002F46E0"/>
    <w:rsid w:val="00303151"/>
    <w:rsid w:val="003035E9"/>
    <w:rsid w:val="00315064"/>
    <w:rsid w:val="003168D1"/>
    <w:rsid w:val="003206FF"/>
    <w:rsid w:val="0033377F"/>
    <w:rsid w:val="00366B5F"/>
    <w:rsid w:val="00375A89"/>
    <w:rsid w:val="00375E0E"/>
    <w:rsid w:val="0037703F"/>
    <w:rsid w:val="003A7707"/>
    <w:rsid w:val="003B1A14"/>
    <w:rsid w:val="003C6147"/>
    <w:rsid w:val="003E74C5"/>
    <w:rsid w:val="003F0B57"/>
    <w:rsid w:val="00403001"/>
    <w:rsid w:val="00403379"/>
    <w:rsid w:val="004128AE"/>
    <w:rsid w:val="00413CE1"/>
    <w:rsid w:val="004371F3"/>
    <w:rsid w:val="00440F6E"/>
    <w:rsid w:val="004942D2"/>
    <w:rsid w:val="004C1D35"/>
    <w:rsid w:val="004C5BFA"/>
    <w:rsid w:val="004D472E"/>
    <w:rsid w:val="004E210C"/>
    <w:rsid w:val="004E5739"/>
    <w:rsid w:val="004F4F80"/>
    <w:rsid w:val="004F579D"/>
    <w:rsid w:val="004F65FA"/>
    <w:rsid w:val="005016AC"/>
    <w:rsid w:val="00502210"/>
    <w:rsid w:val="00516FAC"/>
    <w:rsid w:val="005216A0"/>
    <w:rsid w:val="00524D2F"/>
    <w:rsid w:val="005522D4"/>
    <w:rsid w:val="005537AC"/>
    <w:rsid w:val="00574BF2"/>
    <w:rsid w:val="005A69CA"/>
    <w:rsid w:val="005B57DA"/>
    <w:rsid w:val="005C42CA"/>
    <w:rsid w:val="005D2200"/>
    <w:rsid w:val="00615EB2"/>
    <w:rsid w:val="00622EDA"/>
    <w:rsid w:val="00635AA9"/>
    <w:rsid w:val="006434FE"/>
    <w:rsid w:val="006520DA"/>
    <w:rsid w:val="00656812"/>
    <w:rsid w:val="00657DC2"/>
    <w:rsid w:val="006729DC"/>
    <w:rsid w:val="00690B32"/>
    <w:rsid w:val="00692E71"/>
    <w:rsid w:val="00697652"/>
    <w:rsid w:val="006E5E2D"/>
    <w:rsid w:val="006F0C49"/>
    <w:rsid w:val="0070071D"/>
    <w:rsid w:val="00702019"/>
    <w:rsid w:val="00706BC2"/>
    <w:rsid w:val="00706E14"/>
    <w:rsid w:val="00707144"/>
    <w:rsid w:val="007147F9"/>
    <w:rsid w:val="00717A2E"/>
    <w:rsid w:val="00717E2F"/>
    <w:rsid w:val="007255A8"/>
    <w:rsid w:val="007276D1"/>
    <w:rsid w:val="00741D1B"/>
    <w:rsid w:val="0074484B"/>
    <w:rsid w:val="0077315D"/>
    <w:rsid w:val="007741B2"/>
    <w:rsid w:val="0077471D"/>
    <w:rsid w:val="007875F8"/>
    <w:rsid w:val="007E1C0D"/>
    <w:rsid w:val="00836946"/>
    <w:rsid w:val="0088587B"/>
    <w:rsid w:val="00885B75"/>
    <w:rsid w:val="008B192C"/>
    <w:rsid w:val="008B4AC3"/>
    <w:rsid w:val="008B55B6"/>
    <w:rsid w:val="008C006C"/>
    <w:rsid w:val="008C538A"/>
    <w:rsid w:val="008C64D9"/>
    <w:rsid w:val="008D120B"/>
    <w:rsid w:val="008D1FCA"/>
    <w:rsid w:val="008D64E7"/>
    <w:rsid w:val="0090315C"/>
    <w:rsid w:val="00914A15"/>
    <w:rsid w:val="00921850"/>
    <w:rsid w:val="009368E8"/>
    <w:rsid w:val="00951C36"/>
    <w:rsid w:val="009641EE"/>
    <w:rsid w:val="00966F1D"/>
    <w:rsid w:val="009758EE"/>
    <w:rsid w:val="00986EDB"/>
    <w:rsid w:val="009A4E9A"/>
    <w:rsid w:val="009B6136"/>
    <w:rsid w:val="009C067C"/>
    <w:rsid w:val="009C5251"/>
    <w:rsid w:val="009C6AEB"/>
    <w:rsid w:val="009D2A17"/>
    <w:rsid w:val="009E22F0"/>
    <w:rsid w:val="00A11E40"/>
    <w:rsid w:val="00A2595C"/>
    <w:rsid w:val="00A3767B"/>
    <w:rsid w:val="00A47A91"/>
    <w:rsid w:val="00A50BC0"/>
    <w:rsid w:val="00A631AB"/>
    <w:rsid w:val="00A76EEB"/>
    <w:rsid w:val="00A7782B"/>
    <w:rsid w:val="00A84408"/>
    <w:rsid w:val="00A852B3"/>
    <w:rsid w:val="00A85A19"/>
    <w:rsid w:val="00A87091"/>
    <w:rsid w:val="00AA2662"/>
    <w:rsid w:val="00AA49D0"/>
    <w:rsid w:val="00AA6745"/>
    <w:rsid w:val="00AA728C"/>
    <w:rsid w:val="00AA751F"/>
    <w:rsid w:val="00AB2EFC"/>
    <w:rsid w:val="00AE32DC"/>
    <w:rsid w:val="00AE5310"/>
    <w:rsid w:val="00AE561F"/>
    <w:rsid w:val="00AE5E16"/>
    <w:rsid w:val="00AE7052"/>
    <w:rsid w:val="00B0725F"/>
    <w:rsid w:val="00B10D3B"/>
    <w:rsid w:val="00B251FF"/>
    <w:rsid w:val="00B64D35"/>
    <w:rsid w:val="00B84744"/>
    <w:rsid w:val="00BB682C"/>
    <w:rsid w:val="00C22388"/>
    <w:rsid w:val="00C224E2"/>
    <w:rsid w:val="00C25B58"/>
    <w:rsid w:val="00C40EC1"/>
    <w:rsid w:val="00C47F10"/>
    <w:rsid w:val="00C833DD"/>
    <w:rsid w:val="00C93927"/>
    <w:rsid w:val="00CD2E1D"/>
    <w:rsid w:val="00D0707C"/>
    <w:rsid w:val="00D54096"/>
    <w:rsid w:val="00D569C5"/>
    <w:rsid w:val="00D6422B"/>
    <w:rsid w:val="00DB49C7"/>
    <w:rsid w:val="00DD772C"/>
    <w:rsid w:val="00DF50A5"/>
    <w:rsid w:val="00E26C52"/>
    <w:rsid w:val="00E2752D"/>
    <w:rsid w:val="00E5036B"/>
    <w:rsid w:val="00E5548F"/>
    <w:rsid w:val="00E61B1F"/>
    <w:rsid w:val="00E65F6E"/>
    <w:rsid w:val="00E74930"/>
    <w:rsid w:val="00E76A1B"/>
    <w:rsid w:val="00E76B4B"/>
    <w:rsid w:val="00E808BA"/>
    <w:rsid w:val="00E81EE1"/>
    <w:rsid w:val="00E87DD6"/>
    <w:rsid w:val="00E925AC"/>
    <w:rsid w:val="00E96F5C"/>
    <w:rsid w:val="00EB5123"/>
    <w:rsid w:val="00EB5511"/>
    <w:rsid w:val="00EC3F63"/>
    <w:rsid w:val="00EE7590"/>
    <w:rsid w:val="00EF0CE5"/>
    <w:rsid w:val="00F06AC6"/>
    <w:rsid w:val="00F3335B"/>
    <w:rsid w:val="00F3774D"/>
    <w:rsid w:val="00F450D2"/>
    <w:rsid w:val="00FA1CC1"/>
    <w:rsid w:val="00FA396D"/>
    <w:rsid w:val="00FC4BB9"/>
    <w:rsid w:val="00FC5B1E"/>
    <w:rsid w:val="00FD1F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10"/>
    <w:rPr>
      <w:sz w:val="24"/>
      <w:szCs w:val="24"/>
      <w:lang w:val="en-US" w:eastAsia="en-US" w:bidi="en-US"/>
    </w:rPr>
  </w:style>
  <w:style w:type="paragraph" w:styleId="1">
    <w:name w:val="heading 1"/>
    <w:basedOn w:val="a"/>
    <w:next w:val="a"/>
    <w:link w:val="10"/>
    <w:uiPriority w:val="9"/>
    <w:qFormat/>
    <w:rsid w:val="00C47F1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47F1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47F1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47F10"/>
    <w:pPr>
      <w:keepNext/>
      <w:spacing w:before="240" w:after="60"/>
      <w:outlineLvl w:val="3"/>
    </w:pPr>
    <w:rPr>
      <w:b/>
      <w:bCs/>
      <w:sz w:val="28"/>
      <w:szCs w:val="28"/>
    </w:rPr>
  </w:style>
  <w:style w:type="paragraph" w:styleId="5">
    <w:name w:val="heading 5"/>
    <w:basedOn w:val="a"/>
    <w:next w:val="a"/>
    <w:link w:val="50"/>
    <w:uiPriority w:val="9"/>
    <w:semiHidden/>
    <w:unhideWhenUsed/>
    <w:qFormat/>
    <w:rsid w:val="00C47F10"/>
    <w:pPr>
      <w:spacing w:before="240" w:after="60"/>
      <w:outlineLvl w:val="4"/>
    </w:pPr>
    <w:rPr>
      <w:b/>
      <w:bCs/>
      <w:i/>
      <w:iCs/>
      <w:sz w:val="26"/>
      <w:szCs w:val="26"/>
    </w:rPr>
  </w:style>
  <w:style w:type="paragraph" w:styleId="6">
    <w:name w:val="heading 6"/>
    <w:basedOn w:val="a"/>
    <w:next w:val="a"/>
    <w:link w:val="60"/>
    <w:uiPriority w:val="9"/>
    <w:semiHidden/>
    <w:unhideWhenUsed/>
    <w:qFormat/>
    <w:rsid w:val="00C47F10"/>
    <w:pPr>
      <w:spacing w:before="240" w:after="60"/>
      <w:outlineLvl w:val="5"/>
    </w:pPr>
    <w:rPr>
      <w:b/>
      <w:bCs/>
      <w:sz w:val="22"/>
      <w:szCs w:val="22"/>
    </w:rPr>
  </w:style>
  <w:style w:type="paragraph" w:styleId="7">
    <w:name w:val="heading 7"/>
    <w:basedOn w:val="a"/>
    <w:next w:val="a"/>
    <w:link w:val="70"/>
    <w:uiPriority w:val="9"/>
    <w:semiHidden/>
    <w:unhideWhenUsed/>
    <w:qFormat/>
    <w:rsid w:val="00C47F10"/>
    <w:pPr>
      <w:spacing w:before="240" w:after="60"/>
      <w:outlineLvl w:val="6"/>
    </w:pPr>
  </w:style>
  <w:style w:type="paragraph" w:styleId="8">
    <w:name w:val="heading 8"/>
    <w:basedOn w:val="a"/>
    <w:next w:val="a"/>
    <w:link w:val="80"/>
    <w:uiPriority w:val="9"/>
    <w:semiHidden/>
    <w:unhideWhenUsed/>
    <w:qFormat/>
    <w:rsid w:val="00C47F10"/>
    <w:pPr>
      <w:spacing w:before="240" w:after="60"/>
      <w:outlineLvl w:val="7"/>
    </w:pPr>
    <w:rPr>
      <w:i/>
      <w:iCs/>
    </w:rPr>
  </w:style>
  <w:style w:type="paragraph" w:styleId="9">
    <w:name w:val="heading 9"/>
    <w:basedOn w:val="a"/>
    <w:next w:val="a"/>
    <w:link w:val="90"/>
    <w:uiPriority w:val="9"/>
    <w:semiHidden/>
    <w:unhideWhenUsed/>
    <w:qFormat/>
    <w:rsid w:val="00C47F1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шрифт абзаца1"/>
    <w:qFormat/>
    <w:rsid w:val="004F4F80"/>
  </w:style>
  <w:style w:type="character" w:customStyle="1" w:styleId="a3">
    <w:name w:val="Основной текст Знак"/>
    <w:qFormat/>
    <w:rsid w:val="004F4F80"/>
    <w:rPr>
      <w:rFonts w:ascii="Times New Roman" w:eastAsia="Andale Sans UI" w:hAnsi="Times New Roman" w:cs="Times New Roman"/>
      <w:kern w:val="2"/>
      <w:sz w:val="24"/>
      <w:szCs w:val="24"/>
    </w:rPr>
  </w:style>
  <w:style w:type="paragraph" w:customStyle="1" w:styleId="a4">
    <w:name w:val="Заголовок"/>
    <w:basedOn w:val="a"/>
    <w:next w:val="a5"/>
    <w:qFormat/>
    <w:rsid w:val="004F4F80"/>
    <w:pPr>
      <w:keepNext/>
      <w:spacing w:before="240" w:after="120"/>
    </w:pPr>
    <w:rPr>
      <w:rFonts w:ascii="Liberation Sans" w:eastAsia="Microsoft YaHei" w:hAnsi="Liberation Sans" w:cs="Arial"/>
      <w:sz w:val="28"/>
      <w:szCs w:val="28"/>
    </w:rPr>
  </w:style>
  <w:style w:type="paragraph" w:styleId="a5">
    <w:name w:val="Body Text"/>
    <w:basedOn w:val="a"/>
    <w:link w:val="13"/>
    <w:rsid w:val="004F4F80"/>
    <w:pPr>
      <w:widowControl w:val="0"/>
      <w:spacing w:after="120"/>
    </w:pPr>
    <w:rPr>
      <w:rFonts w:ascii="Times New Roman" w:eastAsia="Andale Sans UI" w:hAnsi="Times New Roman"/>
      <w:kern w:val="2"/>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rPr>
  </w:style>
  <w:style w:type="paragraph" w:customStyle="1" w:styleId="14">
    <w:name w:val="Указатель1"/>
    <w:basedOn w:val="a"/>
    <w:qFormat/>
    <w:rsid w:val="004F4F80"/>
    <w:pPr>
      <w:suppressLineNumbers/>
    </w:pPr>
    <w:rPr>
      <w:rFonts w:cs="Arial"/>
    </w:rPr>
  </w:style>
  <w:style w:type="paragraph" w:customStyle="1" w:styleId="210">
    <w:name w:val="Основной текст 21"/>
    <w:basedOn w:val="a"/>
    <w:qFormat/>
    <w:rsid w:val="004F4F80"/>
    <w:pPr>
      <w:ind w:firstLine="720"/>
      <w:jc w:val="center"/>
    </w:pPr>
    <w:rPr>
      <w:rFonts w:ascii="Times New Roman" w:hAnsi="Times New Roman"/>
      <w:szCs w:val="20"/>
    </w:rPr>
  </w:style>
  <w:style w:type="paragraph" w:styleId="a8">
    <w:name w:val="Normal (Web)"/>
    <w:basedOn w:val="a"/>
    <w:qFormat/>
    <w:rsid w:val="00885B75"/>
    <w:pPr>
      <w:widowControl w:val="0"/>
      <w:spacing w:before="280" w:after="280"/>
    </w:pPr>
    <w:rPr>
      <w:rFonts w:ascii="Times New Roman" w:eastAsia="Andale Sans UI" w:hAnsi="Times New Roman"/>
      <w:kern w:val="2"/>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47F10"/>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C47F10"/>
    <w:rPr>
      <w:rFonts w:ascii="Cambria" w:eastAsia="Times New Roman" w:hAnsi="Cambria"/>
      <w:b/>
      <w:bCs/>
      <w:i/>
      <w:iCs/>
      <w:sz w:val="28"/>
      <w:szCs w:val="28"/>
    </w:rPr>
  </w:style>
  <w:style w:type="character" w:customStyle="1" w:styleId="30">
    <w:name w:val="Заголовок 3 Знак"/>
    <w:basedOn w:val="a0"/>
    <w:link w:val="3"/>
    <w:uiPriority w:val="9"/>
    <w:semiHidden/>
    <w:rsid w:val="00C47F10"/>
    <w:rPr>
      <w:rFonts w:ascii="Cambria" w:eastAsia="Times New Roman" w:hAnsi="Cambria"/>
      <w:b/>
      <w:bCs/>
      <w:sz w:val="26"/>
      <w:szCs w:val="26"/>
    </w:rPr>
  </w:style>
  <w:style w:type="character" w:customStyle="1" w:styleId="40">
    <w:name w:val="Заголовок 4 Знак"/>
    <w:basedOn w:val="a0"/>
    <w:link w:val="4"/>
    <w:uiPriority w:val="9"/>
    <w:rsid w:val="00C47F10"/>
    <w:rPr>
      <w:b/>
      <w:bCs/>
      <w:sz w:val="28"/>
      <w:szCs w:val="28"/>
    </w:rPr>
  </w:style>
  <w:style w:type="character" w:customStyle="1" w:styleId="50">
    <w:name w:val="Заголовок 5 Знак"/>
    <w:basedOn w:val="a0"/>
    <w:link w:val="5"/>
    <w:qFormat/>
    <w:rsid w:val="00C47F10"/>
    <w:rPr>
      <w:b/>
      <w:bCs/>
      <w:i/>
      <w:iCs/>
      <w:sz w:val="26"/>
      <w:szCs w:val="26"/>
    </w:rPr>
  </w:style>
  <w:style w:type="character" w:customStyle="1" w:styleId="60">
    <w:name w:val="Заголовок 6 Знак"/>
    <w:basedOn w:val="a0"/>
    <w:link w:val="6"/>
    <w:uiPriority w:val="9"/>
    <w:semiHidden/>
    <w:rsid w:val="00C47F10"/>
    <w:rPr>
      <w:b/>
      <w:bCs/>
    </w:rPr>
  </w:style>
  <w:style w:type="character" w:customStyle="1" w:styleId="70">
    <w:name w:val="Заголовок 7 Знак"/>
    <w:basedOn w:val="a0"/>
    <w:link w:val="7"/>
    <w:uiPriority w:val="9"/>
    <w:semiHidden/>
    <w:rsid w:val="00C47F10"/>
    <w:rPr>
      <w:sz w:val="24"/>
      <w:szCs w:val="24"/>
    </w:rPr>
  </w:style>
  <w:style w:type="character" w:customStyle="1" w:styleId="80">
    <w:name w:val="Заголовок 8 Знак"/>
    <w:basedOn w:val="a0"/>
    <w:link w:val="8"/>
    <w:uiPriority w:val="9"/>
    <w:semiHidden/>
    <w:rsid w:val="00C47F10"/>
    <w:rPr>
      <w:i/>
      <w:iCs/>
      <w:sz w:val="24"/>
      <w:szCs w:val="24"/>
    </w:rPr>
  </w:style>
  <w:style w:type="character" w:customStyle="1" w:styleId="90">
    <w:name w:val="Заголовок 9 Знак"/>
    <w:basedOn w:val="a0"/>
    <w:link w:val="9"/>
    <w:uiPriority w:val="9"/>
    <w:semiHidden/>
    <w:rsid w:val="00C47F10"/>
    <w:rPr>
      <w:rFonts w:ascii="Cambria" w:eastAsia="Times New Roman" w:hAnsi="Cambria"/>
    </w:rPr>
  </w:style>
  <w:style w:type="paragraph" w:styleId="aa">
    <w:name w:val="Title"/>
    <w:basedOn w:val="a"/>
    <w:next w:val="a"/>
    <w:link w:val="ab"/>
    <w:uiPriority w:val="10"/>
    <w:qFormat/>
    <w:rsid w:val="00C47F10"/>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uiPriority w:val="10"/>
    <w:rsid w:val="00C47F10"/>
    <w:rPr>
      <w:rFonts w:ascii="Cambria" w:eastAsia="Times New Roman" w:hAnsi="Cambria"/>
      <w:b/>
      <w:bCs/>
      <w:kern w:val="28"/>
      <w:sz w:val="32"/>
      <w:szCs w:val="32"/>
    </w:rPr>
  </w:style>
  <w:style w:type="paragraph" w:styleId="ac">
    <w:name w:val="Subtitle"/>
    <w:basedOn w:val="a"/>
    <w:next w:val="a"/>
    <w:link w:val="ad"/>
    <w:uiPriority w:val="11"/>
    <w:qFormat/>
    <w:rsid w:val="00C47F10"/>
    <w:pPr>
      <w:spacing w:after="60"/>
      <w:jc w:val="center"/>
      <w:outlineLvl w:val="1"/>
    </w:pPr>
    <w:rPr>
      <w:rFonts w:ascii="Cambria" w:hAnsi="Cambria"/>
    </w:rPr>
  </w:style>
  <w:style w:type="character" w:customStyle="1" w:styleId="ad">
    <w:name w:val="Подзаголовок Знак"/>
    <w:basedOn w:val="a0"/>
    <w:link w:val="ac"/>
    <w:uiPriority w:val="11"/>
    <w:rsid w:val="00C47F10"/>
    <w:rPr>
      <w:rFonts w:ascii="Cambria" w:eastAsia="Times New Roman" w:hAnsi="Cambria"/>
      <w:sz w:val="24"/>
      <w:szCs w:val="24"/>
    </w:rPr>
  </w:style>
  <w:style w:type="character" w:styleId="ae">
    <w:name w:val="Strong"/>
    <w:basedOn w:val="a0"/>
    <w:uiPriority w:val="22"/>
    <w:qFormat/>
    <w:rsid w:val="00C47F10"/>
    <w:rPr>
      <w:b/>
      <w:bCs/>
    </w:rPr>
  </w:style>
  <w:style w:type="character" w:styleId="af">
    <w:name w:val="Emphasis"/>
    <w:basedOn w:val="a0"/>
    <w:uiPriority w:val="20"/>
    <w:qFormat/>
    <w:rsid w:val="00C47F10"/>
    <w:rPr>
      <w:rFonts w:ascii="Calibri" w:hAnsi="Calibri"/>
      <w:b/>
      <w:i/>
      <w:iCs/>
    </w:rPr>
  </w:style>
  <w:style w:type="paragraph" w:styleId="af0">
    <w:name w:val="No Spacing"/>
    <w:basedOn w:val="a"/>
    <w:uiPriority w:val="1"/>
    <w:qFormat/>
    <w:rsid w:val="00C47F10"/>
    <w:rPr>
      <w:szCs w:val="32"/>
    </w:rPr>
  </w:style>
  <w:style w:type="paragraph" w:styleId="af1">
    <w:name w:val="List Paragraph"/>
    <w:basedOn w:val="a"/>
    <w:uiPriority w:val="34"/>
    <w:qFormat/>
    <w:rsid w:val="00C47F10"/>
    <w:pPr>
      <w:ind w:left="720"/>
      <w:contextualSpacing/>
    </w:pPr>
  </w:style>
  <w:style w:type="paragraph" w:styleId="22">
    <w:name w:val="Quote"/>
    <w:basedOn w:val="a"/>
    <w:next w:val="a"/>
    <w:link w:val="23"/>
    <w:uiPriority w:val="29"/>
    <w:qFormat/>
    <w:rsid w:val="00C47F10"/>
    <w:rPr>
      <w:i/>
    </w:rPr>
  </w:style>
  <w:style w:type="character" w:customStyle="1" w:styleId="23">
    <w:name w:val="Цитата 2 Знак"/>
    <w:basedOn w:val="a0"/>
    <w:link w:val="22"/>
    <w:uiPriority w:val="29"/>
    <w:rsid w:val="00C47F10"/>
    <w:rPr>
      <w:i/>
      <w:sz w:val="24"/>
      <w:szCs w:val="24"/>
    </w:rPr>
  </w:style>
  <w:style w:type="paragraph" w:styleId="af2">
    <w:name w:val="Intense Quote"/>
    <w:basedOn w:val="a"/>
    <w:next w:val="a"/>
    <w:link w:val="af3"/>
    <w:uiPriority w:val="30"/>
    <w:qFormat/>
    <w:rsid w:val="00C47F10"/>
    <w:pPr>
      <w:ind w:left="720" w:right="720"/>
    </w:pPr>
    <w:rPr>
      <w:b/>
      <w:i/>
      <w:szCs w:val="22"/>
    </w:rPr>
  </w:style>
  <w:style w:type="character" w:customStyle="1" w:styleId="af3">
    <w:name w:val="Выделенная цитата Знак"/>
    <w:basedOn w:val="a0"/>
    <w:link w:val="af2"/>
    <w:uiPriority w:val="30"/>
    <w:rsid w:val="00C47F10"/>
    <w:rPr>
      <w:b/>
      <w:i/>
      <w:sz w:val="24"/>
    </w:rPr>
  </w:style>
  <w:style w:type="character" w:styleId="af4">
    <w:name w:val="Subtle Emphasis"/>
    <w:uiPriority w:val="19"/>
    <w:qFormat/>
    <w:rsid w:val="00C47F10"/>
    <w:rPr>
      <w:i/>
      <w:color w:val="5A5A5A"/>
    </w:rPr>
  </w:style>
  <w:style w:type="character" w:styleId="af5">
    <w:name w:val="Intense Emphasis"/>
    <w:basedOn w:val="a0"/>
    <w:uiPriority w:val="21"/>
    <w:qFormat/>
    <w:rsid w:val="00C47F10"/>
    <w:rPr>
      <w:b/>
      <w:i/>
      <w:sz w:val="24"/>
      <w:szCs w:val="24"/>
      <w:u w:val="single"/>
    </w:rPr>
  </w:style>
  <w:style w:type="character" w:styleId="af6">
    <w:name w:val="Subtle Reference"/>
    <w:basedOn w:val="a0"/>
    <w:uiPriority w:val="31"/>
    <w:qFormat/>
    <w:rsid w:val="00C47F10"/>
    <w:rPr>
      <w:sz w:val="24"/>
      <w:szCs w:val="24"/>
      <w:u w:val="single"/>
    </w:rPr>
  </w:style>
  <w:style w:type="character" w:styleId="af7">
    <w:name w:val="Intense Reference"/>
    <w:basedOn w:val="a0"/>
    <w:uiPriority w:val="32"/>
    <w:qFormat/>
    <w:rsid w:val="00C47F10"/>
    <w:rPr>
      <w:b/>
      <w:sz w:val="24"/>
      <w:u w:val="single"/>
    </w:rPr>
  </w:style>
  <w:style w:type="character" w:styleId="af8">
    <w:name w:val="Book Title"/>
    <w:basedOn w:val="a0"/>
    <w:uiPriority w:val="33"/>
    <w:qFormat/>
    <w:rsid w:val="00C47F10"/>
    <w:rPr>
      <w:rFonts w:ascii="Cambria" w:eastAsia="Times New Roman" w:hAnsi="Cambria"/>
      <w:b/>
      <w:i/>
      <w:sz w:val="24"/>
      <w:szCs w:val="24"/>
    </w:rPr>
  </w:style>
  <w:style w:type="paragraph" w:styleId="af9">
    <w:name w:val="TOC Heading"/>
    <w:basedOn w:val="1"/>
    <w:next w:val="a"/>
    <w:uiPriority w:val="39"/>
    <w:semiHidden/>
    <w:unhideWhenUsed/>
    <w:qFormat/>
    <w:rsid w:val="00C47F10"/>
    <w:pPr>
      <w:outlineLvl w:val="9"/>
    </w:pPr>
  </w:style>
  <w:style w:type="paragraph" w:customStyle="1" w:styleId="11">
    <w:name w:val="Заголовок 11"/>
    <w:basedOn w:val="a"/>
    <w:qFormat/>
    <w:rsid w:val="00FA1CC1"/>
    <w:pPr>
      <w:keepNext/>
      <w:numPr>
        <w:numId w:val="1"/>
      </w:numPr>
      <w:tabs>
        <w:tab w:val="left" w:pos="6300"/>
      </w:tabs>
      <w:suppressAutoHyphens/>
      <w:jc w:val="center"/>
      <w:outlineLvl w:val="0"/>
    </w:pPr>
    <w:rPr>
      <w:rFonts w:ascii="Times New Roman" w:hAnsi="Times New Roman"/>
      <w:b/>
      <w:bCs/>
      <w:color w:val="00000A"/>
      <w:sz w:val="28"/>
      <w:lang w:val="uk-UA" w:eastAsia="zh-CN" w:bidi="ar-SA"/>
    </w:rPr>
  </w:style>
  <w:style w:type="paragraph" w:customStyle="1" w:styleId="21">
    <w:name w:val="Заголовок 21"/>
    <w:basedOn w:val="a"/>
    <w:qFormat/>
    <w:rsid w:val="00FA1CC1"/>
    <w:pPr>
      <w:keepNext/>
      <w:numPr>
        <w:ilvl w:val="1"/>
        <w:numId w:val="1"/>
      </w:numPr>
      <w:tabs>
        <w:tab w:val="left" w:pos="6300"/>
      </w:tabs>
      <w:suppressAutoHyphens/>
      <w:outlineLvl w:val="1"/>
    </w:pPr>
    <w:rPr>
      <w:rFonts w:ascii="Times New Roman" w:hAnsi="Times New Roman"/>
      <w:b/>
      <w:bCs/>
      <w:color w:val="00000A"/>
      <w:sz w:val="28"/>
      <w:lang w:val="uk-UA" w:eastAsia="zh-CN" w:bidi="ar-SA"/>
    </w:rPr>
  </w:style>
  <w:style w:type="paragraph" w:customStyle="1" w:styleId="51">
    <w:name w:val="Заголовок 51"/>
    <w:basedOn w:val="a"/>
    <w:qFormat/>
    <w:rsid w:val="00FA1CC1"/>
    <w:pPr>
      <w:numPr>
        <w:ilvl w:val="4"/>
        <w:numId w:val="1"/>
      </w:numPr>
      <w:suppressAutoHyphens/>
      <w:spacing w:before="240" w:after="60"/>
      <w:outlineLvl w:val="4"/>
    </w:pPr>
    <w:rPr>
      <w:rFonts w:ascii="Times New Roman" w:hAnsi="Times New Roman"/>
      <w:b/>
      <w:bCs/>
      <w:i/>
      <w:iCs/>
      <w:color w:val="00000A"/>
      <w:sz w:val="26"/>
      <w:szCs w:val="26"/>
      <w:lang w:val="ru-RU" w:eastAsia="zh-CN" w:bidi="ar-SA"/>
    </w:rPr>
  </w:style>
  <w:style w:type="character" w:customStyle="1" w:styleId="afa">
    <w:name w:val="Гіперпосилання"/>
    <w:basedOn w:val="a0"/>
    <w:rsid w:val="002F46E0"/>
    <w:rPr>
      <w:color w:val="0000FF"/>
      <w:u w:val="single"/>
    </w:rPr>
  </w:style>
  <w:style w:type="character" w:customStyle="1" w:styleId="13">
    <w:name w:val="Основной текст Знак1"/>
    <w:basedOn w:val="a0"/>
    <w:link w:val="a5"/>
    <w:rsid w:val="002F46E0"/>
    <w:rPr>
      <w:rFonts w:ascii="Times New Roman" w:eastAsia="Andale Sans UI" w:hAnsi="Times New Roman"/>
      <w:kern w:val="2"/>
      <w:sz w:val="24"/>
      <w:szCs w:val="24"/>
      <w:lang w:val="en-US" w:eastAsia="en-US" w:bidi="en-US"/>
    </w:rPr>
  </w:style>
  <w:style w:type="paragraph" w:customStyle="1" w:styleId="15">
    <w:name w:val="Название объекта1"/>
    <w:basedOn w:val="a"/>
    <w:qFormat/>
    <w:rsid w:val="002F46E0"/>
    <w:pPr>
      <w:suppressLineNumbers/>
      <w:suppressAutoHyphens/>
      <w:spacing w:before="120" w:after="120" w:line="276" w:lineRule="auto"/>
    </w:pPr>
    <w:rPr>
      <w:rFonts w:eastAsia="Calibri" w:cs="Arial"/>
      <w:i/>
      <w:iCs/>
      <w:lang w:val="uk-UA" w:eastAsia="zh-CN" w:bidi="ar-SA"/>
    </w:rPr>
  </w:style>
  <w:style w:type="paragraph" w:customStyle="1" w:styleId="afb">
    <w:name w:val="Покажчик"/>
    <w:basedOn w:val="a"/>
    <w:qFormat/>
    <w:rsid w:val="002F46E0"/>
    <w:pPr>
      <w:suppressLineNumbers/>
      <w:suppressAutoHyphens/>
      <w:spacing w:after="200" w:line="276" w:lineRule="auto"/>
    </w:pPr>
    <w:rPr>
      <w:rFonts w:eastAsia="Calibri" w:cs="Arial"/>
      <w:sz w:val="22"/>
      <w:szCs w:val="22"/>
      <w:lang w:val="uk-UA" w:eastAsia="zh-CN" w:bidi="ar-SA"/>
    </w:rPr>
  </w:style>
  <w:style w:type="paragraph" w:customStyle="1" w:styleId="16">
    <w:name w:val="Верхний колонтитул1"/>
    <w:basedOn w:val="a"/>
    <w:rsid w:val="002F46E0"/>
    <w:pPr>
      <w:suppressLineNumbers/>
      <w:tabs>
        <w:tab w:val="center" w:pos="4819"/>
        <w:tab w:val="right" w:pos="9638"/>
      </w:tabs>
      <w:suppressAutoHyphens/>
      <w:spacing w:after="200" w:line="276" w:lineRule="auto"/>
    </w:pPr>
    <w:rPr>
      <w:rFonts w:eastAsia="Calibri"/>
      <w:sz w:val="22"/>
      <w:szCs w:val="22"/>
      <w:lang w:val="uk-UA" w:eastAsia="zh-CN" w:bidi="ar-SA"/>
    </w:rPr>
  </w:style>
  <w:style w:type="paragraph" w:styleId="HTML">
    <w:name w:val="HTML Preformatted"/>
    <w:basedOn w:val="a"/>
    <w:link w:val="HTML0"/>
    <w:qFormat/>
    <w:rsid w:val="002F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lang w:val="uk-UA" w:eastAsia="zh-CN" w:bidi="ar-SA"/>
    </w:rPr>
  </w:style>
  <w:style w:type="character" w:customStyle="1" w:styleId="HTML0">
    <w:name w:val="Стандартный HTML Знак"/>
    <w:basedOn w:val="a0"/>
    <w:link w:val="HTML"/>
    <w:rsid w:val="002F46E0"/>
    <w:rPr>
      <w:rFonts w:ascii="Courier New" w:eastAsia="Calibri" w:hAnsi="Courier New" w:cs="Courier New"/>
      <w:lang w:val="uk-UA" w:eastAsia="zh-CN"/>
    </w:rPr>
  </w:style>
  <w:style w:type="paragraph" w:styleId="afc">
    <w:name w:val="header"/>
    <w:basedOn w:val="a"/>
    <w:link w:val="afd"/>
    <w:uiPriority w:val="99"/>
    <w:semiHidden/>
    <w:unhideWhenUsed/>
    <w:rsid w:val="002F46E0"/>
    <w:pPr>
      <w:tabs>
        <w:tab w:val="center" w:pos="4677"/>
        <w:tab w:val="right" w:pos="9355"/>
      </w:tabs>
      <w:suppressAutoHyphens/>
    </w:pPr>
    <w:rPr>
      <w:rFonts w:eastAsia="Calibri"/>
      <w:sz w:val="22"/>
      <w:szCs w:val="22"/>
      <w:lang w:val="uk-UA" w:eastAsia="zh-CN" w:bidi="ar-SA"/>
    </w:rPr>
  </w:style>
  <w:style w:type="character" w:customStyle="1" w:styleId="afd">
    <w:name w:val="Верхний колонтитул Знак"/>
    <w:basedOn w:val="a0"/>
    <w:link w:val="afc"/>
    <w:uiPriority w:val="99"/>
    <w:semiHidden/>
    <w:rsid w:val="002F46E0"/>
    <w:rPr>
      <w:rFonts w:eastAsia="Calibri"/>
      <w:sz w:val="22"/>
      <w:szCs w:val="22"/>
      <w:lang w:val="uk-UA" w:eastAsia="zh-CN"/>
    </w:rPr>
  </w:style>
  <w:style w:type="paragraph" w:styleId="afe">
    <w:name w:val="footer"/>
    <w:basedOn w:val="a"/>
    <w:link w:val="aff"/>
    <w:uiPriority w:val="99"/>
    <w:semiHidden/>
    <w:unhideWhenUsed/>
    <w:rsid w:val="002F46E0"/>
    <w:pPr>
      <w:tabs>
        <w:tab w:val="center" w:pos="4677"/>
        <w:tab w:val="right" w:pos="9355"/>
      </w:tabs>
      <w:suppressAutoHyphens/>
    </w:pPr>
    <w:rPr>
      <w:rFonts w:eastAsia="Calibri"/>
      <w:sz w:val="22"/>
      <w:szCs w:val="22"/>
      <w:lang w:val="uk-UA" w:eastAsia="zh-CN" w:bidi="ar-SA"/>
    </w:rPr>
  </w:style>
  <w:style w:type="character" w:customStyle="1" w:styleId="aff">
    <w:name w:val="Нижний колонтитул Знак"/>
    <w:basedOn w:val="a0"/>
    <w:link w:val="afe"/>
    <w:uiPriority w:val="99"/>
    <w:semiHidden/>
    <w:rsid w:val="002F46E0"/>
    <w:rPr>
      <w:rFonts w:eastAsia="Calibri"/>
      <w:sz w:val="22"/>
      <w:szCs w:val="22"/>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BAD1-6DA6-4B1C-B54E-5E430897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482</TotalTime>
  <Pages>4</Pages>
  <Words>6208</Words>
  <Characters>3539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ЖКГ ПК3</cp:lastModifiedBy>
  <cp:revision>34</cp:revision>
  <cp:lastPrinted>2023-04-06T07:15:00Z</cp:lastPrinted>
  <dcterms:created xsi:type="dcterms:W3CDTF">2021-04-09T08:44:00Z</dcterms:created>
  <dcterms:modified xsi:type="dcterms:W3CDTF">2023-04-06T07:38:00Z</dcterms:modified>
</cp:coreProperties>
</file>