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tabs>
          <w:tab w:val="clear" w:pos="708"/>
          <w:tab w:val="left" w:pos="3780" w:leader="none"/>
          <w:tab w:val="left" w:pos="4500" w:leader="none"/>
        </w:tabs>
        <w:jc w:val="left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5247640</wp:posOffset>
                </wp:positionH>
                <wp:positionV relativeFrom="paragraph">
                  <wp:posOffset>-395605</wp:posOffset>
                </wp:positionV>
                <wp:extent cx="734060" cy="219710"/>
                <wp:effectExtent l="0" t="0" r="0" b="0"/>
                <wp:wrapNone/>
                <wp:docPr id="1" name="Фігур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320" cy="21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2" stroked="f" style="position:absolute;margin-left:413.2pt;margin-top:-31.15pt;width:57.7pt;height:17.2pt" type="shapetype_202">
                <w10:wrap type="non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2854325</wp:posOffset>
            </wp:positionH>
            <wp:positionV relativeFrom="paragraph">
              <wp:posOffset>-551815</wp:posOffset>
            </wp:positionV>
            <wp:extent cx="425450" cy="605790"/>
            <wp:effectExtent l="0" t="0" r="0" b="0"/>
            <wp:wrapTopAndBottom/>
            <wp:docPr id="2" name="Зображенн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lang w:val="uk-UA"/>
        </w:rPr>
        <w:t xml:space="preserve">                              </w:t>
      </w:r>
    </w:p>
    <w:p>
      <w:pPr>
        <w:pStyle w:val="Normal"/>
        <w:tabs>
          <w:tab w:val="clear" w:pos="708"/>
          <w:tab w:val="left" w:pos="3780" w:leader="none"/>
          <w:tab w:val="left" w:pos="4500" w:leader="none"/>
        </w:tabs>
        <w:jc w:val="left"/>
        <w:rPr/>
      </w:pPr>
      <w:r>
        <w:rPr>
          <w:b/>
          <w:bCs/>
          <w:sz w:val="28"/>
          <w:szCs w:val="28"/>
          <w:lang w:val="uk-UA"/>
        </w:rPr>
        <w:t xml:space="preserve">                                      </w:t>
      </w:r>
      <w:r>
        <w:rPr>
          <w:b/>
          <w:bCs/>
          <w:sz w:val="28"/>
          <w:szCs w:val="28"/>
        </w:rPr>
        <w:t>ПОКРОВСЬКА МІСЬКА РАДА</w:t>
      </w:r>
    </w:p>
    <w:p>
      <w:pPr>
        <w:pStyle w:val="Style18"/>
        <w:spacing w:before="0" w:after="0"/>
        <w:jc w:val="left"/>
        <w:rPr/>
      </w:pPr>
      <w: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228600</wp:posOffset>
                </wp:positionV>
                <wp:extent cx="6131560" cy="2540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30800" cy="8280"/>
                        </a:xfrm>
                        <a:prstGeom prst="line">
                          <a:avLst/>
                        </a:prstGeom>
                        <a:ln w="1764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7.75pt" to="484pt,18.35pt" ID="Прямая соединительная линия 1" stroked="f" style="position:absolute;flip:y">
                <v:stroke color="#3465a4" weight="1764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-74930</wp:posOffset>
                </wp:positionH>
                <wp:positionV relativeFrom="paragraph">
                  <wp:posOffset>246380</wp:posOffset>
                </wp:positionV>
                <wp:extent cx="6181725" cy="27940"/>
                <wp:effectExtent l="0" t="0" r="0" b="0"/>
                <wp:wrapNone/>
                <wp:docPr id="4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81200" cy="1728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5.95pt,18.8pt" to="480.7pt,20.1pt" ID="Фігура1" stroked="t" style="position:absolute;flip:y">
                <v:stroke color="black" weight="17640" joinstyle="round" endcap="flat"/>
                <v:fill o:detectmouseclick="t" on="false"/>
              </v:line>
            </w:pict>
          </mc:Fallback>
        </mc:AlternateContent>
      </w:r>
      <w:r>
        <w:rPr>
          <w:b/>
          <w:bCs/>
          <w:sz w:val="28"/>
          <w:szCs w:val="28"/>
        </w:rPr>
        <w:t xml:space="preserve">                                  </w:t>
      </w:r>
      <w:r>
        <w:rPr>
          <w:b/>
          <w:bCs/>
          <w:sz w:val="28"/>
          <w:szCs w:val="28"/>
        </w:rPr>
        <w:t xml:space="preserve">ДНІПРОПЕТРОВСЬКОЇ ОБЛАСТІ                        </w:t>
      </w:r>
      <w:r>
        <w:rPr>
          <w:b/>
          <w:bCs/>
          <w:sz w:val="28"/>
          <w:szCs w:val="28"/>
          <w:lang w:val="uk-UA"/>
        </w:rPr>
        <w:t>копія</w:t>
      </w:r>
    </w:p>
    <w:p>
      <w:pPr>
        <w:pStyle w:val="Style18"/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8"/>
        <w:spacing w:before="0" w:after="0"/>
        <w:jc w:val="center"/>
        <w:rPr/>
      </w:pPr>
      <w:r>
        <w:rPr>
          <w:b/>
          <w:sz w:val="28"/>
          <w:szCs w:val="28"/>
        </w:rPr>
        <w:t xml:space="preserve">РОЗПОРЯДЖЕННЯ </w:t>
      </w:r>
    </w:p>
    <w:p>
      <w:pPr>
        <w:pStyle w:val="BodyText2"/>
        <w:ind w:hanging="0"/>
        <w:rPr/>
      </w:pPr>
      <w:r>
        <w:rPr>
          <w:b/>
          <w:sz w:val="28"/>
          <w:szCs w:val="28"/>
        </w:rPr>
        <w:t>МІСЬКОГО ГОЛОВИ</w:t>
      </w:r>
    </w:p>
    <w:p>
      <w:pPr>
        <w:pStyle w:val="BodyText2"/>
        <w:ind w:hanging="0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BodyText2"/>
        <w:ind w:hanging="0"/>
        <w:jc w:val="left"/>
        <w:rPr/>
      </w:pPr>
      <w:r>
        <w:rPr>
          <w:b w:val="false"/>
          <w:bCs w:val="false"/>
          <w:sz w:val="28"/>
          <w:szCs w:val="28"/>
          <w:u w:val="none"/>
          <w:lang w:val="uk-UA"/>
        </w:rPr>
        <w:t>15.01.</w:t>
      </w:r>
      <w:r>
        <w:rPr>
          <w:b w:val="false"/>
          <w:bCs w:val="false"/>
          <w:sz w:val="28"/>
          <w:szCs w:val="28"/>
          <w:u w:val="none"/>
          <w:lang w:val="uk-UA"/>
        </w:rPr>
        <w:t>20</w:t>
      </w:r>
      <w:r>
        <w:rPr>
          <w:b w:val="false"/>
          <w:bCs w:val="false"/>
          <w:sz w:val="28"/>
          <w:szCs w:val="28"/>
          <w:u w:val="none"/>
          <w:lang w:val="uk-UA"/>
        </w:rPr>
        <w:t>20</w:t>
      </w:r>
      <w:r>
        <w:rPr>
          <w:b w:val="false"/>
          <w:bCs w:val="false"/>
          <w:sz w:val="28"/>
          <w:szCs w:val="28"/>
          <w:u w:val="none"/>
          <w:lang w:val="uk-UA"/>
        </w:rPr>
        <w:t>р</w:t>
      </w:r>
      <w:r>
        <w:rPr>
          <w:b w:val="false"/>
          <w:bCs w:val="false"/>
          <w:sz w:val="28"/>
          <w:szCs w:val="28"/>
          <w:u w:val="none"/>
          <w:lang w:val="ru-RU"/>
        </w:rPr>
        <w:t>.</w:t>
      </w:r>
      <w:r>
        <w:rPr>
          <w:b w:val="false"/>
          <w:bCs w:val="false"/>
          <w:sz w:val="28"/>
          <w:szCs w:val="28"/>
          <w:u w:val="none"/>
        </w:rPr>
        <w:t xml:space="preserve">                                         м.Покров                                                 №</w:t>
      </w:r>
      <w:r>
        <w:rPr>
          <w:b w:val="false"/>
          <w:bCs w:val="false"/>
          <w:sz w:val="28"/>
          <w:szCs w:val="28"/>
          <w:u w:val="none"/>
          <w:lang w:val="uk-UA"/>
        </w:rPr>
        <w:t>9-р</w:t>
      </w:r>
      <w:r>
        <w:rPr>
          <w:b w:val="false"/>
          <w:bCs w:val="false"/>
          <w:sz w:val="28"/>
          <w:szCs w:val="28"/>
          <w:u w:val="none"/>
        </w:rPr>
        <w:t xml:space="preserve"> </w:t>
      </w:r>
    </w:p>
    <w:p>
      <w:pPr>
        <w:pStyle w:val="Normal"/>
        <w:tabs>
          <w:tab w:val="clear" w:pos="708"/>
          <w:tab w:val="left" w:pos="8422" w:leader="none"/>
        </w:tabs>
        <w:jc w:val="center"/>
        <w:rPr>
          <w:bCs/>
          <w:color w:val="000000"/>
          <w:sz w:val="16"/>
          <w:szCs w:val="16"/>
          <w:lang w:val="uk-UA"/>
        </w:rPr>
      </w:pPr>
      <w:r>
        <w:rPr>
          <w:bCs/>
          <w:color w:val="000000"/>
          <w:sz w:val="16"/>
          <w:szCs w:val="16"/>
          <w:lang w:val="uk-UA"/>
        </w:rPr>
      </w:r>
    </w:p>
    <w:p>
      <w:pPr>
        <w:pStyle w:val="Normal"/>
        <w:tabs>
          <w:tab w:val="clear" w:pos="708"/>
          <w:tab w:val="left" w:pos="180" w:leader="none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 підготовку та відзначення</w:t>
      </w:r>
    </w:p>
    <w:p>
      <w:pPr>
        <w:pStyle w:val="Normal"/>
        <w:tabs>
          <w:tab w:val="clear" w:pos="708"/>
          <w:tab w:val="left" w:pos="180" w:leader="none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річниці з Дня визволення міста </w:t>
      </w:r>
    </w:p>
    <w:p>
      <w:pPr>
        <w:pStyle w:val="Normal"/>
        <w:tabs>
          <w:tab w:val="clear" w:pos="708"/>
          <w:tab w:val="left" w:pos="180" w:leader="none"/>
        </w:tabs>
        <w:rPr/>
      </w:pPr>
      <w:r>
        <w:rPr>
          <w:bCs/>
          <w:sz w:val="28"/>
          <w:szCs w:val="28"/>
          <w:lang w:val="uk-UA"/>
        </w:rPr>
        <w:t>від нацистських загарбників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180" w:leader="none"/>
        </w:tabs>
        <w:jc w:val="both"/>
        <w:rPr/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Керуючись ст.42 Закону України «Про місцеве самоврядування в Україні», ст.2 Закону України «Про увічнення перемоги над нацизмом у Другій світовій війні 1939-1945років», з нагоди річниці з Дня визволення міста від нацистських загарбників та з метою </w:t>
      </w:r>
      <w:r>
        <w:rPr>
          <w:rFonts w:cs="Arial" w:ascii="Arial" w:hAnsi="Arial"/>
          <w:color w:val="000000"/>
          <w:sz w:val="21"/>
          <w:szCs w:val="21"/>
          <w:shd w:fill="FFFFFF" w:val="clear"/>
          <w:lang w:val="uk-UA"/>
        </w:rPr>
        <w:t xml:space="preserve"> </w:t>
      </w:r>
      <w:r>
        <w:rPr>
          <w:color w:val="000000"/>
          <w:sz w:val="28"/>
          <w:szCs w:val="28"/>
          <w:shd w:fill="FFFFFF" w:val="clear"/>
          <w:lang w:val="uk-UA"/>
        </w:rPr>
        <w:t>гідного вшанування подвигу визволителів, поваги до борців проти нацизму, увічнення пам’яті про загиблих воїнів-земляків</w:t>
      </w:r>
    </w:p>
    <w:p>
      <w:pPr>
        <w:pStyle w:val="Normal"/>
        <w:tabs>
          <w:tab w:val="clear" w:pos="708"/>
          <w:tab w:val="left" w:pos="180" w:leader="none"/>
        </w:tabs>
        <w:jc w:val="both"/>
        <w:rPr/>
      </w:pPr>
      <w:r>
        <w:rPr>
          <w:b/>
          <w:sz w:val="28"/>
          <w:szCs w:val="28"/>
          <w:lang w:val="uk-UA"/>
        </w:rPr>
        <w:t xml:space="preserve">           </w:t>
      </w:r>
    </w:p>
    <w:p>
      <w:pPr>
        <w:pStyle w:val="Normal"/>
        <w:tabs>
          <w:tab w:val="clear" w:pos="708"/>
          <w:tab w:val="left" w:pos="180" w:leader="none"/>
        </w:tabs>
        <w:jc w:val="both"/>
        <w:rPr/>
      </w:pPr>
      <w:r>
        <w:rPr>
          <w:b/>
          <w:sz w:val="28"/>
          <w:szCs w:val="28"/>
          <w:lang w:val="uk-UA"/>
        </w:rPr>
        <w:tab/>
        <w:tab/>
        <w:t xml:space="preserve">                     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ab/>
        <w:t>1. Затвердити план заходів з нагоди річниці визволення міста від нацистських  загарбників (додається).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tabs>
          <w:tab w:val="clear" w:pos="708"/>
          <w:tab w:val="left" w:pos="180" w:leader="none"/>
        </w:tabs>
        <w:jc w:val="both"/>
        <w:rPr/>
      </w:pPr>
      <w:r>
        <w:rPr>
          <w:sz w:val="28"/>
          <w:szCs w:val="28"/>
          <w:lang w:val="uk-UA"/>
        </w:rPr>
        <w:tab/>
        <w:tab/>
        <w:t>2. Відділу культури  (Сударєва Т.М.), управлінню освіти               (Цупрова Г.А.), організаційному  відділу  (Смірнова І.С.), управлінню праці та соціального захисту населення (Ігнатюк Т.М.) забезпечити виконання зазначених заходів.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ab/>
        <w:t>3. Забезпечити: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ab/>
        <w:t>3.1.Керівникам   підприємств,   установ та організацій,   незалежно   від форм власності :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роботи з благоустрою Братських могил, меморіального комплексу “Алея Слави” та пам’ятних знаків  і  дошок  (додаток 1);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привітання  ветеранів  Другої Світової  війни;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участь у покладаннях квітів до братських поховань згідно закріплення (додаток2)</w:t>
      </w:r>
    </w:p>
    <w:p>
      <w:pPr>
        <w:pStyle w:val="Normal"/>
        <w:tabs>
          <w:tab w:val="clear" w:pos="708"/>
          <w:tab w:val="left" w:pos="180" w:leader="none"/>
        </w:tabs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tabs>
          <w:tab w:val="clear" w:pos="708"/>
          <w:tab w:val="left" w:pos="180" w:leader="none"/>
        </w:tabs>
        <w:jc w:val="both"/>
        <w:rPr/>
      </w:pPr>
      <w:r>
        <w:rPr>
          <w:sz w:val="28"/>
          <w:szCs w:val="28"/>
          <w:lang w:val="uk-UA"/>
        </w:rPr>
        <w:tab/>
        <w:tab/>
        <w:t>3.2.Покровській дільниці служби експлуатації систем газопостачання Нікопольського відділення управління експлуатації (Кряжевських З.В., за згодою):</w:t>
      </w:r>
    </w:p>
    <w:p>
      <w:pPr>
        <w:pStyle w:val="Normal"/>
        <w:tabs>
          <w:tab w:val="clear" w:pos="708"/>
          <w:tab w:val="left" w:pos="180" w:leader="none"/>
        </w:tabs>
        <w:jc w:val="both"/>
        <w:rPr/>
      </w:pPr>
      <w:r>
        <w:rPr>
          <w:sz w:val="28"/>
          <w:szCs w:val="28"/>
          <w:lang w:val="uk-UA"/>
        </w:rPr>
        <w:tab/>
        <w:tab/>
        <w:t>3.2.1.підключення   факелу  Вічного  вогню на Братській могилі в                 с. Рудник 04 лютого 2020 року  з 9.30 год.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>
      <w:pPr>
        <w:pStyle w:val="Normal"/>
        <w:tabs>
          <w:tab w:val="clear" w:pos="708"/>
          <w:tab w:val="left" w:pos="180" w:leader="none"/>
        </w:tabs>
        <w:jc w:val="both"/>
        <w:rPr/>
      </w:pPr>
      <w:r>
        <w:rPr>
          <w:sz w:val="28"/>
          <w:szCs w:val="28"/>
          <w:lang w:val="uk-UA"/>
        </w:rPr>
        <w:tab/>
        <w:tab/>
        <w:t>3.3. Покровському    відділенню   поліції    Нікопольського  відділу поліції  (Фесенко В.О.,за згодою):</w:t>
      </w:r>
    </w:p>
    <w:p>
      <w:pPr>
        <w:pStyle w:val="Normal"/>
        <w:tabs>
          <w:tab w:val="clear" w:pos="708"/>
          <w:tab w:val="left" w:pos="180" w:leader="none"/>
        </w:tabs>
        <w:jc w:val="both"/>
        <w:rPr/>
      </w:pPr>
      <w:r>
        <w:rPr>
          <w:sz w:val="28"/>
          <w:szCs w:val="28"/>
          <w:lang w:val="uk-UA"/>
        </w:rPr>
        <w:tab/>
        <w:tab/>
        <w:t>3.3.1. охорону громадського порядку під час проведення святкових  заходів.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ab/>
        <w:t>3.4. Керуючому справами  виконкому (Відяєва Г.М.):</w:t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3.4.1 роботу службового    транспорту    виконкому   міської  ради на час проведення заходів,  присвячених річниці </w:t>
      </w:r>
      <w:r>
        <w:rPr>
          <w:bCs/>
          <w:sz w:val="28"/>
          <w:szCs w:val="28"/>
          <w:lang w:val="uk-UA"/>
        </w:rPr>
        <w:t>з Дня визволення міста від нацистських загарбників</w:t>
      </w:r>
      <w:r>
        <w:rPr>
          <w:sz w:val="28"/>
          <w:szCs w:val="28"/>
          <w:lang w:val="uk-UA"/>
        </w:rPr>
        <w:t xml:space="preserve">. </w:t>
      </w:r>
    </w:p>
    <w:p>
      <w:pPr>
        <w:pStyle w:val="Normal"/>
        <w:jc w:val="both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  <w:t>Термін виконання: 02-04 лютого 2020р.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  <w:lang w:val="uk-UA"/>
        </w:rPr>
      </w:pPr>
      <w:r>
        <w:rPr>
          <w:b w:val="false"/>
          <w:bCs w:val="false"/>
          <w:sz w:val="28"/>
          <w:szCs w:val="28"/>
          <w:lang w:val="uk-UA"/>
        </w:rPr>
      </w:r>
    </w:p>
    <w:p>
      <w:pPr>
        <w:pStyle w:val="Normal"/>
        <w:jc w:val="both"/>
        <w:rPr/>
      </w:pPr>
      <w:r>
        <w:rPr>
          <w:b w:val="false"/>
          <w:bCs w:val="false"/>
          <w:sz w:val="28"/>
          <w:szCs w:val="28"/>
          <w:lang w:val="uk-UA"/>
        </w:rPr>
        <w:tab/>
        <w:t xml:space="preserve">3.5.Відділу    культури   (Сударєва Т.М.): 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  <w:lang w:val="uk-UA"/>
        </w:rPr>
      </w:pPr>
      <w:r>
        <w:rPr>
          <w:b w:val="false"/>
          <w:bCs w:val="false"/>
          <w:sz w:val="28"/>
          <w:szCs w:val="28"/>
          <w:lang w:val="uk-UA"/>
        </w:rPr>
        <w:t xml:space="preserve">- </w:t>
      </w:r>
      <w:r>
        <w:rPr>
          <w:rFonts w:eastAsia="Times New Roman"/>
          <w:b w:val="false"/>
          <w:bCs/>
          <w:sz w:val="28"/>
          <w:szCs w:val="28"/>
          <w:lang w:val="uk-UA" w:eastAsia="ru-RU"/>
        </w:rPr>
        <w:t xml:space="preserve">організацію та проведення  інформаційної кампанії  з нагоди річниці  з Дня визволення міста від нацистських загарбників </w:t>
      </w:r>
      <w:r>
        <w:rPr>
          <w:rFonts w:eastAsia="Times New Roman"/>
          <w:b w:val="false"/>
          <w:bCs w:val="false"/>
          <w:sz w:val="28"/>
          <w:szCs w:val="28"/>
          <w:lang w:val="uk-UA" w:eastAsia="ru-RU"/>
        </w:rPr>
        <w:t>через сіті-лайти, оголошення, соціальні мережі та на LED-екрані на площі ім.  І.Д.Сірка;</w:t>
      </w:r>
    </w:p>
    <w:p>
      <w:pPr>
        <w:pStyle w:val="Normal"/>
        <w:jc w:val="both"/>
        <w:rPr/>
      </w:pPr>
      <w:r>
        <w:rPr>
          <w:rFonts w:eastAsia="Times New Roman"/>
          <w:b w:val="false"/>
          <w:bCs w:val="false"/>
          <w:sz w:val="28"/>
          <w:szCs w:val="28"/>
          <w:lang w:val="uk-UA" w:eastAsia="ru-RU"/>
        </w:rPr>
        <w:t>-придбання квіткової продукції для  покладання  до Братських захоронень;</w:t>
      </w:r>
    </w:p>
    <w:p>
      <w:pPr>
        <w:pStyle w:val="Normal"/>
        <w:jc w:val="both"/>
        <w:rPr>
          <w:rFonts w:eastAsia="Times New Roman"/>
          <w:b w:val="false"/>
          <w:b w:val="false"/>
          <w:bCs w:val="false"/>
          <w:sz w:val="28"/>
          <w:szCs w:val="28"/>
          <w:lang w:val="uk-UA" w:eastAsia="ru-RU"/>
        </w:rPr>
      </w:pPr>
      <w:r>
        <w:rPr>
          <w:rFonts w:eastAsia="Times New Roman"/>
          <w:b w:val="false"/>
          <w:bCs w:val="false"/>
          <w:sz w:val="28"/>
          <w:szCs w:val="28"/>
          <w:lang w:val="uk-UA" w:eastAsia="ru-RU"/>
        </w:rPr>
      </w:r>
    </w:p>
    <w:p>
      <w:pPr>
        <w:pStyle w:val="Normal"/>
        <w:tabs>
          <w:tab w:val="clear" w:pos="708"/>
          <w:tab w:val="left" w:pos="180" w:leader="none"/>
        </w:tabs>
        <w:jc w:val="both"/>
        <w:rPr/>
      </w:pPr>
      <w:r>
        <w:rPr>
          <w:sz w:val="28"/>
          <w:szCs w:val="28"/>
          <w:lang w:val="uk-UA"/>
        </w:rPr>
        <w:tab/>
        <w:tab/>
        <w:t xml:space="preserve">4. Прес-службі міського голови (Сізова О.А.), </w:t>
      </w:r>
      <w:r>
        <w:rPr>
          <w:rFonts w:eastAsia="Times New Roman"/>
          <w:sz w:val="28"/>
          <w:szCs w:val="28"/>
          <w:lang w:val="uk-UA" w:eastAsia="ru-RU"/>
        </w:rPr>
        <w:t xml:space="preserve">ПП “Редакція Козацька вежа” (Грінь Ю.В., за згодою) </w:t>
      </w:r>
      <w:r>
        <w:rPr>
          <w:sz w:val="28"/>
          <w:szCs w:val="28"/>
          <w:lang w:val="uk-UA"/>
        </w:rPr>
        <w:t xml:space="preserve">передбачити тематичні публікації та   висвітлення проведених заходів з нагоди річниці </w:t>
      </w:r>
      <w:r>
        <w:rPr>
          <w:bCs/>
          <w:sz w:val="28"/>
          <w:szCs w:val="28"/>
          <w:lang w:val="uk-UA"/>
        </w:rPr>
        <w:t>з Дня визволення міста від нацистських загарбників</w:t>
      </w:r>
      <w:r>
        <w:rPr>
          <w:sz w:val="28"/>
          <w:szCs w:val="28"/>
          <w:lang w:val="uk-UA"/>
        </w:rPr>
        <w:t>.</w:t>
      </w:r>
    </w:p>
    <w:p>
      <w:pPr>
        <w:pStyle w:val="Normal"/>
        <w:jc w:val="both"/>
        <w:rPr>
          <w:bCs/>
          <w:sz w:val="16"/>
          <w:szCs w:val="16"/>
          <w:lang w:val="uk-UA"/>
        </w:rPr>
      </w:pPr>
      <w:r>
        <w:rPr>
          <w:bCs/>
          <w:sz w:val="16"/>
          <w:szCs w:val="16"/>
          <w:lang w:val="uk-UA"/>
        </w:rPr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ab/>
        <w:t xml:space="preserve">5. </w:t>
      </w:r>
      <w:r>
        <w:rPr>
          <w:rFonts w:eastAsia="Wingdings" w:cs="Liberation Serif;Times New Roman"/>
          <w:color w:val="000000"/>
          <w:kern w:val="2"/>
          <w:sz w:val="28"/>
          <w:lang w:val="uk-UA" w:bidi="hi-IN"/>
        </w:rPr>
        <w:t>Координацію роботи щодо виконання цього розпорядження покласти на відділ культури (Сударєва Т.М.), контроль за виконанням розпорядження покласти  на заступників міського голови за напрямками роботи.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eastAsia="Wingdings" w:cs="Liberation Serif;Times New Roman"/>
          <w:color w:val="000000"/>
          <w:kern w:val="2"/>
          <w:sz w:val="16"/>
          <w:szCs w:val="16"/>
          <w:lang w:val="uk-UA" w:bidi="hi-IN"/>
        </w:rPr>
      </w:pPr>
      <w:r>
        <w:rPr>
          <w:rFonts w:eastAsia="Wingdings" w:cs="Liberation Serif;Times New Roman"/>
          <w:color w:val="000000"/>
          <w:kern w:val="2"/>
          <w:sz w:val="16"/>
          <w:szCs w:val="16"/>
          <w:lang w:val="uk-UA" w:bidi="hi-IN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eastAsia="Wingdings" w:cs="Liberation Serif;Times New Roman"/>
          <w:color w:val="000000"/>
          <w:kern w:val="2"/>
          <w:sz w:val="16"/>
          <w:szCs w:val="16"/>
          <w:lang w:val="uk-UA" w:bidi="hi-IN"/>
        </w:rPr>
      </w:pPr>
      <w:r>
        <w:rPr>
          <w:rFonts w:eastAsia="Wingdings" w:cs="Liberation Serif;Times New Roman"/>
          <w:color w:val="000000"/>
          <w:kern w:val="2"/>
          <w:sz w:val="16"/>
          <w:szCs w:val="16"/>
          <w:lang w:val="uk-UA" w:bidi="hi-IN"/>
        </w:rPr>
      </w:r>
    </w:p>
    <w:p>
      <w:pPr>
        <w:pStyle w:val="Normal"/>
        <w:rPr>
          <w:rFonts w:eastAsia="Wingdings" w:cs="Liberation Serif;Times New Roman"/>
          <w:color w:val="000000"/>
          <w:kern w:val="2"/>
          <w:sz w:val="16"/>
          <w:szCs w:val="16"/>
          <w:lang w:val="uk-UA" w:bidi="hi-IN"/>
        </w:rPr>
      </w:pPr>
      <w:r>
        <w:rPr>
          <w:rFonts w:eastAsia="Wingdings" w:cs="Liberation Serif;Times New Roman"/>
          <w:color w:val="000000"/>
          <w:kern w:val="2"/>
          <w:sz w:val="16"/>
          <w:szCs w:val="16"/>
          <w:lang w:val="uk-UA" w:bidi="hi-IN"/>
        </w:rPr>
      </w:r>
    </w:p>
    <w:p>
      <w:pPr>
        <w:pStyle w:val="Normal"/>
        <w:rPr/>
      </w:pPr>
      <w:r>
        <w:rPr>
          <w:rFonts w:eastAsia="Wingdings" w:cs="Liberation Serif;Times New Roman"/>
          <w:color w:val="000000"/>
          <w:kern w:val="2"/>
          <w:sz w:val="28"/>
          <w:szCs w:val="28"/>
          <w:lang w:val="uk-UA" w:bidi="hi-IN"/>
        </w:rPr>
        <w:t>В.о. м</w:t>
      </w:r>
      <w:r>
        <w:rPr>
          <w:sz w:val="28"/>
          <w:szCs w:val="28"/>
          <w:lang w:val="uk-UA"/>
        </w:rPr>
        <w:t>іського  голови                                                                                 А.І. Пастух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  <w:t xml:space="preserve">                                          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/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</w:t>
      </w:r>
    </w:p>
    <w:p>
      <w:pPr>
        <w:pStyle w:val="Normal"/>
        <w:rPr/>
      </w:pPr>
      <w:r>
        <w:rPr>
          <w:lang w:val="uk-UA"/>
        </w:rPr>
        <w:tab/>
        <w:tab/>
        <w:tab/>
        <w:tab/>
        <w:tab/>
        <w:tab/>
        <w:tab/>
        <w:tab/>
      </w:r>
    </w:p>
    <w:p>
      <w:pPr>
        <w:pStyle w:val="Normal"/>
        <w:rPr>
          <w:lang w:val="uk-UA"/>
        </w:rPr>
      </w:pPr>
      <w:r>
        <w:rPr/>
      </w:r>
    </w:p>
    <w:p>
      <w:pPr>
        <w:pStyle w:val="Normal"/>
        <w:rPr>
          <w:lang w:val="uk-UA"/>
        </w:rPr>
      </w:pPr>
      <w:r>
        <w:rPr/>
      </w:r>
    </w:p>
    <w:p>
      <w:pPr>
        <w:pStyle w:val="Normal"/>
        <w:rPr>
          <w:lang w:val="uk-UA"/>
        </w:rPr>
      </w:pPr>
      <w:r>
        <w:rPr>
          <w:lang w:val="uk-UA"/>
        </w:rPr>
        <w:tab/>
        <w:tab/>
        <w:tab/>
        <w:tab/>
        <w:tab/>
        <w:tab/>
        <w:tab/>
        <w:tab/>
        <w:t>ЗАВЕРДЖЕНО</w:t>
      </w:r>
    </w:p>
    <w:p>
      <w:pPr>
        <w:pStyle w:val="Normal"/>
        <w:rPr/>
      </w:pPr>
      <w:r>
        <w:rPr>
          <w:lang w:val="uk-UA"/>
        </w:rPr>
        <w:t xml:space="preserve">                                                                              </w:t>
      </w:r>
      <w:r>
        <w:rPr/>
        <w:t xml:space="preserve"> </w:t>
      </w:r>
      <w:r>
        <w:rPr>
          <w:lang w:val="uk-UA"/>
        </w:rPr>
        <w:t xml:space="preserve">        </w:t>
      </w:r>
      <w:r>
        <w:rPr/>
        <w:t xml:space="preserve">      </w:t>
      </w:r>
      <w:r>
        <w:rPr>
          <w:lang w:val="uk-UA"/>
        </w:rPr>
        <w:t xml:space="preserve">  </w:t>
      </w:r>
      <w:r>
        <w:rPr>
          <w:lang w:val="uk-UA"/>
        </w:rPr>
        <w:t>Розпорядження  міського  голови</w:t>
      </w:r>
    </w:p>
    <w:p>
      <w:pPr>
        <w:pStyle w:val="Normal"/>
        <w:rPr/>
      </w:pPr>
      <w:r>
        <w:rPr>
          <w:lang w:val="uk-UA"/>
        </w:rPr>
        <w:t xml:space="preserve">                                                                                        </w:t>
      </w:r>
      <w:r>
        <w:rPr>
          <w:u w:val="none"/>
          <w:lang w:val="uk-UA"/>
        </w:rPr>
        <w:t xml:space="preserve">      </w:t>
      </w:r>
      <w:r>
        <w:rPr>
          <w:u w:val="none"/>
          <w:lang w:val="en-US"/>
        </w:rPr>
        <w:t>15.01.20</w:t>
      </w:r>
      <w:r>
        <w:rPr>
          <w:u w:val="none"/>
          <w:lang w:val="uk-UA"/>
        </w:rPr>
        <w:t>20 №</w:t>
      </w:r>
      <w:r>
        <w:rPr>
          <w:u w:val="none"/>
          <w:lang w:val="en-US"/>
        </w:rPr>
        <w:t>9-</w:t>
      </w:r>
      <w:r>
        <w:rPr>
          <w:u w:val="none"/>
          <w:lang w:val="uk-UA"/>
        </w:rPr>
        <w:t>р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План  заходів з нагоди  річниці визволення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міста від нацистських  загарбників</w:t>
      </w:r>
    </w:p>
    <w:p>
      <w:pPr>
        <w:pStyle w:val="Normal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tbl>
      <w:tblPr>
        <w:tblW w:w="10673" w:type="dxa"/>
        <w:jc w:val="left"/>
        <w:tblInd w:w="-74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3555"/>
        <w:gridCol w:w="1988"/>
        <w:gridCol w:w="2268"/>
        <w:gridCol w:w="2297"/>
      </w:tblGrid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Захід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  проведення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Місце   проведення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Відповідальні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Мітинг “Співаємо славу тій події і тепер”  з нагоди річниці визволення с.Шолохове від нацистських загарбників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02.02.2020 р.</w:t>
            </w:r>
          </w:p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10.00 год.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Братська могила біля КБКЗ “Шолоховський сільский будинок культури”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 культури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Тематична година “Шляхами визволителів”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01.02.2020 р.</w:t>
            </w:r>
          </w:p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11.00 год.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КБКЗ “Шолоховський сільский будинок культури”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Відділ культури 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Мітинг “Нам не забути ту війну” приурочений визволенню с.Шолохове від нацистів.</w:t>
            </w:r>
          </w:p>
          <w:p>
            <w:pPr>
              <w:pStyle w:val="NoSpacing"/>
              <w:spacing w:lineRule="auto" w:line="240"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Покладання квітів до Братської могили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01.02.2020 р.</w:t>
            </w:r>
          </w:p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10.00 год.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Братська могила біля філії №1 “Базавлуцький сільський клуб”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 культури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Мітинг «Пам`ятаємо і пишаємося визволителями» та покладання квітів до братської могили загиблим односельцям з нагоди визволення с.Миронівка від нацистів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02.02.2020 р.</w:t>
            </w:r>
          </w:p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10.00 год.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Братська могила біля філії №2 “Миронівський сільский клуб”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 культури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Святкова зустріч “Мелодії героям-визволителям!”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02.02.2020 р.</w:t>
            </w:r>
          </w:p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11.00 год.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КБКЗ “Шолоховський сільский будинок культури”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Відділ культури 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Покладання квітів  на  братських захороненнях  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Перевізські Хутори,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с.Олександрівка, 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 Рудник,с. Гірницьке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04.02.2020 р.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10.00 год. 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Братські захоронення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Організаційний відділ,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відділ культури 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Мітинг “З вдячністю до визволителів” на меморіальному комплексі “Алея Слави”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04.02.2020 р.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10.00 год. 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меморіальний комплекс “Алея Слави”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Організаційний відділ,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відділ культури 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Святкова  зустріч  “Незабутній день визволення”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04.02.2020р. 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16.00.год.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КЗ “Дитяча школа мистецтв”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 культури, Рада ветеранів війни та праці (за згодою)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Фестивалю воєнно- патріотичної пісні “Світло вічного вогню”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05.02.2020 р.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16.00 год.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КЗ “Будинок творчості дітей та юнацтва”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освіти, відділ культури</w:t>
            </w:r>
          </w:p>
        </w:tc>
      </w:tr>
      <w:tr>
        <w:trPr>
          <w:trHeight w:val="2645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 xml:space="preserve">Цикл  </w:t>
            </w:r>
            <w:r>
              <w:rPr>
                <w:color w:val="000000"/>
                <w:sz w:val="28"/>
                <w:szCs w:val="28"/>
                <w:shd w:fill="FFFFFF" w:val="clear"/>
                <w:lang w:val="uk-UA"/>
              </w:rPr>
              <w:t xml:space="preserve"> тематичних  заходів ( уроки мужності, зустрічі, фотовиставки, тематичні екскурсії,літературні зустрічі), присвячених подіям визволення за участю членів міської ради ветеранів війни та праці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01.02.2020р.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(за окремим планом)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Style w:val="Style16"/>
                <w:b w:val="false"/>
                <w:sz w:val="28"/>
                <w:szCs w:val="28"/>
              </w:rPr>
              <w:t>Заклади</w:t>
            </w:r>
            <w:r>
              <w:rPr>
                <w:sz w:val="28"/>
                <w:szCs w:val="28"/>
                <w:lang w:val="uk-UA"/>
              </w:rPr>
              <w:t xml:space="preserve"> освіти та культури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Управління освіти, відділ культури, 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Відвідування та обстеження житлово-побутових умов проживання та соціально-побутових потреб, відвідування немобільних ветеранів  вдома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лютий 2020р.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праці та соціального захисту населення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Перегляд фільмів про Другу світову війну                      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лютого 2020р.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Заклади освіти, культури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освіти,відділ культури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rPr/>
      </w:pPr>
      <w:r>
        <w:rPr>
          <w:bCs/>
          <w:sz w:val="28"/>
          <w:szCs w:val="28"/>
          <w:lang w:val="uk-UA"/>
        </w:rPr>
        <w:t xml:space="preserve">Начальник відділу культури                                                                 Т.М.Сударєва </w:t>
      </w:r>
    </w:p>
    <w:p>
      <w:pPr>
        <w:pStyle w:val="Normal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</w:t>
      </w:r>
    </w:p>
    <w:p>
      <w:pPr>
        <w:pStyle w:val="Normal"/>
        <w:shd w:val="clear" w:fill="FFFFFF"/>
        <w:rPr/>
      </w:pPr>
      <w:r>
        <w:rPr>
          <w:color w:val="000000"/>
          <w:sz w:val="28"/>
          <w:szCs w:val="28"/>
          <w:lang w:eastAsia="uk-UA"/>
        </w:rPr>
        <w:t xml:space="preserve">                                                                                                      </w:t>
      </w:r>
      <w:r>
        <w:rPr/>
        <w:t>Додаток   1</w:t>
      </w:r>
    </w:p>
    <w:p>
      <w:pPr>
        <w:pStyle w:val="Normal"/>
        <w:rPr/>
      </w:pPr>
      <w:r>
        <w:rPr/>
        <w:t xml:space="preserve">                                                                                            </w:t>
      </w:r>
      <w:r>
        <w:rPr/>
        <w:t>до  розпорядження  міського  голови</w:t>
      </w:r>
    </w:p>
    <w:p>
      <w:pPr>
        <w:pStyle w:val="Normal"/>
        <w:rPr/>
      </w:pPr>
      <w:r>
        <w:rPr/>
        <w:t xml:space="preserve">                                                                                            </w:t>
      </w:r>
      <w:r>
        <w:rPr/>
        <w:t>______________</w:t>
      </w:r>
      <w:r>
        <w:rPr>
          <w:lang w:val="uk-UA"/>
        </w:rPr>
        <w:t>202__р.</w:t>
      </w:r>
      <w:r>
        <w:rPr/>
        <w:t>№_________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Закріплення  братських поховань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та  прилеглих  до них територій за підприємствами  міста для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проведення робіт  з благоустрою</w:t>
      </w:r>
    </w:p>
    <w:p>
      <w:pPr>
        <w:pStyle w:val="Normal"/>
        <w:jc w:val="both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jc w:val="both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tbl>
      <w:tblPr>
        <w:tblW w:w="964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8"/>
        <w:gridCol w:w="6971"/>
      </w:tblGrid>
      <w:tr>
        <w:trPr/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Братська могила  с.Рудник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МКП «Добробут» (Солянко В.А.)</w:t>
            </w:r>
          </w:p>
          <w:p>
            <w:pPr>
              <w:pStyle w:val="Normal"/>
              <w:tabs>
                <w:tab w:val="clear" w:pos="708"/>
                <w:tab w:val="left" w:pos="1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Братська могила  с.Перевізські Хутори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 «ПВЦ (№79)» (Мицюк І.І.), </w:t>
            </w:r>
          </w:p>
          <w:p>
            <w:pPr>
              <w:pStyle w:val="Normal"/>
              <w:tabs>
                <w:tab w:val="clear" w:pos="708"/>
                <w:tab w:val="left" w:pos="1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МКП «Покровводоканал» (</w:t>
            </w:r>
            <w:r>
              <w:rPr>
                <w:sz w:val="28"/>
                <w:szCs w:val="28"/>
                <w:lang w:val="uk-UA"/>
              </w:rPr>
              <w:t>Захаренко Є.М</w:t>
            </w:r>
            <w:r>
              <w:rPr>
                <w:sz w:val="28"/>
                <w:szCs w:val="28"/>
              </w:rPr>
              <w:t>.)</w:t>
            </w:r>
          </w:p>
          <w:p>
            <w:pPr>
              <w:pStyle w:val="Normal"/>
              <w:tabs>
                <w:tab w:val="clear" w:pos="708"/>
                <w:tab w:val="left" w:pos="1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Братська могила  с.Гірницьке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  «ПГЗК» (Шуваєв  С.П.)</w:t>
            </w:r>
          </w:p>
          <w:p>
            <w:pPr>
              <w:pStyle w:val="Normal"/>
              <w:tabs>
                <w:tab w:val="clear" w:pos="708"/>
                <w:tab w:val="left" w:pos="1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Братська могила  с.Олександрівка  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Покровська  дільниця служби експлуатації систем газопостачання НВУЕ (Кряжевських З.В.)</w:t>
            </w:r>
          </w:p>
        </w:tc>
      </w:tr>
      <w:tr>
        <w:trPr/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Братська могила  с.Базавлук, с.Шолохове, с.Миронівка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rPr/>
            </w:pPr>
            <w:r>
              <w:rPr>
                <w:color w:val="323232"/>
                <w:sz w:val="28"/>
                <w:szCs w:val="28"/>
                <w:highlight w:val="white"/>
              </w:rPr>
              <w:t>В.о. старости старостинського округу Покровської міської ради</w:t>
            </w:r>
            <w:r>
              <w:rPr>
                <w:sz w:val="28"/>
                <w:szCs w:val="28"/>
              </w:rPr>
              <w:t xml:space="preserve"> (Базілєвич В.О.)</w:t>
            </w:r>
          </w:p>
        </w:tc>
      </w:tr>
      <w:tr>
        <w:trPr/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Меморіальний комплекс «Алея Слави»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МКП «Добробут» (Солянко В.А.) </w:t>
            </w:r>
          </w:p>
          <w:p>
            <w:pPr>
              <w:pStyle w:val="Normal"/>
              <w:tabs>
                <w:tab w:val="clear" w:pos="708"/>
                <w:tab w:val="left" w:pos="1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Меморіальна дошка </w:t>
            </w:r>
          </w:p>
          <w:p>
            <w:pPr>
              <w:pStyle w:val="Normal"/>
              <w:tabs>
                <w:tab w:val="clear" w:pos="708"/>
                <w:tab w:val="left" w:pos="1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Б.Кульоміну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МКП «Добробут» (Солянко В.А.)</w:t>
            </w:r>
          </w:p>
          <w:p>
            <w:pPr>
              <w:pStyle w:val="Normal"/>
              <w:tabs>
                <w:tab w:val="clear" w:pos="708"/>
                <w:tab w:val="left" w:pos="1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Меморіальна дошка </w:t>
            </w:r>
          </w:p>
          <w:p>
            <w:pPr>
              <w:pStyle w:val="Normal"/>
              <w:tabs>
                <w:tab w:val="clear" w:pos="708"/>
                <w:tab w:val="left" w:pos="1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І. Шатохіну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МКП «Добробут» (Солянко В.А.)</w:t>
            </w:r>
          </w:p>
          <w:p>
            <w:pPr>
              <w:pStyle w:val="Normal"/>
              <w:tabs>
                <w:tab w:val="clear" w:pos="708"/>
                <w:tab w:val="left" w:pos="1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Пам’ятний знак І.Малки 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Управління освіти (Цупрова Г.А.), </w:t>
            </w:r>
          </w:p>
          <w:p>
            <w:pPr>
              <w:pStyle w:val="Normal"/>
              <w:tabs>
                <w:tab w:val="clear" w:pos="708"/>
                <w:tab w:val="left" w:pos="1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КЗ «НВО»  (Мякотіна Л.С.)</w:t>
            </w:r>
          </w:p>
        </w:tc>
      </w:tr>
      <w:tr>
        <w:trPr/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Меморіальна дошка М.Зонова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МКП «Добробут» (Солянко В.А.)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                                     Г.М. Відяєва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hd w:val="clear" w:fill="FFFFFF"/>
        <w:rPr/>
      </w:pPr>
      <w:r>
        <w:rPr>
          <w:color w:val="000000"/>
          <w:sz w:val="28"/>
          <w:szCs w:val="28"/>
          <w:lang w:eastAsia="uk-UA"/>
        </w:rPr>
        <w:t xml:space="preserve">                                                                                                    </w:t>
      </w:r>
      <w:r>
        <w:rPr/>
        <w:t xml:space="preserve">Додаток   </w:t>
      </w:r>
      <w:r>
        <w:rPr>
          <w:lang w:val="uk-UA"/>
        </w:rPr>
        <w:t>2</w:t>
      </w:r>
    </w:p>
    <w:p>
      <w:pPr>
        <w:pStyle w:val="Normal"/>
        <w:rPr/>
      </w:pPr>
      <w:r>
        <w:rPr/>
        <w:t xml:space="preserve">                                                                                             </w:t>
      </w:r>
      <w:r>
        <w:rPr/>
        <w:t>до  розпорядження  міського  голови</w:t>
      </w:r>
    </w:p>
    <w:p>
      <w:pPr>
        <w:pStyle w:val="Normal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</w:t>
      </w:r>
      <w:r>
        <w:rPr>
          <w:bCs/>
          <w:sz w:val="28"/>
          <w:szCs w:val="28"/>
        </w:rPr>
        <w:t>_____________</w:t>
      </w:r>
      <w:r>
        <w:rPr>
          <w:bCs/>
          <w:sz w:val="28"/>
          <w:szCs w:val="28"/>
          <w:lang w:val="uk-UA"/>
        </w:rPr>
        <w:t>202__р.</w:t>
      </w:r>
      <w:r>
        <w:rPr>
          <w:bCs/>
          <w:sz w:val="28"/>
          <w:szCs w:val="28"/>
        </w:rPr>
        <w:t>№____</w:t>
      </w:r>
    </w:p>
    <w:p>
      <w:p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180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Закріплення підприємств,</w:t>
      </w:r>
    </w:p>
    <w:p>
      <w:pPr>
        <w:pStyle w:val="Normal"/>
        <w:tabs>
          <w:tab w:val="clear" w:pos="708"/>
          <w:tab w:val="left" w:pos="180" w:leader="none"/>
        </w:tabs>
        <w:jc w:val="center"/>
        <w:rPr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організації, установ міста за братськими могилами</w:t>
      </w:r>
    </w:p>
    <w:p>
      <w:pPr>
        <w:pStyle w:val="Normal"/>
        <w:tabs>
          <w:tab w:val="clear" w:pos="708"/>
          <w:tab w:val="left" w:pos="180" w:leader="none"/>
        </w:tabs>
        <w:jc w:val="center"/>
        <w:rPr/>
      </w:pPr>
      <w:r>
        <w:rPr>
          <w:b/>
          <w:sz w:val="28"/>
          <w:szCs w:val="28"/>
        </w:rPr>
        <w:t>для участі в мітингах</w:t>
      </w:r>
      <w:r>
        <w:rPr>
          <w:sz w:val="28"/>
          <w:szCs w:val="28"/>
        </w:rPr>
        <w:t xml:space="preserve">  </w:t>
      </w:r>
    </w:p>
    <w:p>
      <w:pPr>
        <w:pStyle w:val="Normal"/>
        <w:tabs>
          <w:tab w:val="clear" w:pos="708"/>
          <w:tab w:val="left" w:pos="180" w:leader="none"/>
        </w:tabs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08"/>
          <w:tab w:val="left" w:pos="180" w:leader="none"/>
        </w:tabs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984" w:type="dxa"/>
        <w:jc w:val="left"/>
        <w:tblInd w:w="-15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1"/>
        <w:gridCol w:w="7372"/>
      </w:tblGrid>
      <w:tr>
        <w:trPr/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Селище</w:t>
            </w:r>
          </w:p>
          <w:p>
            <w:pPr>
              <w:pStyle w:val="Normal"/>
              <w:tabs>
                <w:tab w:val="clear" w:pos="708"/>
                <w:tab w:val="left" w:pos="1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Перевізські      Хутори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МКП «Покровводоканал», ДУ «ПВЦ (№79)»,</w:t>
            </w:r>
          </w:p>
          <w:p>
            <w:pPr>
              <w:pStyle w:val="Normal"/>
              <w:tabs>
                <w:tab w:val="clear" w:pos="708"/>
                <w:tab w:val="left" w:pos="18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МКП «Ритуал», НВК №2,  КЗ «СЗШ №9»</w:t>
            </w:r>
          </w:p>
        </w:tc>
      </w:tr>
      <w:tr>
        <w:trPr/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Селище Рудник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 «Проктер енд Гембл», КЗ "НВО", МКП «Добробут», цех електрозв’язку № 9, ТОВ «Ангоб», КЗ «Ліцей», ТОВ «Резинопласт»</w:t>
            </w:r>
          </w:p>
        </w:tc>
      </w:tr>
      <w:tr>
        <w:trPr/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Селище Гірницьке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jc w:val="both"/>
              <w:rPr/>
            </w:pPr>
            <w:r>
              <w:rPr>
                <w:sz w:val="28"/>
                <w:szCs w:val="28"/>
              </w:rPr>
              <w:t>АТ «ПГЗК», КЗ «СЗШ №4», КЗ «СЗШ №6», ДПТНЗ «ПЦППРК»,     КЗ «ЦМЛ м.Покров» ДОР»,КНП «ЦПМСД м.Покров», Покровський МЦЗ</w:t>
            </w:r>
          </w:p>
        </w:tc>
      </w:tr>
      <w:tr>
        <w:trPr/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Селище Олександрівка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Покровська  дільниця служби експлуатації систем газопостачання НВУЕ, БТДЮ.</w:t>
            </w:r>
          </w:p>
        </w:tc>
      </w:tr>
      <w:tr>
        <w:trPr/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Селище Базавлук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КЗ «Базавлуцький  сільський клуб » та громада селища</w:t>
            </w:r>
          </w:p>
        </w:tc>
      </w:tr>
      <w:tr>
        <w:trPr/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Селище Миронівка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КЗ «Миронівський  сільський клуб » та громада селища</w:t>
            </w:r>
          </w:p>
        </w:tc>
      </w:tr>
      <w:tr>
        <w:trPr/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Селище Шолохове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КЗ «Шолоховський  сільський будинок культури Покровської міської ради» та громада селища</w:t>
            </w:r>
          </w:p>
        </w:tc>
      </w:tr>
      <w:tr>
        <w:trPr/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Алея Слави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освіти, УПСЗН, ЦБС, КЗ «ДМШ  Покровської міської ради»,  міський музей,  КЗ «ДШМ  Покровської міської ради»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                                                   Г.М.Відяєва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  <w:t xml:space="preserve">                                          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/>
      </w:pPr>
      <w:r>
        <w:rPr>
          <w:lang w:val="uk-UA"/>
        </w:rPr>
        <w:t xml:space="preserve">                                                                                          </w:t>
      </w:r>
    </w:p>
    <w:sectPr>
      <w:headerReference w:type="default" r:id="rId3"/>
      <w:type w:val="nextPage"/>
      <w:pgSz w:w="11906" w:h="16838"/>
      <w:pgMar w:left="1701" w:right="567" w:header="720" w:top="1279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0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Times New Roman" w:hAnsi="Times New Roman" w:eastAsia="Times New Roman" w:cs="Times New Roman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>
      <w:rFonts w:ascii="Times New Roman" w:hAnsi="Times New Roman" w:eastAsia="Times New Roman" w:cs="Times New Roman"/>
    </w:rPr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Style14">
    <w:name w:val="Основной шрифт абзаца"/>
    <w:qFormat/>
    <w:rPr/>
  </w:style>
  <w:style w:type="character" w:styleId="Rvts70">
    <w:name w:val="rvts70"/>
    <w:basedOn w:val="Style14"/>
    <w:qFormat/>
    <w:rPr/>
  </w:style>
  <w:style w:type="character" w:styleId="Appleconvertedspace">
    <w:name w:val="apple-converted-space"/>
    <w:basedOn w:val="Style14"/>
    <w:qFormat/>
    <w:rPr/>
  </w:style>
  <w:style w:type="character" w:styleId="Rvts66">
    <w:name w:val="rvts66"/>
    <w:basedOn w:val="Style14"/>
    <w:qFormat/>
    <w:rPr/>
  </w:style>
  <w:style w:type="character" w:styleId="Rvts23">
    <w:name w:val="rvts23"/>
    <w:basedOn w:val="Style14"/>
    <w:qFormat/>
    <w:rPr/>
  </w:style>
  <w:style w:type="character" w:styleId="Style15">
    <w:name w:val="Гіперпосилання"/>
    <w:rPr>
      <w:color w:val="0000FF"/>
      <w:u w:val="single"/>
    </w:rPr>
  </w:style>
  <w:style w:type="character" w:styleId="Style16">
    <w:name w:val="Виділення жирним"/>
    <w:qFormat/>
    <w:rPr>
      <w:b/>
      <w:b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Arial"/>
    </w:rPr>
  </w:style>
  <w:style w:type="paragraph" w:styleId="Style22">
    <w:name w:val="Название объекта"/>
    <w:basedOn w:val="Normal"/>
    <w:next w:val="Normal"/>
    <w:qFormat/>
    <w:pPr>
      <w:jc w:val="center"/>
    </w:pPr>
    <w:rPr>
      <w:b/>
      <w:bCs/>
      <w:lang w:val="uk-UA"/>
    </w:rPr>
  </w:style>
  <w:style w:type="paragraph" w:styleId="Style2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cs="Calibri"/>
      <w:sz w:val="22"/>
      <w:szCs w:val="22"/>
    </w:rPr>
  </w:style>
  <w:style w:type="paragraph" w:styleId="Rvps17">
    <w:name w:val="rvps17"/>
    <w:basedOn w:val="Normal"/>
    <w:qFormat/>
    <w:pPr>
      <w:spacing w:before="280" w:after="280"/>
    </w:pPr>
    <w:rPr/>
  </w:style>
  <w:style w:type="paragraph" w:styleId="Rvps6">
    <w:name w:val="rvps6"/>
    <w:basedOn w:val="Normal"/>
    <w:qFormat/>
    <w:pPr>
      <w:spacing w:before="280" w:after="280"/>
    </w:pPr>
    <w:rPr/>
  </w:style>
  <w:style w:type="paragraph" w:styleId="Style24">
    <w:name w:val="Без интервала"/>
    <w:qFormat/>
    <w:pPr>
      <w:widowControl/>
      <w:suppressAutoHyphens w:val="true"/>
      <w:bidi w:val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Style25">
    <w:name w:val="Вміст таблиці"/>
    <w:basedOn w:val="Normal"/>
    <w:qFormat/>
    <w:pPr>
      <w:suppressLineNumbers/>
    </w:pPr>
    <w:rPr/>
  </w:style>
  <w:style w:type="paragraph" w:styleId="Style26">
    <w:name w:val="Заголовок таблиці"/>
    <w:basedOn w:val="Style25"/>
    <w:qFormat/>
    <w:pPr>
      <w:suppressLineNumbers/>
      <w:jc w:val="center"/>
    </w:pPr>
    <w:rPr>
      <w:b/>
      <w:bCs/>
    </w:rPr>
  </w:style>
  <w:style w:type="paragraph" w:styleId="BodyText2">
    <w:name w:val="Body Text 2"/>
    <w:basedOn w:val="Normal"/>
    <w:qFormat/>
    <w:pPr>
      <w:widowControl w:val="false"/>
      <w:spacing w:lineRule="auto" w:line="240" w:before="0" w:after="0"/>
      <w:ind w:firstLine="720"/>
      <w:jc w:val="center"/>
    </w:pPr>
    <w:rPr>
      <w:rFonts w:ascii="Times New Roman" w:hAnsi="Times New Roman" w:eastAsia="Andale Sans UI;Arial Unicode MS"/>
      <w:kern w:val="2"/>
      <w:sz w:val="24"/>
      <w:szCs w:val="20"/>
    </w:rPr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paragraph" w:styleId="Style27">
    <w:name w:val="Head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Application>LibreOffice/6.1.4.2$Windows_x86 LibreOffice_project/9d0f32d1f0b509096fd65e0d4bec26ddd1938fd3</Application>
  <Pages>7</Pages>
  <Words>918</Words>
  <Characters>6319</Characters>
  <CharactersWithSpaces>9178</CharactersWithSpaces>
  <Paragraphs>185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2019-01-17T16:16:00Z</dcterms:created>
  <dc:creator>Відділ культури</dc:creator>
  <dc:description/>
  <dc:language>uk-UA</dc:language>
  <cp:lastModifiedBy/>
  <cp:lastPrinted>2020-01-14T09:47:33Z</cp:lastPrinted>
  <dcterms:modified xsi:type="dcterms:W3CDTF">2020-01-17T10:51:38Z</dcterms:modified>
  <cp:revision>33</cp:revision>
  <dc:subject/>
  <dc:title>  </dc:title>
</cp:coreProperties>
</file>