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5157470</wp:posOffset>
                </wp:positionH>
                <wp:positionV relativeFrom="paragraph">
                  <wp:posOffset>48895</wp:posOffset>
                </wp:positionV>
                <wp:extent cx="81089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3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6.1pt;margin-top:3.85pt;width:63.7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m:oMath xmlns:m="http://schemas.openxmlformats.org/officeDocument/2006/math"/>
      <w:r>
        <w:rPr/>
        <w:tab/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67310</wp:posOffset>
                </wp:positionV>
                <wp:extent cx="5918835" cy="2984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040" cy="28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2pt" to="467.25pt,6.3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u w:val="single"/>
          <w:lang w:val="uk-UA"/>
        </w:rPr>
        <w:t xml:space="preserve">26.08.2020 р.             </w:t>
      </w:r>
      <w:r>
        <w:rPr>
          <w:sz w:val="28"/>
          <w:szCs w:val="28"/>
          <w:lang w:val="ru-RU"/>
        </w:rPr>
        <w:t xml:space="preserve">                       м.Покров                                                   №</w:t>
      </w:r>
      <w:r>
        <w:rPr>
          <w:sz w:val="28"/>
          <w:szCs w:val="28"/>
          <w:u w:val="single"/>
          <w:lang w:val="uk-UA"/>
        </w:rPr>
        <w:t>344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заяви  громадян: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,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,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 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cs="Times New Roman CYR"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У зв`язку з вибуттям на інше постійне місце проживання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за раніше укладеним договором найму житлового приміщення його сина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 з переоформленням  на його  ім`я договору найму.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2.  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 xml:space="preserve">ХХ </w:t>
      </w:r>
      <w:r>
        <w:rPr>
          <w:rFonts w:ascii="Times New Roman" w:hAnsi="Times New Roman"/>
          <w:sz w:val="28"/>
          <w:szCs w:val="28"/>
          <w:lang w:val="uk-UA"/>
        </w:rPr>
        <w:t xml:space="preserve">по вулиці </w:t>
      </w:r>
      <w:r>
        <w:rPr>
          <w:rFonts w:ascii="Times New Roman" w:hAnsi="Times New Roman"/>
          <w:sz w:val="28"/>
          <w:szCs w:val="28"/>
          <w:lang w:val="uk-UA"/>
        </w:rPr>
        <w:t>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за  письмовою згодою членів сім’ї , що проживають у квартирі,  його дружину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її  ім`я договору найму.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3.   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/>
        </w:rPr>
        <w:t>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за  письмовою згодою членів сім’ї , що проживають у квартирі,  її доньку </w:t>
      </w:r>
      <w:r>
        <w:rPr>
          <w:rFonts w:ascii="Times New Roman" w:hAnsi="Times New Roman"/>
          <w:sz w:val="28"/>
          <w:szCs w:val="28"/>
          <w:lang w:val="uk-UA"/>
        </w:rPr>
        <w:t>ХХХХ ХХХХХ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її  ім`я договору найму.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character" w:styleId="ListLabel2">
    <w:name w:val="ListLabel 2"/>
    <w:qFormat/>
    <w:rPr>
      <w:rFonts w:cs="Times New Roman CYR"/>
    </w:rPr>
  </w:style>
  <w:style w:type="character" w:styleId="Style16">
    <w:name w:val="Символ нумерації"/>
    <w:qFormat/>
    <w:rPr/>
  </w:style>
  <w:style w:type="paragraph" w:styleId="Style17" w:customStyle="1">
    <w:name w:val="Заголовок"/>
    <w:basedOn w:val="Normal"/>
    <w:next w:val="Style18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9">
    <w:name w:val="List"/>
    <w:basedOn w:val="Style18"/>
    <w:rsid w:val="004a5d15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ListParagraph">
    <w:name w:val="List Paragraph"/>
    <w:basedOn w:val="Normal"/>
    <w:uiPriority w:val="34"/>
    <w:qFormat/>
    <w:rsid w:val="007c438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31751f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LibreOffice/6.1.4.2$Windows_x86 LibreOffice_project/9d0f32d1f0b509096fd65e0d4bec26ddd1938fd3</Application>
  <Pages>1</Pages>
  <Words>198</Words>
  <Characters>1120</Characters>
  <CharactersWithSpaces>1433</CharactersWithSpaces>
  <Paragraphs>15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2020-08-13T11:03:00Z</dcterms:created>
  <dc:creator>Жильё</dc:creator>
  <dc:description/>
  <dc:language>uk-UA</dc:language>
  <cp:lastModifiedBy/>
  <cp:lastPrinted>2019-05-21T04:48:00Z</cp:lastPrinted>
  <dcterms:modified xsi:type="dcterms:W3CDTF">2020-09-07T11:54:56Z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