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uppressAutoHyphens w:val="true"/>
        <w:overflowPunct w:val="false"/>
        <w:bidi w:val="0"/>
        <w:spacing w:before="0" w:after="0"/>
        <w:ind w:left="0" w:right="0" w:hanging="0"/>
        <w:jc w:val="both"/>
        <w:rPr/>
      </w:pPr>
      <w:r>
        <w:rPr>
          <w:b w:val="false"/>
          <w:bCs w:val="false"/>
          <w:color w:val="000000"/>
          <w:spacing w:val="3"/>
          <w:sz w:val="28"/>
          <w:szCs w:val="28"/>
          <w:lang w:val="uk-UA"/>
        </w:rPr>
        <w:t xml:space="preserve">Про надання згоди на прийняття до комунальної власності Покровської міської територіальної громади Дніпропетровської області </w:t>
      </w:r>
      <w:r>
        <w:rPr>
          <w:rFonts w:eastAsia="Andale Sans UI;Arial Unicode MS" w:cs="Tahoma"/>
          <w:b w:val="false"/>
          <w:bCs w:val="false"/>
          <w:color w:val="000000"/>
          <w:spacing w:val="3"/>
          <w:kern w:val="2"/>
          <w:sz w:val="28"/>
          <w:szCs w:val="28"/>
          <w:lang w:val="uk-UA" w:eastAsia="zxx" w:bidi="zxx"/>
        </w:rPr>
        <w:t xml:space="preserve">ноутбуків </w:t>
      </w:r>
    </w:p>
    <w:p>
      <w:pPr>
        <w:pStyle w:val="1"/>
        <w:ind w:firstLine="709"/>
        <w:jc w:val="both"/>
        <w:rPr>
          <w:b w:val="false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  <w:lang w:val="uk-UA"/>
        </w:rPr>
        <w:t xml:space="preserve">Розглянувши лист Департаменту освіти і науки Дніпропетровської обласної державної адміністрації від 20.10.2021 року №390 щодо розподілу ноутбуків </w:t>
      </w:r>
      <w:r>
        <w:rPr>
          <w:rFonts w:eastAsia="Andale Sans UI;Arial Unicode MS" w:cs="Tahoma" w:ascii="Times New Roman" w:hAnsi="Times New Roman"/>
          <w:b w:val="false"/>
          <w:bCs w:val="false"/>
          <w:color w:val="000000"/>
          <w:spacing w:val="3"/>
          <w:kern w:val="2"/>
          <w:sz w:val="28"/>
          <w:szCs w:val="28"/>
          <w:lang w:val="uk-UA" w:eastAsia="zxx" w:bidi="zxx"/>
        </w:rPr>
        <w:t xml:space="preserve">для педагогічних працівників комунальних закладів загальної середньої освіти Покровської міської ради Дніпропетровської області для організації дистанційного навчання, інших форм здобуття загальної середньої освіти з використанням технологій дистанційного навчання, </w:t>
      </w:r>
      <w:r>
        <w:rPr>
          <w:rFonts w:cs="Times New Roman" w:ascii="Times New Roman" w:hAnsi="Times New Roman"/>
          <w:b w:val="false"/>
          <w:sz w:val="28"/>
          <w:szCs w:val="28"/>
          <w:lang w:val="uk-UA"/>
        </w:rPr>
        <w:t>враховуючи постанову Кабінету Міністрів України від 21.04.2021 року №403 “Деякі питання надання субвенції з державного бюджету місцевим бюджетам на заходи, спрямовані на боротьбу з гострою респіраторною хворобою COVID-19, спричиненою коронавірусом SARS-CoV-2, та її наслідками під час навчального процесу у закладах загальної середньої освіти” (із змінами) та від 15 грудня 2010 року № 1132 “Про затвердження Порядку перерахування міжбюджетних трансфертів” (із змінами), керуючись Законом України «Про передачу об’єктів права державної та комунальної власності», статтями 26 та 60 Закону України “Про місцеве самоврядування в Україні”, постановою Кабінету Міністрів України від 21.09.1998 № 1482 «Про передачу об’єктів права державної та комунальної власності», міська рада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pacing w:val="-1"/>
          <w:sz w:val="16"/>
          <w:szCs w:val="16"/>
          <w:lang w:val="uk-UA"/>
        </w:rPr>
      </w:pPr>
      <w:r>
        <w:rPr>
          <w:rFonts w:cs="Times New Roman"/>
          <w:b/>
          <w:spacing w:val="-1"/>
          <w:sz w:val="16"/>
          <w:szCs w:val="16"/>
          <w:lang w:val="uk-UA"/>
        </w:rPr>
      </w:r>
    </w:p>
    <w:p>
      <w:pPr>
        <w:pStyle w:val="Normal"/>
        <w:rPr>
          <w:b/>
          <w:b/>
          <w:spacing w:val="-1"/>
          <w:sz w:val="28"/>
          <w:szCs w:val="28"/>
          <w:lang w:val="uk-UA"/>
        </w:rPr>
      </w:pPr>
      <w:r>
        <w:rPr>
          <w:b/>
          <w:spacing w:val="-1"/>
          <w:sz w:val="28"/>
          <w:szCs w:val="28"/>
          <w:lang w:val="uk-UA"/>
        </w:rPr>
        <w:t>ВИРІШИЛА:</w:t>
      </w:r>
    </w:p>
    <w:p>
      <w:pPr>
        <w:pStyle w:val="Normal"/>
        <w:jc w:val="center"/>
        <w:rPr>
          <w:b/>
          <w:b/>
          <w:color w:val="FF0000"/>
          <w:spacing w:val="-1"/>
          <w:sz w:val="10"/>
          <w:szCs w:val="10"/>
          <w:lang w:val="uk-UA"/>
        </w:rPr>
      </w:pPr>
      <w:r>
        <w:rPr>
          <w:b/>
          <w:color w:val="FF0000"/>
          <w:spacing w:val="-1"/>
          <w:sz w:val="10"/>
          <w:szCs w:val="10"/>
          <w:lang w:val="uk-UA"/>
        </w:rPr>
      </w:r>
    </w:p>
    <w:p>
      <w:pPr>
        <w:pStyle w:val="Normal"/>
        <w:ind w:firstLine="708"/>
        <w:jc w:val="both"/>
        <w:rPr/>
      </w:pPr>
      <w:r>
        <w:rPr>
          <w:sz w:val="28"/>
          <w:szCs w:val="28"/>
          <w:lang w:val="uk-UA"/>
        </w:rPr>
        <w:t xml:space="preserve">1. Надати згоду на безоплатне прийняття зі спільної власності територіальних громад сіл, селищ, міст Дніпропетровської області до комунальної власності Покровської міської територіальної громади Дніпропетровської області </w:t>
      </w:r>
      <w:r>
        <w:rPr>
          <w:rFonts w:eastAsia="Andale Sans UI;Arial Unicode MS" w:cs="Tahoma"/>
          <w:b w:val="false"/>
          <w:bCs w:val="false"/>
          <w:color w:val="000000"/>
          <w:spacing w:val="3"/>
          <w:kern w:val="2"/>
          <w:sz w:val="28"/>
          <w:szCs w:val="28"/>
          <w:lang w:val="uk-UA" w:eastAsia="zxx" w:bidi="zxx"/>
        </w:rPr>
        <w:t>ноутбуків у кількості 23 одиниці.</w:t>
      </w:r>
    </w:p>
    <w:p>
      <w:pPr>
        <w:pStyle w:val="Normal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Контроль за виконанням цього рішення покласти на заступників міського голови Чистякова О.Г., </w:t>
      </w:r>
      <w:r>
        <w:rPr>
          <w:sz w:val="28"/>
          <w:szCs w:val="28"/>
          <w:lang w:val="uk-UA"/>
        </w:rPr>
        <w:t>Цупрову Г</w: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>. та на постійну комісію з питань благоустрою, житлово-комунального господарства та енергозбереження, транспорту та зв’язку, розвитку промисловості та підприємництва (Пастух А.І.).</w:t>
      </w:r>
    </w:p>
    <w:p>
      <w:pPr>
        <w:pStyle w:val="Normal"/>
        <w:rPr>
          <w:spacing w:val="-3"/>
          <w:sz w:val="28"/>
          <w:szCs w:val="28"/>
          <w:lang w:val="uk-UA"/>
        </w:rPr>
      </w:pPr>
      <w:r>
        <w:rPr>
          <w:spacing w:val="-3"/>
          <w:sz w:val="28"/>
          <w:szCs w:val="28"/>
          <w:lang w:val="uk-UA"/>
        </w:rPr>
      </w:r>
    </w:p>
    <w:p>
      <w:pPr>
        <w:pStyle w:val="Normal"/>
        <w:rPr>
          <w:spacing w:val="-3"/>
          <w:sz w:val="28"/>
          <w:szCs w:val="28"/>
          <w:lang w:val="uk-UA"/>
        </w:rPr>
      </w:pPr>
      <w:r>
        <w:rPr>
          <w:spacing w:val="-3"/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/>
      </w:r>
    </w:p>
    <w:p>
      <w:pPr>
        <w:pStyle w:val="Normal"/>
        <w:spacing w:lineRule="auto" w:line="276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p>
      <w:pPr>
        <w:pStyle w:val="Normal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</w:r>
    </w:p>
    <w:p>
      <w:pPr>
        <w:pStyle w:val="Normal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</w:r>
    </w:p>
    <w:p>
      <w:pPr>
        <w:pStyle w:val="Normal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</w:r>
    </w:p>
    <w:p>
      <w:pPr>
        <w:pStyle w:val="Normal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</w:r>
    </w:p>
    <w:p>
      <w:pPr>
        <w:pStyle w:val="Normal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Сідашова Т.В. 42244     </w:t>
      </w:r>
    </w:p>
    <w:sectPr>
      <w:headerReference w:type="default" r:id="rId2"/>
      <w:headerReference w:type="first" r:id="rId3"/>
      <w:type w:val="nextPage"/>
      <w:pgSz w:w="11906" w:h="16838"/>
      <w:pgMar w:left="1701" w:right="567" w:header="1134" w:top="3651" w:footer="0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4"/>
      <w:bidi w:val="0"/>
      <w:spacing w:before="0" w:after="0"/>
      <w:jc w:val="cent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4"/>
      <w:bidi w:val="0"/>
      <w:spacing w:before="0" w:after="0"/>
      <w:jc w:val="center"/>
      <w:rPr>
        <w:lang w:val="uk-UA"/>
      </w:rPr>
    </w:pPr>
    <w:r>
      <w:rPr>
        <w:lang w:val="uk-UA"/>
      </w:rPr>
      <w:t xml:space="preserve">                                                                                                            </w:t>
    </w:r>
    <w:r>
      <w:rPr>
        <w:b/>
        <w:bCs/>
        <w:lang w:val="uk-UA"/>
      </w:rPr>
      <w:t xml:space="preserve">                                    </w:t>
    </w:r>
  </w:p>
  <w:p>
    <w:pPr>
      <w:pStyle w:val="Style14"/>
      <w:bidi w:val="0"/>
      <w:spacing w:before="0" w:after="0"/>
      <w:jc w:val="center"/>
      <w:rPr>
        <w:rFonts w:ascii="Times New Roman" w:hAnsi="Times New Roman" w:cs="Times New Roman"/>
        <w:b/>
        <w:b/>
        <w:bCs/>
        <w:sz w:val="28"/>
        <w:szCs w:val="28"/>
        <w:lang w:val="uk-UA"/>
      </w:rPr>
    </w:pPr>
    <w:r>
      <w:rPr>
        <w:rFonts w:cs="Times New Roman"/>
        <w:b/>
        <w:bCs/>
        <w:sz w:val="28"/>
        <w:szCs w:val="28"/>
        <w:lang w:val="uk-UA"/>
      </w:rPr>
      <w:t>ПОКРОВСЬКА МІСЬКА РАДА</w:t>
    </w:r>
  </w:p>
  <w:p>
    <w:pPr>
      <w:pStyle w:val="Style14"/>
      <w:bidi w:val="0"/>
      <w:spacing w:before="0" w:after="0"/>
      <w:jc w:val="center"/>
      <w:rPr>
        <w:rFonts w:ascii="Times New Roman" w:hAnsi="Times New Roman" w:cs="Times New Roman"/>
        <w:b/>
        <w:b/>
        <w:bCs/>
        <w:sz w:val="28"/>
        <w:szCs w:val="28"/>
        <w:lang w:val="uk-UA"/>
      </w:rPr>
    </w:pPr>
    <w:r>
      <w:rPr>
        <w:rFonts w:cs="Times New Roman"/>
        <w:b/>
        <w:bCs/>
        <w:sz w:val="28"/>
        <w:szCs w:val="28"/>
        <w:lang w:val="uk-UA"/>
      </w:rPr>
      <w:t>ДНІПРОПЕТРОВСЬКОЇ ОБЛАСТІ</w:t>
    </w:r>
  </w:p>
  <w:p>
    <w:pPr>
      <w:pStyle w:val="Style14"/>
      <w:bidi w:val="0"/>
      <w:spacing w:before="0" w:after="0"/>
      <w:jc w:val="center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column">
                <wp:posOffset>16510</wp:posOffset>
              </wp:positionH>
              <wp:positionV relativeFrom="paragraph">
                <wp:posOffset>67945</wp:posOffset>
              </wp:positionV>
              <wp:extent cx="6126480" cy="20955"/>
              <wp:effectExtent l="0" t="0" r="0" b="0"/>
              <wp:wrapNone/>
              <wp:docPr id="1" name="Фігур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6125760" cy="9000"/>
                      </a:xfrm>
                      <a:prstGeom prst="line">
                        <a:avLst/>
                      </a:prstGeom>
                      <a:ln w="1764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1.3pt,5.35pt" to="483.6pt,6pt" ID="Фігура1" stroked="t" style="position:absolute;flip:y">
              <v:stroke color="black" weight="17640" joinstyle="round" endcap="flat"/>
              <v:fill o:detectmouseclick="t" on="false"/>
            </v:line>
          </w:pict>
        </mc:Fallback>
      </mc:AlternateContent>
    </w:r>
  </w:p>
  <w:p>
    <w:pPr>
      <w:pStyle w:val="Style14"/>
      <w:bidi w:val="0"/>
      <w:spacing w:before="0" w:after="0"/>
      <w:jc w:val="center"/>
      <w:rPr>
        <w:rFonts w:ascii="Times New Roman" w:hAnsi="Times New Roman" w:cs="Times New Roman"/>
        <w:b/>
        <w:b/>
        <w:sz w:val="28"/>
        <w:szCs w:val="28"/>
        <w:lang w:val="uk-UA"/>
      </w:rPr>
    </w:pPr>
    <w:r>
      <w:rPr>
        <w:rFonts w:cs="Times New Roman"/>
        <w:b/>
        <w:sz w:val="28"/>
        <w:szCs w:val="28"/>
        <w:lang w:val="uk-UA"/>
      </w:rPr>
      <w:t>ПРОЄКТ РІШЕННЯ</w:t>
    </w:r>
  </w:p>
  <w:p>
    <w:pPr>
      <w:pStyle w:val="BodyText2"/>
      <w:ind w:left="0" w:right="0" w:hanging="0"/>
      <w:jc w:val="both"/>
      <w:rPr/>
    </w:pPr>
    <w:r>
      <w:rPr>
        <w:sz w:val="28"/>
        <w:szCs w:val="28"/>
      </w:rPr>
      <w:t xml:space="preserve">____________________                    </w:t>
    </w:r>
    <w:r>
      <w:rPr>
        <w:sz w:val="28"/>
        <w:szCs w:val="28"/>
        <w:lang w:val="uk-UA"/>
      </w:rPr>
      <w:t>м.Покров</w:t>
    </w:r>
    <w:r>
      <w:rPr>
        <w:sz w:val="28"/>
        <w:szCs w:val="28"/>
      </w:rPr>
      <w:t xml:space="preserve">                                  № ___________</w:t>
    </w:r>
  </w:p>
  <w:p>
    <w:pPr>
      <w:pStyle w:val="BodyText2"/>
      <w:ind w:left="0" w:right="0" w:hanging="0"/>
      <w:jc w:val="both"/>
      <w:rPr/>
    </w:pPr>
    <w:r>
      <w:rPr>
        <w:sz w:val="28"/>
        <w:szCs w:val="28"/>
      </w:rPr>
      <w:t xml:space="preserve">                                                 </w:t>
    </w:r>
    <w:r>
      <w:rPr>
        <w:sz w:val="28"/>
        <w:szCs w:val="28"/>
        <w:shd w:fill="auto" w:val="clear"/>
      </w:rPr>
      <w:t xml:space="preserve"> 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10"/>
  <w:defaultTabStop w:val="706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uk-UA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Andale Sans UI;Arial Unicode MS" w:cs="Tahoma"/>
      <w:color w:val="auto"/>
      <w:kern w:val="2"/>
      <w:sz w:val="24"/>
      <w:szCs w:val="24"/>
      <w:lang w:val="zxx" w:eastAsia="zxx" w:bidi="zxx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spacing w:before="240" w:after="60"/>
      <w:outlineLvl w:val="0"/>
    </w:pPr>
    <w:rPr>
      <w:rFonts w:ascii="Arial" w:hAnsi="Arial" w:eastAsia="Times New Roman" w:cs="Arial"/>
      <w:b/>
      <w:bCs/>
      <w:kern w:val="2"/>
      <w:sz w:val="32"/>
      <w:szCs w:val="32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Arial" w:hAnsi="Arial" w:eastAsia="Andale Sans UI;Arial Unicode MS" w:cs="Tahoma"/>
      <w:sz w:val="28"/>
      <w:szCs w:val="28"/>
    </w:rPr>
  </w:style>
  <w:style w:type="paragraph" w:styleId="Style14">
    <w:name w:val="Body Text"/>
    <w:basedOn w:val="Normal"/>
    <w:pPr>
      <w:spacing w:before="0" w:after="120"/>
    </w:pPr>
    <w:rPr/>
  </w:style>
  <w:style w:type="paragraph" w:styleId="Style15">
    <w:name w:val="List"/>
    <w:basedOn w:val="Style14"/>
    <w:pPr/>
    <w:rPr>
      <w:rFonts w:cs="Tahoma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Lohit Devanagari"/>
    </w:rPr>
  </w:style>
  <w:style w:type="paragraph" w:styleId="Style18">
    <w:name w:val="Покажчик"/>
    <w:basedOn w:val="Normal"/>
    <w:qFormat/>
    <w:pPr>
      <w:suppressLineNumbers/>
    </w:pPr>
    <w:rPr>
      <w:rFonts w:cs="Tahoma"/>
    </w:rPr>
  </w:style>
  <w:style w:type="paragraph" w:styleId="BodyText2">
    <w:name w:val="Body Text 2"/>
    <w:basedOn w:val="Normal"/>
    <w:qFormat/>
    <w:pPr>
      <w:ind w:left="0" w:right="0" w:firstLine="720"/>
      <w:jc w:val="center"/>
    </w:pPr>
    <w:rPr>
      <w:sz w:val="24"/>
      <w:szCs w:val="20"/>
    </w:rPr>
  </w:style>
  <w:style w:type="paragraph" w:styleId="Style19">
    <w:name w:val="Верхній і нижній колонтитули"/>
    <w:basedOn w:val="Normal"/>
    <w:qFormat/>
    <w:pPr>
      <w:suppressLineNumbers/>
      <w:tabs>
        <w:tab w:val="clear" w:pos="706"/>
        <w:tab w:val="center" w:pos="4819" w:leader="none"/>
        <w:tab w:val="right" w:pos="9638" w:leader="none"/>
      </w:tabs>
    </w:pPr>
    <w:rPr/>
  </w:style>
  <w:style w:type="paragraph" w:styleId="Style20">
    <w:name w:val="Верхний и нижний колонтитулы"/>
    <w:basedOn w:val="Normal"/>
    <w:qFormat/>
    <w:pPr/>
    <w:rPr/>
  </w:style>
  <w:style w:type="paragraph" w:styleId="Style21">
    <w:name w:val="Header"/>
    <w:basedOn w:val="Normal"/>
    <w:pPr>
      <w:suppressLineNumbers/>
      <w:tabs>
        <w:tab w:val="clear" w:pos="706"/>
        <w:tab w:val="center" w:pos="4819" w:leader="none"/>
        <w:tab w:val="right" w:pos="9638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377</TotalTime>
  <Application>LibreOffice/7.0.1.2$Linux_X86_64 LibreOffice_project/7cbcfc562f6eb6708b5ff7d7397325de9e764452</Application>
  <Pages>1</Pages>
  <Words>241</Words>
  <Characters>1761</Characters>
  <CharactersWithSpaces>2245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2021-04-19T09:22:47Z</dcterms:created>
  <dc:creator/>
  <dc:description/>
  <dc:language>uk-UA</dc:language>
  <cp:lastModifiedBy/>
  <cp:lastPrinted>2021-04-23T15:34:14Z</cp:lastPrinted>
  <dcterms:modified xsi:type="dcterms:W3CDTF">2021-10-23T14:33:37Z</dcterms:modified>
  <cp:revision>82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