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1E3E76A" w14:textId="1C770E69" w:rsidR="00982EEA" w:rsidRDefault="00281F80">
      <w:pPr>
        <w:pStyle w:val="a7"/>
        <w:spacing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ВИКОНАВЧИЙ КОМІТЕТ ПОКРОВСЬКОЇ МІСЬКОЇ РАДИ</w:t>
      </w:r>
    </w:p>
    <w:p w14:paraId="6F31945A" w14:textId="77777777" w:rsidR="00982EEA" w:rsidRDefault="00281F80">
      <w:pPr>
        <w:pStyle w:val="a7"/>
        <w:spacing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ДНІПРОПЕТРОВСЬКОЇ ОБЛАСТІ</w:t>
      </w:r>
    </w:p>
    <w:p w14:paraId="5C1523C9" w14:textId="77777777" w:rsidR="00982EEA" w:rsidRDefault="00982EEA">
      <w:pPr>
        <w:pStyle w:val="a7"/>
        <w:spacing w:after="0"/>
        <w:jc w:val="center"/>
        <w:rPr>
          <w:b/>
          <w:bCs/>
          <w:sz w:val="6"/>
          <w:szCs w:val="6"/>
        </w:rPr>
      </w:pPr>
    </w:p>
    <w:p w14:paraId="320ACB95" w14:textId="77777777" w:rsidR="00982EEA" w:rsidRDefault="00281F80">
      <w:pPr>
        <w:pStyle w:val="a7"/>
        <w:spacing w:after="0"/>
        <w:jc w:val="center"/>
      </w:pPr>
      <w:r>
        <w:rPr>
          <w:b/>
          <w:bCs/>
          <w:sz w:val="26"/>
          <w:szCs w:val="26"/>
        </w:rPr>
        <w:t>РІШЕННЯ</w:t>
      </w:r>
    </w:p>
    <w:p w14:paraId="6330ECBE" w14:textId="77777777" w:rsidR="00982EEA" w:rsidRDefault="00281F80">
      <w:pPr>
        <w:spacing w:after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____________________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0"/>
          <w:szCs w:val="28"/>
        </w:rPr>
        <w:t xml:space="preserve">м.Покров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№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___________</w:t>
      </w:r>
    </w:p>
    <w:p w14:paraId="66F71827" w14:textId="77777777" w:rsidR="00982EEA" w:rsidRDefault="00982EEA">
      <w:pPr>
        <w:spacing w:after="0"/>
        <w:jc w:val="center"/>
        <w:rPr>
          <w:sz w:val="6"/>
          <w:szCs w:val="6"/>
        </w:rPr>
      </w:pPr>
    </w:p>
    <w:p w14:paraId="306675EC" w14:textId="165334CA" w:rsidR="00982EEA" w:rsidRDefault="00281F80">
      <w:pPr>
        <w:pStyle w:val="ae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яка постраждала внаслідок воєнних дій та збройних конфліктів неповнолітній </w:t>
      </w:r>
      <w:r w:rsidR="00FB7347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FB7347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FB7347"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</w:p>
    <w:p w14:paraId="65C6ABD5" w14:textId="77777777" w:rsidR="00982EEA" w:rsidRPr="00F80665" w:rsidRDefault="00982EEA">
      <w:pPr>
        <w:pStyle w:val="ae"/>
        <w:rPr>
          <w:rFonts w:ascii="Times New Roman" w:hAnsi="Times New Roman" w:cs="Times New Roman"/>
          <w:sz w:val="28"/>
          <w:szCs w:val="28"/>
        </w:rPr>
      </w:pPr>
    </w:p>
    <w:p w14:paraId="11BB0710" w14:textId="5ED056E7" w:rsidR="00982EEA" w:rsidRDefault="00281F80">
      <w:pPr>
        <w:pStyle w:val="ae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ab/>
        <w:t xml:space="preserve">Розглянувши заяву та документи, надані </w:t>
      </w:r>
      <w:r w:rsidR="00FB7347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FB7347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FB7347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Д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ніпропетровської області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встановив.</w:t>
      </w:r>
    </w:p>
    <w:p w14:paraId="4F0AADE1" w14:textId="7C1A8925" w:rsidR="00982EEA" w:rsidRDefault="00281F80">
      <w:pPr>
        <w:pStyle w:val="ae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ab/>
        <w:t xml:space="preserve">Заявниця просить надати статус дитини, яка постраждала внаслідок воєнних дій та збройних конфліктів неповнолітній доньці, </w:t>
      </w:r>
      <w:r w:rsidR="00FB7347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FA1B33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FB7347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FB7347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року народження (свідоцтво про народження, серія </w:t>
      </w:r>
      <w:r w:rsidR="00FB7347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FB7347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№</w:t>
      </w:r>
      <w:r w:rsidR="00FB7347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видане </w:t>
      </w:r>
      <w:r w:rsidR="00FB7347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FB7347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року </w:t>
      </w:r>
      <w:r w:rsidR="00FB7347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;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паспорт громадянина України, документ №</w:t>
      </w:r>
      <w:r w:rsidR="00FB7347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, запис №</w:t>
      </w:r>
      <w:r w:rsidR="00FB7347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, дійсний до </w:t>
      </w:r>
      <w:r w:rsidR="00FB7347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)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як такій, що зазнала психологічного насильства внаслідок воєнних дій та збройних конфліктів.</w:t>
      </w:r>
    </w:p>
    <w:p w14:paraId="67BD6C00" w14:textId="02B1C5B1" w:rsidR="00982EEA" w:rsidRDefault="00281F80">
      <w:pPr>
        <w:pStyle w:val="ae"/>
        <w:jc w:val="both"/>
        <w:rPr>
          <w:rFonts w:hint="eastAsia"/>
        </w:rPr>
      </w:pP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ab/>
        <w:t xml:space="preserve">Неповнолітня </w:t>
      </w:r>
      <w:r w:rsidR="00FB7347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F80665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FB7347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FB7347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року народження зареєстрована за адресою: </w:t>
      </w:r>
      <w:r w:rsidR="00FB7347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FB7347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(витяг з реєстру територіальної громади від </w:t>
      </w:r>
      <w:r w:rsidR="00FB7347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FB7347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№</w:t>
      </w:r>
      <w:r w:rsidR="00FB7347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), </w:t>
      </w:r>
      <w:r w:rsidR="00F80665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навчається в </w:t>
      </w:r>
      <w:r w:rsidR="00FB7347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FB7347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 w:rsidR="00F80665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(довідка від </w:t>
      </w:r>
      <w:r w:rsidR="00FB7347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FB7347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 w:rsidR="00F80665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№</w:t>
      </w:r>
      <w:r w:rsidR="00FB7347" w:rsidRPr="00FB7347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 w:rsidR="00FB7347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F80665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). Остання 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фактично проживає за адресою: </w:t>
      </w:r>
      <w:r w:rsidR="00FB7347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, перебуває на обліку внутрішньо переміщених осіб в межах Покровської міської територіальної громади (довідка про взяття на облік внутрішньо переміщеної особи від </w:t>
      </w:r>
      <w:r w:rsidR="00FB7347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FB7347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№</w:t>
      </w:r>
      <w:r w:rsidR="00FB7347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).</w:t>
      </w:r>
    </w:p>
    <w:p w14:paraId="68E51EFA" w14:textId="022087E6" w:rsidR="00982EEA" w:rsidRDefault="00281F80">
      <w:pPr>
        <w:widowControl w:val="0"/>
        <w:spacing w:after="0" w:line="240" w:lineRule="auto"/>
        <w:jc w:val="both"/>
        <w:rPr>
          <w:sz w:val="26"/>
          <w:szCs w:val="26"/>
        </w:rPr>
      </w:pP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ab/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-converted-space"/>
          <w:rFonts w:ascii="Times New Roman" w:hAnsi="Times New Roman" w:cs="Times New Roman"/>
          <w:b/>
          <w:bCs/>
          <w:color w:val="000000"/>
          <w:sz w:val="26"/>
          <w:szCs w:val="26"/>
        </w:rPr>
        <w:t> 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», ст.ст.40, 59 Закону України «Про місцеве самоврядування в Україні»,</w:t>
      </w:r>
      <w:r>
        <w:rPr>
          <w:rStyle w:val="a3"/>
          <w:rFonts w:ascii="Times New Roman" w:hAnsi="Times New Roman" w:cs="Times New Roman"/>
          <w:sz w:val="26"/>
          <w:szCs w:val="26"/>
        </w:rPr>
        <w:t xml:space="preserve"> на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підставі протоколу засідання комісії з питань захисту прав дитини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при виконавчому комітеті Покровської міської ради Дніпропетровської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області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від 1</w:t>
      </w:r>
      <w:r w:rsidR="00F80665">
        <w:rPr>
          <w:rFonts w:ascii="Times New Roman" w:eastAsia="Times New Roman" w:hAnsi="Times New Roman"/>
          <w:sz w:val="26"/>
          <w:szCs w:val="26"/>
          <w:lang w:eastAsia="ru-RU"/>
        </w:rPr>
        <w:t>8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.01.2024 №</w:t>
      </w:r>
      <w:r w:rsidR="00F80665">
        <w:rPr>
          <w:rFonts w:ascii="Times New Roman" w:eastAsia="Times New Roman" w:hAnsi="Times New Roman"/>
          <w:sz w:val="26"/>
          <w:szCs w:val="26"/>
          <w:lang w:eastAsia="ru-RU"/>
        </w:rPr>
        <w:t>3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, виконавчий комітет Покровської міської ради Дніпропетровської області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38E25B00" w14:textId="77777777" w:rsidR="00982EEA" w:rsidRPr="00F80665" w:rsidRDefault="00982EEA">
      <w:pPr>
        <w:pStyle w:val="ae"/>
        <w:jc w:val="both"/>
        <w:rPr>
          <w:rFonts w:ascii="Times New Roman" w:hAnsi="Times New Roman" w:cs="Times New Roman"/>
          <w:sz w:val="16"/>
          <w:szCs w:val="16"/>
        </w:rPr>
      </w:pPr>
    </w:p>
    <w:p w14:paraId="5EC9E457" w14:textId="77777777" w:rsidR="00982EEA" w:rsidRDefault="00281F80">
      <w:pPr>
        <w:pStyle w:val="ae"/>
        <w:rPr>
          <w:rFonts w:hint="eastAsia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ВИРІШИВ:</w:t>
      </w:r>
    </w:p>
    <w:p w14:paraId="0249D98A" w14:textId="77777777" w:rsidR="00982EEA" w:rsidRPr="00F80665" w:rsidRDefault="00982EEA">
      <w:pPr>
        <w:pStyle w:val="ae"/>
        <w:rPr>
          <w:rFonts w:ascii="Times New Roman" w:hAnsi="Times New Roman" w:cs="Times New Roman"/>
          <w:sz w:val="16"/>
          <w:szCs w:val="16"/>
        </w:rPr>
      </w:pPr>
    </w:p>
    <w:p w14:paraId="662B473E" w14:textId="63474293" w:rsidR="00982EEA" w:rsidRDefault="00281F80">
      <w:pPr>
        <w:pStyle w:val="ae"/>
        <w:ind w:firstLine="708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неповнолітній </w:t>
      </w:r>
      <w:r w:rsidR="00FB7347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F80665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FB7347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FB7347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року народження. </w:t>
      </w:r>
    </w:p>
    <w:p w14:paraId="2558F3A3" w14:textId="77777777" w:rsidR="00982EEA" w:rsidRDefault="00982EEA">
      <w:pPr>
        <w:pStyle w:val="ae"/>
        <w:jc w:val="both"/>
        <w:rPr>
          <w:rFonts w:ascii="Times New Roman" w:eastAsia="Times New Roman" w:hAnsi="Times New Roman" w:cs="Times New Roman"/>
          <w:sz w:val="6"/>
          <w:szCs w:val="6"/>
          <w:lang w:eastAsia="ru-RU" w:bidi="ar-SA"/>
        </w:rPr>
      </w:pPr>
    </w:p>
    <w:p w14:paraId="60878416" w14:textId="77777777" w:rsidR="00982EEA" w:rsidRDefault="00281F80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2.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 w14:paraId="49E331F5" w14:textId="77777777" w:rsidR="00982EEA" w:rsidRDefault="00982EEA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6"/>
          <w:szCs w:val="6"/>
          <w:lang w:eastAsia="ru-RU"/>
        </w:rPr>
      </w:pPr>
    </w:p>
    <w:p w14:paraId="2C006869" w14:textId="5F38A59F" w:rsidR="00982EEA" w:rsidRDefault="00FB7347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sectPr w:rsidR="00982EEA">
      <w:pgSz w:w="11906" w:h="16838"/>
      <w:pgMar w:top="851" w:right="567" w:bottom="1418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EEA"/>
    <w:rsid w:val="00281F80"/>
    <w:rsid w:val="00982EEA"/>
    <w:rsid w:val="00F80665"/>
    <w:rsid w:val="00FA1B33"/>
    <w:rsid w:val="00FB7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97312"/>
  <w15:docId w15:val="{6EB2D712-B3C9-47DD-BCDD-3B1D7961E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Шрифт абзацу за замовчуванням2"/>
    <w:qFormat/>
  </w:style>
  <w:style w:type="character" w:customStyle="1" w:styleId="1">
    <w:name w:val="Шрифт абзацу за замовчуванням1"/>
    <w:qFormat/>
  </w:style>
  <w:style w:type="character" w:customStyle="1" w:styleId="a3">
    <w:name w:val="Основной шрифт абзаца"/>
    <w:qFormat/>
  </w:style>
  <w:style w:type="character" w:customStyle="1" w:styleId="a4">
    <w:name w:val="Основной текст Знак"/>
    <w:qFormat/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FontStyle15">
    <w:name w:val="Font Style15"/>
    <w:qFormat/>
    <w:rPr>
      <w:rFonts w:ascii="Times New Roman" w:hAnsi="Times New Roman" w:cs="Times New Roman"/>
      <w:sz w:val="26"/>
      <w:szCs w:val="26"/>
    </w:rPr>
  </w:style>
  <w:style w:type="character" w:styleId="a5">
    <w:name w:val="Hyperlink"/>
    <w:rPr>
      <w:color w:val="000080"/>
      <w:u w:val="single"/>
    </w:rPr>
  </w:style>
  <w:style w:type="character" w:customStyle="1" w:styleId="rvts9">
    <w:name w:val="rvts9"/>
    <w:qFormat/>
  </w:style>
  <w:style w:type="character" w:customStyle="1" w:styleId="10">
    <w:name w:val="Переглянуте гіперпосилання1"/>
    <w:qFormat/>
    <w:rPr>
      <w:color w:val="800080"/>
      <w:u w:val="single"/>
    </w:rPr>
  </w:style>
  <w:style w:type="character" w:customStyle="1" w:styleId="apple-converted-space">
    <w:name w:val="apple-converted-space"/>
    <w:basedOn w:val="a3"/>
    <w:qFormat/>
  </w:style>
  <w:style w:type="character" w:customStyle="1" w:styleId="11">
    <w:name w:val="Основной шрифт абзаца1"/>
    <w:qFormat/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widowControl w:val="0"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a">
    <w:name w:val="Покажчик"/>
    <w:basedOn w:val="a"/>
    <w:qFormat/>
    <w:pPr>
      <w:suppressLineNumbers/>
    </w:pPr>
    <w:rPr>
      <w:rFonts w:cs="Arial"/>
    </w:rPr>
  </w:style>
  <w:style w:type="paragraph" w:customStyle="1" w:styleId="20">
    <w:name w:val="Назва об'єкта2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2">
    <w:name w:val="Назва об'єкта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b">
    <w:name w:val="Указатель"/>
    <w:basedOn w:val="a"/>
    <w:qFormat/>
    <w:pPr>
      <w:suppressLineNumbers/>
    </w:pPr>
    <w:rPr>
      <w:rFonts w:cs="Arial"/>
    </w:rPr>
  </w:style>
  <w:style w:type="paragraph" w:customStyle="1" w:styleId="21">
    <w:name w:val="Основний текст 21"/>
    <w:basedOn w:val="a"/>
    <w:qFormat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c">
    <w:name w:val="Вміст таблиці"/>
    <w:basedOn w:val="a"/>
    <w:qFormat/>
    <w:pPr>
      <w:suppressLineNumbers/>
    </w:pPr>
  </w:style>
  <w:style w:type="paragraph" w:customStyle="1" w:styleId="ad">
    <w:name w:val="Заголовок таблиці"/>
    <w:basedOn w:val="ac"/>
    <w:qFormat/>
    <w:pPr>
      <w:jc w:val="center"/>
    </w:pPr>
    <w:rPr>
      <w:b/>
      <w:bCs/>
    </w:rPr>
  </w:style>
  <w:style w:type="paragraph" w:customStyle="1" w:styleId="ae">
    <w:name w:val="Обычный"/>
    <w:qFormat/>
    <w:pPr>
      <w:widowControl w:val="0"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customStyle="1" w:styleId="Standard">
    <w:name w:val="Standard"/>
    <w:qFormat/>
    <w:pPr>
      <w:widowControl w:val="0"/>
      <w:textAlignment w:val="baseline"/>
    </w:pPr>
    <w:rPr>
      <w:rFonts w:eastAsia="Arial Unicode MS" w:cs="Mangal"/>
      <w:kern w:val="2"/>
      <w:sz w:val="24"/>
      <w:szCs w:val="24"/>
      <w:lang w:val="ru-RU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529</TotalTime>
  <Pages>1</Pages>
  <Words>1405</Words>
  <Characters>801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Покров Виконком</dc:creator>
  <dc:description/>
  <cp:lastModifiedBy>Покров Виконком</cp:lastModifiedBy>
  <cp:revision>56</cp:revision>
  <cp:lastPrinted>1899-12-31T22:00:00Z</cp:lastPrinted>
  <dcterms:created xsi:type="dcterms:W3CDTF">2023-10-11T12:49:00Z</dcterms:created>
  <dcterms:modified xsi:type="dcterms:W3CDTF">2024-01-17T11:03:00Z</dcterms:modified>
  <dc:language>uk-UA</dc:language>
</cp:coreProperties>
</file>