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5270500</wp:posOffset>
                </wp:positionH>
                <wp:positionV relativeFrom="paragraph">
                  <wp:posOffset>-336550</wp:posOffset>
                </wp:positionV>
                <wp:extent cx="777875" cy="243205"/>
                <wp:effectExtent l="0" t="0" r="0" b="0"/>
                <wp:wrapNone/>
                <wp:docPr id="1" name="Фігура1"/>
                <a:graphic xmlns:a="http://schemas.openxmlformats.org/drawingml/2006/main">
                  <a:graphicData uri="http://schemas.microsoft.com/office/word/2010/wordprocessingShape">
                    <wps:wsp>
                      <wps:cNvSpPr txBox="1"/>
                      <wps:spPr>
                        <a:xfrm>
                          <a:off x="0" y="0"/>
                          <a:ext cx="777240" cy="242640"/>
                        </a:xfrm>
                        <a:prstGeom prst="rect">
                          <a:avLst/>
                        </a:prstGeom>
                        <a:noFill/>
                        <a:ln>
                          <a:noFill/>
                        </a:ln>
                      </wps:spPr>
                      <wps:txbx>
                        <w:txbxContent>
                          <w:p>
                            <w:pPr>
                              <w:overflowPunct w:val="false"/>
                              <w:spacing w:before="0" w:after="0" w:lineRule="auto" w:line="240"/>
                              <w:rPr/>
                            </w:pPr>
                            <w:r>
                              <w:rPr>
                                <w:rFonts w:asciiTheme="minorHAnsi" w:cstheme="minorBidi" w:eastAsiaTheme="minorHAnsi" w:hAnsiTheme="minorHAnsi"/>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5pt;margin-top:-26.5pt;width:61.15pt;height:19.05pt" type="shapetype_202">
                <v:textbox>
                  <w:txbxContent>
                    <w:p>
                      <w:pPr>
                        <w:overflowPunct w:val="false"/>
                        <w:spacing w:before="0" w:after="0" w:lineRule="auto" w:line="240"/>
                        <w:rPr/>
                      </w:pPr>
                      <w:r>
                        <w:rPr>
                          <w:rFonts w:asciiTheme="minorHAnsi" w:cstheme="minorBidi" w:eastAsiaTheme="minorHAnsi" w:hAnsiTheme="minorHAnsi"/>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bookmarkStart w:id="0" w:name="_GoBack"/>
      <w:bookmarkEnd w:id="0"/>
      <w:r>
        <w:rPr>
          <w:rFonts w:eastAsia="Times New Roman" w:cs="Times New Roman" w:ascii="Times New Roman" w:hAnsi="Times New Roman"/>
          <w:sz w:val="26"/>
          <w:szCs w:val="26"/>
          <w:lang w:val="uk-UA" w:eastAsia="zh-CN"/>
        </w:rPr>
        <w:t>13.08.</w:t>
      </w:r>
      <w:r>
        <w:rPr>
          <w:rFonts w:eastAsia="Times New Roman" w:cs="Times New Roman" w:ascii="Times New Roman" w:hAnsi="Times New Roman"/>
          <w:sz w:val="26"/>
          <w:szCs w:val="26"/>
          <w:lang w:val="uk-UA" w:eastAsia="zh-CN"/>
        </w:rPr>
        <w:t xml:space="preserve">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312</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будинку №13 по вул. Соборній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Іващенко Н.П.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Іващенко Наталії Павлівни щодо надання дозволу на розміщення рекламної конструкції в районі будинку №13 по вул. Соборній,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Іващенко Наталії Павлівні </w:t>
      </w:r>
      <w:r>
        <w:rPr>
          <w:rFonts w:cs="Times New Roman" w:ascii="Times New Roman" w:hAnsi="Times New Roman"/>
          <w:bCs/>
          <w:sz w:val="26"/>
          <w:szCs w:val="26"/>
          <w:lang w:val="uk-UA"/>
        </w:rPr>
        <w:t>тимчасово, терміном до 01 вересня 2021 року, дозвіл на розміщення рекламної конструкції біг-борду в районі будинку №13 по вул. Соборній.</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Іващенко Н.П.:</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LibreOffice/6.1.4.2$Windows_x86 LibreOffice_project/9d0f32d1f0b509096fd65e0d4bec26ddd1938fd3</Application>
  <Pages>1</Pages>
  <Words>338</Words>
  <Characters>2229</Characters>
  <CharactersWithSpaces>2649</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2020-08-11T07:33:00Z</dcterms:created>
  <dc:creator>digital_PC</dc:creator>
  <dc:description/>
  <dc:language>uk-UA</dc:language>
  <cp:lastModifiedBy/>
  <cp:lastPrinted>2020-08-13T05:11:00Z</cp:lastPrinted>
  <dcterms:modified xsi:type="dcterms:W3CDTF">2020-08-19T11:27:29Z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