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5458460</wp:posOffset>
                </wp:positionH>
                <wp:positionV relativeFrom="paragraph">
                  <wp:posOffset>-303530</wp:posOffset>
                </wp:positionV>
                <wp:extent cx="554990" cy="230505"/>
                <wp:effectExtent l="0" t="0" r="0" b="0"/>
                <wp:wrapNone/>
                <wp:docPr id="1" name="Фігура1"/>
                <a:graphic xmlns:a="http://schemas.openxmlformats.org/drawingml/2006/main">
                  <a:graphicData uri="http://schemas.microsoft.com/office/word/2010/wordprocessingShape">
                    <wps:wsp>
                      <wps:cNvSpPr txBox="1"/>
                      <wps:spPr>
                        <a:xfrm>
                          <a:off x="0" y="0"/>
                          <a:ext cx="554400" cy="2300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9.8pt;margin-top:-23.9pt;width:43.6pt;height:18.0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 xml:space="preserve">18 грудня 2019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524</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рекламних конструкцій - сітілайтів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по вул. Чехова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Скороходовій О.В.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Скороходової Олени Володимирівни щодо надання дозволу на розміщення рекламних конструкцій вздовж проїжджої частини вул. Чехова на ділянці обмеженій вул. Торговою та вул. Центральною,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Скороходовій Олені Володимирівні </w:t>
      </w:r>
      <w:r>
        <w:rPr>
          <w:rFonts w:cs="Times New Roman" w:ascii="Times New Roman" w:hAnsi="Times New Roman"/>
          <w:bCs/>
          <w:sz w:val="26"/>
          <w:szCs w:val="26"/>
          <w:lang w:val="uk-UA"/>
        </w:rPr>
        <w:t>тимчасово, терміном до 31 грудня 2021 року, дозвіл на розміщення рекламних конструкцій - сітілайтів у кількості 10 штук вздовж проїжджої частини вул. Чехова на ділянці обмеженій вул. Торговою та вул. Центральною</w:t>
      </w:r>
      <w:bookmarkStart w:id="0" w:name="_GoBack"/>
      <w:bookmarkEnd w:id="0"/>
      <w:r>
        <w:rPr>
          <w:rFonts w:cs="Times New Roman" w:ascii="Times New Roman" w:hAnsi="Times New Roman"/>
          <w:bCs/>
          <w:sz w:val="26"/>
          <w:szCs w:val="26"/>
          <w:lang w:val="uk-UA"/>
        </w:rPr>
        <w:t>.</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Скороходову О.В.: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місце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рекламних конструкцій у п'ятиденний строк подати відділу архітектури та інспекції ДАБК фотокартку місця розташування рекламних засобів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pPr>
      <w:r>
        <w:rPr>
          <w:rFonts w:cs="Times New Roman" w:ascii="Times New Roman" w:hAnsi="Times New Roman"/>
          <w:sz w:val="26"/>
          <w:szCs w:val="26"/>
          <w:lang w:eastAsia="ar-SA"/>
        </w:rPr>
        <w:t>Міський голова</w:t>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tab/>
        <w:t>О.М. Шапова</w:t>
      </w:r>
      <w:r>
        <w:rPr>
          <w:rFonts w:cs="Times New Roman" w:ascii="Times New Roman" w:hAnsi="Times New Roman"/>
          <w:sz w:val="26"/>
          <w:szCs w:val="26"/>
          <w:lang w:eastAsia="ar-SA"/>
        </w:rPr>
        <w:t>л</w:t>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LibreOffice/6.1.4.2$Windows_x86 LibreOffice_project/9d0f32d1f0b509096fd65e0d4bec26ddd1938fd3</Application>
  <Pages>1</Pages>
  <Words>341</Words>
  <Characters>2257</Characters>
  <CharactersWithSpaces>2673</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2019-03-06T11:39:00Z</dcterms:created>
  <dc:creator>digital_PC</dc:creator>
  <dc:description/>
  <dc:language>uk-UA</dc:language>
  <cp:lastModifiedBy/>
  <cp:lastPrinted>2019-06-26T13:47:00Z</cp:lastPrinted>
  <dcterms:modified xsi:type="dcterms:W3CDTF">2019-12-23T16:48:49Z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