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bidi w:val="0"/>
        <w:spacing w:before="0" w:after="0"/>
        <w:jc w:val="center"/>
        <w:rPr>
          <w:rFonts w:cs="Times New Roman"/>
          <w:b/>
          <w:b/>
          <w:bCs/>
          <w:sz w:val="12"/>
          <w:szCs w:val="12"/>
          <w:lang w:val="uk-UA"/>
        </w:rPr>
      </w:pPr>
      <w:r>
        <w:rPr>
          <w:rFonts w:cs="Times New Roman"/>
          <w:b/>
          <w:bCs/>
          <w:sz w:val="12"/>
          <w:szCs w:val="12"/>
          <w:lang w:val="uk-UA"/>
        </w:rPr>
        <w:drawing>
          <wp:anchor behindDoc="0" distT="0" distB="0" distL="114935" distR="114935" simplePos="0" locked="0" layoutInCell="0" allowOverlap="1" relativeHeight="2">
            <wp:simplePos x="0" y="0"/>
            <wp:positionH relativeFrom="column">
              <wp:posOffset>2806700</wp:posOffset>
            </wp:positionH>
            <wp:positionV relativeFrom="paragraph">
              <wp:posOffset>-127000</wp:posOffset>
            </wp:positionV>
            <wp:extent cx="427355" cy="58166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7355" cy="581660"/>
                    </a:xfrm>
                    <a:prstGeom prst="rect">
                      <a:avLst/>
                    </a:prstGeom>
                  </pic:spPr>
                </pic:pic>
              </a:graphicData>
            </a:graphic>
          </wp:anchor>
        </w:drawing>
      </w:r>
    </w:p>
    <w:p>
      <w:pPr>
        <w:pStyle w:val="Style16"/>
        <w:bidi w:val="0"/>
        <w:spacing w:lineRule="auto" w:line="240" w:before="0" w:after="0"/>
        <w:jc w:val="center"/>
        <w:rPr>
          <w:rFonts w:cs="Times New Roman"/>
          <w:b/>
          <w:b/>
          <w:bCs/>
          <w:sz w:val="28"/>
          <w:szCs w:val="28"/>
          <w:lang w:val="uk-UA"/>
        </w:rPr>
      </w:pPr>
      <w:r>
        <w:rPr>
          <w:rFonts w:cs="Times New Roman"/>
          <w:b/>
          <w:bCs/>
          <w:sz w:val="28"/>
          <w:szCs w:val="28"/>
          <w:lang w:val="uk-UA"/>
        </w:rPr>
        <w:t>ВИКОНАВЧИЙ КОМІТЕТ ПОКРОВСЬКОЇ МІСЬКОЇ РАДИ</w:t>
      </w:r>
    </w:p>
    <w:p>
      <w:pPr>
        <w:pStyle w:val="Style16"/>
        <w:bidi w:val="0"/>
        <w:spacing w:lineRule="auto" w:line="240" w:before="0" w:after="0"/>
        <w:jc w:val="center"/>
        <w:rPr>
          <w:rFonts w:cs="Times New Roman"/>
          <w:b/>
          <w:b/>
          <w:bCs/>
          <w:sz w:val="28"/>
          <w:szCs w:val="28"/>
          <w:lang w:val="uk-UA"/>
        </w:rPr>
      </w:pPr>
      <w:r>
        <w:rPr>
          <w:rFonts w:cs="Times New Roman"/>
          <w:b/>
          <w:bCs/>
          <w:sz w:val="28"/>
          <w:szCs w:val="28"/>
          <w:lang w:val="uk-UA"/>
        </w:rPr>
        <w:t>ДНІПРОПЕТРОВСЬКОЇ ОБЛАСТІ</w:t>
      </w:r>
    </w:p>
    <w:p>
      <w:pPr>
        <w:pStyle w:val="Style16"/>
        <w:bidi w:val="0"/>
        <w:spacing w:before="0" w:after="0"/>
        <w:jc w:val="center"/>
        <w:rPr>
          <w:rFonts w:cs="Times New Roman"/>
          <w:b/>
          <w:b/>
          <w:i w:val="false"/>
          <w:i w:val="false"/>
          <w:caps w:val="false"/>
          <w:smallCaps w:val="false"/>
          <w:color w:val="000000"/>
          <w:spacing w:val="0"/>
          <w:sz w:val="28"/>
          <w:szCs w:val="28"/>
          <w:lang w:val="uk-UA"/>
        </w:rPr>
      </w:pPr>
      <w:r>
        <w:rPr>
          <w:rFonts w:cs="Times New Roman"/>
          <w:b/>
          <w:i w:val="false"/>
          <w:caps w:val="false"/>
          <w:smallCaps w:val="false"/>
          <w:color w:val="000000"/>
          <w:spacing w:val="0"/>
          <w:sz w:val="28"/>
          <w:szCs w:val="28"/>
          <w:lang w:val="uk-UA"/>
        </w:rPr>
        <w:t>РІШЕННЯ</w:t>
      </w:r>
    </w:p>
    <w:p>
      <w:pPr>
        <w:pStyle w:val="BodyText2"/>
        <w:ind w:left="0" w:right="0" w:hanging="0"/>
        <w:jc w:val="both"/>
        <w:rPr/>
      </w:pPr>
      <w:r>
        <w:rPr>
          <w:bCs/>
          <w:sz w:val="28"/>
          <w:szCs w:val="28"/>
          <w:u w:val="none"/>
          <w:lang w:val="uk-UA" w:eastAsia="uk-UA" w:bidi="ar-SA"/>
        </w:rPr>
        <w:t xml:space="preserve">_______________                              м.Покров                                    </w:t>
      </w:r>
      <w:r>
        <w:rPr>
          <w:rFonts w:eastAsia="Times New Roman" w:cs="Times New Roman"/>
          <w:bCs/>
          <w:color w:val="auto"/>
          <w:kern w:val="0"/>
          <w:sz w:val="28"/>
          <w:szCs w:val="28"/>
          <w:u w:val="none"/>
          <w:lang w:val="uk-UA" w:eastAsia="uk-UA" w:bidi="ar-SA"/>
        </w:rPr>
        <w:t>№__________</w:t>
      </w:r>
    </w:p>
    <w:p>
      <w:pPr>
        <w:pStyle w:val="Normal"/>
        <w:ind w:left="0" w:right="0" w:hanging="0"/>
        <w:jc w:val="center"/>
        <w:rPr>
          <w:bCs/>
          <w:color w:val="0070C0"/>
          <w:sz w:val="24"/>
          <w:szCs w:val="24"/>
          <w:u w:val="single"/>
          <w:lang w:val="uk-UA" w:eastAsia="uk-UA" w:bidi="ar-SA"/>
        </w:rPr>
      </w:pPr>
      <w:r>
        <w:rPr>
          <w:bCs/>
          <w:color w:val="0070C0"/>
          <w:sz w:val="24"/>
          <w:szCs w:val="24"/>
          <w:u w:val="single"/>
          <w:lang w:val="uk-UA" w:eastAsia="uk-UA" w:bidi="ar-SA"/>
        </w:rPr>
      </w:r>
    </w:p>
    <w:p>
      <w:pPr>
        <w:pStyle w:val="Normal"/>
        <w:rPr>
          <w:sz w:val="28"/>
          <w:szCs w:val="28"/>
        </w:rPr>
      </w:pPr>
      <w:r>
        <w:rPr>
          <w:sz w:val="28"/>
          <w:szCs w:val="28"/>
        </w:rPr>
        <w:t xml:space="preserve">Про організацію роботи з </w:t>
      </w:r>
    </w:p>
    <w:p>
      <w:pPr>
        <w:pStyle w:val="Normal"/>
        <w:rPr>
          <w:sz w:val="28"/>
          <w:szCs w:val="28"/>
        </w:rPr>
      </w:pPr>
      <w:bookmarkStart w:id="0" w:name="__DdeLink__2773_2383101409"/>
      <w:r>
        <w:rPr>
          <w:sz w:val="28"/>
          <w:szCs w:val="28"/>
        </w:rPr>
        <w:t xml:space="preserve">запитами на публічну інформацію </w:t>
      </w:r>
      <w:bookmarkEnd w:id="0"/>
    </w:p>
    <w:p>
      <w:pPr>
        <w:pStyle w:val="Normal"/>
        <w:jc w:val="center"/>
        <w:rPr>
          <w:b/>
          <w:b/>
          <w:bCs/>
          <w:sz w:val="12"/>
          <w:szCs w:val="12"/>
        </w:rPr>
      </w:pPr>
      <w:r>
        <w:rPr>
          <w:b/>
          <w:bCs/>
          <w:sz w:val="12"/>
          <w:szCs w:val="12"/>
        </w:rPr>
      </w:r>
    </w:p>
    <w:p>
      <w:pPr>
        <w:pStyle w:val="Normal"/>
        <w:jc w:val="both"/>
        <w:rPr>
          <w:sz w:val="28"/>
          <w:szCs w:val="28"/>
        </w:rPr>
      </w:pPr>
      <w:r>
        <w:rPr>
          <w:sz w:val="28"/>
          <w:szCs w:val="28"/>
        </w:rPr>
        <w:tab/>
        <w:t xml:space="preserve">Відповідно до ст.ст.19-22 Закону України “Про доступ до публічної інформації”, постанови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керуючись Законом України «Про місцеве самоврядування в Україні», виконавчий комітет Покровської міської ради </w:t>
      </w:r>
    </w:p>
    <w:p>
      <w:pPr>
        <w:pStyle w:val="Normal"/>
        <w:jc w:val="both"/>
        <w:rPr>
          <w:sz w:val="12"/>
          <w:szCs w:val="12"/>
        </w:rPr>
      </w:pPr>
      <w:r>
        <w:rPr>
          <w:sz w:val="12"/>
          <w:szCs w:val="12"/>
        </w:rPr>
      </w:r>
    </w:p>
    <w:p>
      <w:pPr>
        <w:pStyle w:val="NormalWeb"/>
        <w:spacing w:before="0" w:after="0"/>
        <w:jc w:val="both"/>
        <w:rPr>
          <w:b/>
          <w:b/>
          <w:bCs/>
          <w:sz w:val="28"/>
          <w:szCs w:val="28"/>
          <w:lang w:val="uk-UA" w:eastAsia="uk-UA" w:bidi="ar-SA"/>
        </w:rPr>
      </w:pPr>
      <w:r>
        <w:rPr>
          <w:b/>
          <w:bCs/>
          <w:sz w:val="28"/>
          <w:szCs w:val="28"/>
          <w:lang w:val="uk-UA" w:eastAsia="uk-UA" w:bidi="ar-SA"/>
        </w:rPr>
        <w:t>ВИРІШИВ:</w:t>
      </w:r>
    </w:p>
    <w:p>
      <w:pPr>
        <w:pStyle w:val="Normal"/>
        <w:jc w:val="both"/>
        <w:rPr>
          <w:sz w:val="28"/>
          <w:szCs w:val="28"/>
        </w:rPr>
      </w:pPr>
      <w:r>
        <w:rPr>
          <w:sz w:val="28"/>
          <w:szCs w:val="28"/>
        </w:rPr>
        <w:tab/>
        <w:t>1. Затвердити:</w:t>
      </w:r>
    </w:p>
    <w:p>
      <w:pPr>
        <w:pStyle w:val="Normal"/>
        <w:jc w:val="both"/>
        <w:rPr>
          <w:sz w:val="28"/>
          <w:szCs w:val="28"/>
        </w:rPr>
      </w:pPr>
      <w:r>
        <w:rPr>
          <w:sz w:val="28"/>
          <w:szCs w:val="28"/>
        </w:rPr>
        <w:tab/>
        <w:t xml:space="preserve">1.1. Порядок складання, подання, опрацювання запитів на інформацію,   розпорядником </w:t>
      </w:r>
      <w:r>
        <w:rPr>
          <w:sz w:val="28"/>
          <w:szCs w:val="28"/>
        </w:rPr>
        <w:t>якої є</w:t>
      </w:r>
      <w:r>
        <w:rPr>
          <w:sz w:val="28"/>
          <w:szCs w:val="28"/>
        </w:rPr>
        <w:t xml:space="preserve">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lang w:val="uk-UA"/>
        </w:rPr>
        <w:t xml:space="preserve"> </w:t>
      </w:r>
      <w:r>
        <w:rPr>
          <w:sz w:val="28"/>
          <w:szCs w:val="28"/>
          <w:lang w:val="uk-UA" w:eastAsia="ru-RU" w:bidi="ar-SA"/>
        </w:rPr>
        <w:t>та</w:t>
      </w:r>
      <w:r>
        <w:rPr>
          <w:sz w:val="28"/>
          <w:szCs w:val="28"/>
          <w:lang w:val="uk-UA"/>
        </w:rPr>
        <w:t xml:space="preserve"> її</w:t>
      </w:r>
      <w:r>
        <w:rPr>
          <w:sz w:val="28"/>
          <w:szCs w:val="28"/>
          <w:lang w:val="uk-UA"/>
        </w:rPr>
        <w:t xml:space="preserve"> </w:t>
      </w:r>
      <w:r>
        <w:rPr>
          <w:sz w:val="28"/>
          <w:szCs w:val="28"/>
        </w:rPr>
        <w:t>виконавч</w:t>
      </w:r>
      <w:r>
        <w:rPr>
          <w:sz w:val="28"/>
          <w:szCs w:val="28"/>
        </w:rPr>
        <w:t>ий</w:t>
      </w:r>
      <w:r>
        <w:rPr>
          <w:sz w:val="28"/>
          <w:szCs w:val="28"/>
        </w:rPr>
        <w:t xml:space="preserve"> комітет (додається).</w:t>
      </w:r>
    </w:p>
    <w:p>
      <w:pPr>
        <w:pStyle w:val="Normal"/>
        <w:jc w:val="both"/>
        <w:rPr>
          <w:sz w:val="28"/>
          <w:szCs w:val="28"/>
        </w:rPr>
      </w:pPr>
      <w:r>
        <w:rPr>
          <w:sz w:val="28"/>
          <w:szCs w:val="28"/>
        </w:rPr>
        <w:tab/>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12"/>
          <w:szCs w:val="12"/>
        </w:rPr>
      </w:pPr>
      <w:r>
        <w:rPr>
          <w:sz w:val="12"/>
          <w:szCs w:val="12"/>
        </w:rPr>
      </w:r>
    </w:p>
    <w:p>
      <w:pPr>
        <w:pStyle w:val="Normal"/>
        <w:jc w:val="both"/>
        <w:rPr>
          <w:sz w:val="28"/>
          <w:szCs w:val="28"/>
        </w:rPr>
      </w:pPr>
      <w:r>
        <w:rPr>
          <w:sz w:val="28"/>
          <w:szCs w:val="28"/>
        </w:rPr>
        <w:tab/>
        <w:t xml:space="preserve">2. </w:t>
      </w:r>
      <w:r>
        <w:rPr>
          <w:sz w:val="28"/>
          <w:szCs w:val="28"/>
        </w:rPr>
        <w:t>Визначити:</w:t>
      </w:r>
    </w:p>
    <w:p>
      <w:pPr>
        <w:pStyle w:val="Normal"/>
        <w:jc w:val="both"/>
        <w:rPr>
          <w:sz w:val="28"/>
          <w:szCs w:val="28"/>
        </w:rPr>
      </w:pPr>
      <w:r>
        <w:rPr>
          <w:rFonts w:eastAsia="Times New Roman" w:cs="Times New Roman"/>
          <w:color w:val="auto"/>
          <w:kern w:val="0"/>
          <w:sz w:val="28"/>
          <w:szCs w:val="28"/>
          <w:lang w:val="uk-UA" w:eastAsia="ru-RU" w:bidi="ar-SA"/>
        </w:rPr>
        <w:tab/>
      </w:r>
      <w:r>
        <w:rPr>
          <w:rFonts w:eastAsia="Times New Roman" w:cs="Times New Roman"/>
          <w:color w:val="auto"/>
          <w:kern w:val="0"/>
          <w:sz w:val="28"/>
          <w:szCs w:val="28"/>
          <w:lang w:val="uk-UA" w:eastAsia="ru-RU" w:bidi="ar-SA"/>
        </w:rPr>
        <w:t xml:space="preserve">2.1. </w:t>
      </w:r>
      <w:r>
        <w:rPr>
          <w:rFonts w:eastAsia="Times New Roman" w:cs="Times New Roman"/>
          <w:color w:val="auto"/>
          <w:kern w:val="0"/>
          <w:sz w:val="28"/>
          <w:szCs w:val="28"/>
          <w:lang w:val="uk-UA" w:eastAsia="ru-RU" w:bidi="ar-SA"/>
        </w:rPr>
        <w:t>В</w:t>
      </w:r>
      <w:r>
        <w:rPr>
          <w:sz w:val="28"/>
          <w:szCs w:val="28"/>
        </w:rPr>
        <w:t>ідповідаль</w:t>
      </w:r>
      <w:r>
        <w:rPr>
          <w:sz w:val="28"/>
          <w:szCs w:val="28"/>
        </w:rPr>
        <w:t>н</w:t>
      </w:r>
      <w:r>
        <w:rPr>
          <w:sz w:val="28"/>
          <w:szCs w:val="28"/>
        </w:rPr>
        <w:t>ою</w:t>
      </w:r>
      <w:r>
        <w:rPr>
          <w:sz w:val="28"/>
          <w:szCs w:val="28"/>
        </w:rPr>
        <w:t xml:space="preserve"> особ</w:t>
      </w:r>
      <w:r>
        <w:rPr>
          <w:sz w:val="28"/>
          <w:szCs w:val="28"/>
        </w:rPr>
        <w:t>ою</w:t>
      </w:r>
      <w:r>
        <w:rPr>
          <w:sz w:val="28"/>
          <w:szCs w:val="28"/>
        </w:rPr>
        <w:t xml:space="preserve"> </w:t>
      </w:r>
      <w:r>
        <w:rPr>
          <w:sz w:val="28"/>
          <w:szCs w:val="28"/>
        </w:rPr>
        <w:t>з</w:t>
      </w:r>
      <w:r>
        <w:rPr>
          <w:sz w:val="28"/>
          <w:szCs w:val="28"/>
        </w:rPr>
        <w:t>а</w:t>
      </w:r>
      <w:r>
        <w:rPr>
          <w:sz w:val="28"/>
          <w:szCs w:val="28"/>
        </w:rPr>
        <w:t xml:space="preserve"> організаці</w:t>
      </w:r>
      <w:r>
        <w:rPr>
          <w:sz w:val="28"/>
          <w:szCs w:val="28"/>
        </w:rPr>
        <w:t>ю</w:t>
      </w:r>
      <w:r>
        <w:rPr>
          <w:sz w:val="28"/>
          <w:szCs w:val="28"/>
        </w:rPr>
        <w:t xml:space="preserve"> роботи з запитами на публічну інформацію </w:t>
      </w:r>
      <w:r>
        <w:rPr>
          <w:sz w:val="28"/>
          <w:szCs w:val="28"/>
        </w:rPr>
        <w:t>Тетян</w:t>
      </w:r>
      <w:r>
        <w:rPr>
          <w:sz w:val="28"/>
          <w:szCs w:val="28"/>
        </w:rPr>
        <w:t>у</w:t>
      </w:r>
      <w:r>
        <w:rPr>
          <w:sz w:val="28"/>
          <w:szCs w:val="28"/>
        </w:rPr>
        <w:t xml:space="preserve"> ГОРЧАКОВ</w:t>
      </w:r>
      <w:r>
        <w:rPr>
          <w:sz w:val="28"/>
          <w:szCs w:val="28"/>
        </w:rPr>
        <w:t>У</w:t>
      </w:r>
      <w:r>
        <w:rPr>
          <w:sz w:val="28"/>
          <w:szCs w:val="28"/>
        </w:rPr>
        <w:t>,</w:t>
      </w:r>
      <w:r>
        <w:rPr>
          <w:sz w:val="28"/>
          <w:szCs w:val="28"/>
        </w:rPr>
        <w:t xml:space="preserve"> начальник</w:t>
      </w:r>
      <w:r>
        <w:rPr>
          <w:sz w:val="28"/>
          <w:szCs w:val="28"/>
        </w:rPr>
        <w:t>а</w:t>
      </w:r>
      <w:r>
        <w:rPr>
          <w:sz w:val="28"/>
          <w:szCs w:val="28"/>
        </w:rPr>
        <w:t xml:space="preserve"> відділу з питань запобігання та протидії корупції.</w:t>
      </w:r>
    </w:p>
    <w:p>
      <w:pPr>
        <w:pStyle w:val="Normal"/>
        <w:jc w:val="both"/>
        <w:rPr/>
      </w:pPr>
      <w:r>
        <w:rPr>
          <w:color w:val="000000"/>
          <w:sz w:val="28"/>
          <w:szCs w:val="28"/>
        </w:rPr>
        <w:tab/>
      </w:r>
      <w:r>
        <w:rPr>
          <w:color w:val="000000"/>
          <w:sz w:val="28"/>
          <w:szCs w:val="28"/>
        </w:rPr>
        <w:t>2</w:t>
      </w:r>
      <w:r>
        <w:rPr>
          <w:color w:val="000000"/>
          <w:sz w:val="28"/>
          <w:szCs w:val="28"/>
        </w:rPr>
        <w:t>.</w:t>
      </w:r>
      <w:r>
        <w:rPr>
          <w:color w:val="000000"/>
          <w:sz w:val="28"/>
          <w:szCs w:val="28"/>
        </w:rPr>
        <w:t>2.</w:t>
      </w:r>
      <w:r>
        <w:rPr>
          <w:color w:val="000000"/>
          <w:sz w:val="28"/>
          <w:szCs w:val="28"/>
        </w:rPr>
        <w:t xml:space="preserve"> </w:t>
      </w:r>
      <w:r>
        <w:rPr>
          <w:rFonts w:eastAsia="Times New Roman" w:cs="Times New Roman"/>
          <w:color w:val="000000"/>
          <w:kern w:val="0"/>
          <w:sz w:val="28"/>
          <w:szCs w:val="28"/>
          <w:lang w:val="uk-UA" w:eastAsia="ru-RU" w:bidi="ar-SA"/>
        </w:rPr>
        <w:t>С</w:t>
      </w:r>
      <w:r>
        <w:rPr>
          <w:color w:val="000000"/>
          <w:sz w:val="28"/>
          <w:szCs w:val="28"/>
        </w:rPr>
        <w:t>пеціальн</w:t>
      </w:r>
      <w:r>
        <w:rPr>
          <w:color w:val="000000"/>
          <w:sz w:val="28"/>
          <w:szCs w:val="28"/>
        </w:rPr>
        <w:t>им</w:t>
      </w:r>
      <w:r>
        <w:rPr>
          <w:color w:val="000000"/>
          <w:sz w:val="28"/>
          <w:szCs w:val="28"/>
        </w:rPr>
        <w:t xml:space="preserve"> місце</w:t>
      </w:r>
      <w:r>
        <w:rPr>
          <w:color w:val="000000"/>
          <w:sz w:val="28"/>
          <w:szCs w:val="28"/>
        </w:rPr>
        <w:t>м</w:t>
      </w:r>
      <w:r>
        <w:rPr>
          <w:color w:val="000000"/>
          <w:sz w:val="28"/>
          <w:szCs w:val="28"/>
        </w:rPr>
        <w:t xml:space="preserve"> для роботи запитувачів з документами чи їх копіями згідно п.4 ст. 14 ЗУ “Про доступ до публічної інформації” (за згодою запитувача та розпорядника), в  </w:t>
      </w:r>
      <w:r>
        <w:rPr>
          <w:sz w:val="28"/>
          <w:szCs w:val="28"/>
        </w:rPr>
        <w:t xml:space="preserve">приміщенні  Центру  надання адміністративних послуг </w:t>
      </w:r>
      <w:r>
        <w:rPr>
          <w:sz w:val="28"/>
          <w:szCs w:val="28"/>
        </w:rPr>
        <w:t xml:space="preserve">виконавчого комітету </w:t>
      </w:r>
      <w:r>
        <w:rPr>
          <w:sz w:val="28"/>
          <w:szCs w:val="28"/>
        </w:rPr>
        <w:t xml:space="preserve">Покровської міської ради </w:t>
      </w:r>
      <w:r>
        <w:rPr>
          <w:sz w:val="28"/>
          <w:szCs w:val="28"/>
        </w:rPr>
        <w:t xml:space="preserve">за адресою </w:t>
      </w:r>
      <w:r>
        <w:rPr>
          <w:sz w:val="28"/>
          <w:szCs w:val="28"/>
        </w:rPr>
        <w:t xml:space="preserve">м. Покров </w:t>
      </w:r>
      <w:r>
        <w:rPr>
          <w:sz w:val="28"/>
          <w:szCs w:val="28"/>
        </w:rPr>
        <w:t>вул</w:t>
      </w:r>
      <w:r>
        <w:rPr>
          <w:sz w:val="28"/>
          <w:szCs w:val="28"/>
        </w:rPr>
        <w:t>иця</w:t>
      </w:r>
      <w:r>
        <w:rPr>
          <w:sz w:val="28"/>
          <w:szCs w:val="28"/>
        </w:rPr>
        <w:t xml:space="preserve"> Центральна, будинок 48</w:t>
      </w:r>
      <w:r>
        <w:rPr>
          <w:color w:val="000000"/>
          <w:sz w:val="28"/>
          <w:szCs w:val="28"/>
        </w:rPr>
        <w:t>.</w:t>
      </w:r>
    </w:p>
    <w:p>
      <w:pPr>
        <w:pStyle w:val="Normal"/>
        <w:jc w:val="both"/>
        <w:rPr>
          <w:color w:val="000000"/>
          <w:sz w:val="12"/>
          <w:szCs w:val="12"/>
        </w:rPr>
      </w:pPr>
      <w:r>
        <w:rPr>
          <w:color w:val="000000"/>
          <w:sz w:val="12"/>
          <w:szCs w:val="12"/>
        </w:rPr>
      </w:r>
    </w:p>
    <w:p>
      <w:pPr>
        <w:pStyle w:val="Normal"/>
        <w:jc w:val="both"/>
        <w:rPr/>
      </w:pPr>
      <w:r>
        <w:rPr>
          <w:color w:val="000000"/>
          <w:sz w:val="28"/>
          <w:szCs w:val="28"/>
        </w:rPr>
        <w:tab/>
      </w:r>
      <w:r>
        <w:rPr>
          <w:color w:val="000000"/>
          <w:sz w:val="28"/>
          <w:szCs w:val="28"/>
        </w:rPr>
        <w:t>3</w:t>
      </w:r>
      <w:r>
        <w:rPr>
          <w:color w:val="000000"/>
          <w:sz w:val="28"/>
          <w:szCs w:val="28"/>
        </w:rPr>
        <w:t>. В</w:t>
      </w:r>
      <w:r>
        <w:rPr>
          <w:rFonts w:eastAsia="Times New Roman" w:cs="Times New Roman"/>
          <w:color w:val="000000"/>
          <w:kern w:val="0"/>
          <w:sz w:val="28"/>
          <w:szCs w:val="28"/>
          <w:lang w:val="uk-UA" w:eastAsia="ru-RU" w:bidi="ar-SA"/>
        </w:rPr>
        <w:t>важати</w:t>
      </w:r>
      <w:r>
        <w:rPr>
          <w:color w:val="000000"/>
          <w:sz w:val="28"/>
          <w:szCs w:val="28"/>
        </w:rPr>
        <w:t xml:space="preserve"> таким</w:t>
      </w:r>
      <w:r>
        <w:rPr>
          <w:color w:val="000000"/>
          <w:sz w:val="28"/>
          <w:szCs w:val="28"/>
        </w:rPr>
        <w:t>и,</w:t>
      </w:r>
      <w:r>
        <w:rPr>
          <w:color w:val="000000"/>
          <w:sz w:val="28"/>
          <w:szCs w:val="28"/>
        </w:rPr>
        <w:t xml:space="preserve"> що втрат</w:t>
      </w:r>
      <w:r>
        <w:rPr>
          <w:color w:val="000000"/>
          <w:sz w:val="28"/>
          <w:szCs w:val="28"/>
        </w:rPr>
        <w:t>или</w:t>
      </w:r>
      <w:r>
        <w:rPr>
          <w:color w:val="000000"/>
          <w:sz w:val="28"/>
          <w:szCs w:val="28"/>
        </w:rPr>
        <w:t xml:space="preserve"> чинність рішення виконавчого комітету Покровської міської ради </w:t>
      </w:r>
      <w:r>
        <w:rPr>
          <w:color w:val="000000"/>
          <w:spacing w:val="0"/>
          <w:sz w:val="28"/>
          <w:szCs w:val="28"/>
        </w:rPr>
        <w:t>від 2</w:t>
      </w:r>
      <w:r>
        <w:rPr>
          <w:color w:val="000000"/>
          <w:spacing w:val="0"/>
          <w:sz w:val="28"/>
          <w:szCs w:val="28"/>
        </w:rPr>
        <w:t>6</w:t>
      </w:r>
      <w:r>
        <w:rPr>
          <w:color w:val="000000"/>
          <w:spacing w:val="0"/>
          <w:sz w:val="28"/>
          <w:szCs w:val="28"/>
        </w:rPr>
        <w:t>.0</w:t>
      </w:r>
      <w:r>
        <w:rPr>
          <w:color w:val="000000"/>
          <w:spacing w:val="0"/>
          <w:sz w:val="28"/>
          <w:szCs w:val="28"/>
        </w:rPr>
        <w:t>2</w:t>
      </w:r>
      <w:r>
        <w:rPr>
          <w:color w:val="000000"/>
          <w:spacing w:val="0"/>
          <w:sz w:val="28"/>
          <w:szCs w:val="28"/>
        </w:rPr>
        <w:t>.20</w:t>
      </w:r>
      <w:r>
        <w:rPr>
          <w:color w:val="000000"/>
          <w:spacing w:val="0"/>
          <w:sz w:val="28"/>
          <w:szCs w:val="28"/>
        </w:rPr>
        <w:t>20</w:t>
      </w:r>
      <w:r>
        <w:rPr>
          <w:color w:val="000000"/>
          <w:spacing w:val="0"/>
          <w:sz w:val="28"/>
          <w:szCs w:val="28"/>
        </w:rPr>
        <w:t xml:space="preserve"> року №7</w:t>
      </w:r>
      <w:r>
        <w:rPr>
          <w:color w:val="000000"/>
          <w:spacing w:val="0"/>
          <w:sz w:val="28"/>
          <w:szCs w:val="28"/>
        </w:rPr>
        <w:t>0</w:t>
      </w:r>
      <w:r>
        <w:rPr>
          <w:color w:val="000000"/>
          <w:spacing w:val="0"/>
          <w:sz w:val="28"/>
          <w:szCs w:val="28"/>
        </w:rPr>
        <w:t xml:space="preserve"> “Про організацію роботи з запитами на публічну інформацію”, </w:t>
      </w:r>
      <w:r>
        <w:rPr>
          <w:color w:val="000000"/>
          <w:spacing w:val="0"/>
          <w:sz w:val="28"/>
          <w:szCs w:val="28"/>
        </w:rPr>
        <w:t>від 26.08.2020№346 “Про внесення змін до р</w:t>
      </w:r>
      <w:r>
        <w:rPr>
          <w:rFonts w:eastAsia="Times New Roman" w:cs="Times New Roman"/>
          <w:color w:val="auto"/>
          <w:spacing w:val="0"/>
          <w:kern w:val="0"/>
          <w:sz w:val="28"/>
          <w:szCs w:val="28"/>
          <w:lang w:val="uk-UA" w:eastAsia="ru-RU" w:bidi="ar-SA"/>
        </w:rPr>
        <w:t>ішення</w:t>
      </w:r>
      <w:r>
        <w:rPr>
          <w:color w:val="000000"/>
          <w:spacing w:val="0"/>
          <w:sz w:val="28"/>
          <w:szCs w:val="28"/>
        </w:rPr>
        <w:t xml:space="preserve"> </w:t>
      </w:r>
      <w:r>
        <w:rPr>
          <w:sz w:val="28"/>
          <w:szCs w:val="28"/>
        </w:rPr>
        <w:t xml:space="preserve">від 26.02.2020 №70 “Про організацію </w:t>
      </w:r>
      <w:r>
        <w:rPr>
          <w:color w:val="000000"/>
          <w:spacing w:val="0"/>
          <w:sz w:val="28"/>
          <w:szCs w:val="28"/>
        </w:rPr>
        <w:t xml:space="preserve">роботи з </w:t>
      </w:r>
      <w:bookmarkStart w:id="1" w:name="__DdeLink__2773_23831014091"/>
      <w:r>
        <w:rPr>
          <w:color w:val="000000"/>
          <w:spacing w:val="0"/>
          <w:sz w:val="28"/>
          <w:szCs w:val="28"/>
        </w:rPr>
        <w:t>запитами на публічну інформацію”</w:t>
      </w:r>
      <w:bookmarkEnd w:id="1"/>
      <w:r>
        <w:rPr>
          <w:color w:val="000000"/>
          <w:spacing w:val="0"/>
          <w:sz w:val="28"/>
          <w:szCs w:val="28"/>
        </w:rPr>
        <w:t>,  від 16.11.2022 №</w:t>
      </w:r>
      <w:r>
        <w:rPr>
          <w:color w:val="000000"/>
          <w:spacing w:val="0"/>
          <w:sz w:val="28"/>
          <w:szCs w:val="28"/>
          <w:u w:val="none"/>
        </w:rPr>
        <w:t xml:space="preserve"> </w:t>
      </w:r>
      <w:r>
        <w:rPr>
          <w:rFonts w:eastAsia="Times New Roman" w:cs="Times New Roman"/>
          <w:color w:val="auto"/>
          <w:spacing w:val="0"/>
          <w:kern w:val="0"/>
          <w:sz w:val="28"/>
          <w:szCs w:val="28"/>
          <w:u w:val="none"/>
          <w:lang w:val="uk-UA" w:eastAsia="zh-CN" w:bidi="ar-SA"/>
        </w:rPr>
        <w:t>323/06-53-22</w:t>
      </w:r>
      <w:r>
        <w:rPr>
          <w:strike w:val="false"/>
          <w:dstrike w:val="false"/>
          <w:color w:val="000000"/>
          <w:spacing w:val="0"/>
          <w:sz w:val="28"/>
          <w:szCs w:val="28"/>
        </w:rPr>
        <w:t xml:space="preserve"> “Про внесення змін до </w:t>
      </w:r>
      <w:r>
        <w:rPr>
          <w:rFonts w:eastAsia="Times New Roman" w:cs="Times New Roman"/>
          <w:strike w:val="false"/>
          <w:dstrike w:val="false"/>
          <w:color w:val="auto"/>
          <w:spacing w:val="0"/>
          <w:kern w:val="0"/>
          <w:sz w:val="28"/>
          <w:szCs w:val="28"/>
          <w:lang w:val="uk-UA" w:eastAsia="zh-CN" w:bidi="ar-SA"/>
        </w:rPr>
        <w:t xml:space="preserve"> Порядку </w:t>
      </w:r>
      <w:bookmarkStart w:id="2" w:name="__DdeLink__629_3159183711"/>
      <w:r>
        <w:rPr>
          <w:rFonts w:eastAsia="Times New Roman" w:cs="Times New Roman"/>
          <w:strike w:val="false"/>
          <w:dstrike w:val="false"/>
          <w:color w:val="auto"/>
          <w:spacing w:val="0"/>
          <w:kern w:val="0"/>
          <w:sz w:val="28"/>
          <w:szCs w:val="28"/>
          <w:lang w:val="uk-UA" w:eastAsia="zh-CN" w:bidi="ar-SA"/>
        </w:rPr>
        <w:t xml:space="preserve">складання, </w:t>
      </w:r>
      <w:r>
        <w:rPr>
          <w:rFonts w:eastAsia="Times New Roman" w:cs="Times New Roman"/>
          <w:color w:val="auto"/>
          <w:kern w:val="0"/>
          <w:sz w:val="28"/>
          <w:szCs w:val="28"/>
          <w:lang w:val="uk-UA" w:eastAsia="zh-CN" w:bidi="ar-SA"/>
        </w:rPr>
        <w:t>подання, опрацювання запитів на інформацію</w:t>
      </w:r>
      <w:bookmarkEnd w:id="2"/>
      <w:r>
        <w:rPr>
          <w:rFonts w:eastAsia="Times New Roman" w:cs="Times New Roman"/>
          <w:color w:val="auto"/>
          <w:kern w:val="0"/>
          <w:sz w:val="28"/>
          <w:szCs w:val="28"/>
          <w:lang w:val="uk-UA" w:eastAsia="zh-CN" w:bidi="ar-SA"/>
        </w:rPr>
        <w:t xml:space="preserve">, що надходять до виконавчого комітету Покровської  </w:t>
      </w:r>
      <w:r>
        <w:rPr>
          <w:rFonts w:eastAsia="Times New Roman" w:cs="Times New Roman"/>
          <w:strike w:val="false"/>
          <w:dstrike w:val="false"/>
          <w:color w:val="auto"/>
          <w:spacing w:val="0"/>
          <w:kern w:val="0"/>
          <w:sz w:val="28"/>
          <w:szCs w:val="28"/>
          <w:lang w:val="uk-UA" w:eastAsia="zh-CN" w:bidi="ar-SA"/>
        </w:rPr>
        <w:t>міської ради, та надання відповідей на них”.</w:t>
      </w:r>
    </w:p>
    <w:p>
      <w:pPr>
        <w:pStyle w:val="Normal"/>
        <w:jc w:val="both"/>
        <w:rPr>
          <w:sz w:val="12"/>
          <w:szCs w:val="12"/>
        </w:rPr>
      </w:pPr>
      <w:r>
        <w:rPr>
          <w:sz w:val="12"/>
          <w:szCs w:val="12"/>
        </w:rPr>
      </w:r>
    </w:p>
    <w:p>
      <w:pPr>
        <w:pStyle w:val="Normal"/>
        <w:shd w:fill="FFFFFF" w:val="clear"/>
        <w:tabs>
          <w:tab w:val="clear" w:pos="708"/>
          <w:tab w:val="left" w:pos="1037" w:leader="none"/>
        </w:tabs>
        <w:ind w:left="0" w:right="0" w:hanging="0"/>
        <w:jc w:val="both"/>
        <w:rPr/>
      </w:pPr>
      <w:r>
        <w:rPr>
          <w:spacing w:val="0"/>
          <w:sz w:val="28"/>
          <w:szCs w:val="28"/>
        </w:rPr>
        <w:t xml:space="preserve">      </w:t>
      </w:r>
      <w:r>
        <w:rPr>
          <w:spacing w:val="0"/>
          <w:sz w:val="28"/>
          <w:szCs w:val="28"/>
        </w:rPr>
        <w:t>4</w:t>
      </w:r>
      <w:r>
        <w:rPr>
          <w:spacing w:val="0"/>
          <w:sz w:val="28"/>
          <w:szCs w:val="28"/>
        </w:rPr>
        <w:t xml:space="preserve">. </w:t>
      </w:r>
      <w:r>
        <w:rPr>
          <w:sz w:val="28"/>
          <w:szCs w:val="28"/>
        </w:rPr>
        <w:t xml:space="preserve">Контроль   щодо  виконання цього рішення покласти на </w:t>
      </w:r>
      <w:r>
        <w:rPr>
          <w:sz w:val="28"/>
          <w:szCs w:val="28"/>
        </w:rPr>
        <w:t xml:space="preserve">заступника міського голови з виконавчої роботи Андрія МАГЛИША та </w:t>
      </w:r>
      <w:r>
        <w:rPr>
          <w:sz w:val="28"/>
          <w:szCs w:val="28"/>
        </w:rPr>
        <w:t xml:space="preserve">керуючого справами виконавчого комітету </w:t>
      </w:r>
      <w:r>
        <w:rPr>
          <w:sz w:val="28"/>
          <w:szCs w:val="28"/>
        </w:rPr>
        <w:t xml:space="preserve">Покровської міської ради </w:t>
      </w:r>
      <w:r>
        <w:rPr>
          <w:rFonts w:eastAsia="Times New Roman" w:cs="Times New Roman"/>
          <w:color w:val="auto"/>
          <w:kern w:val="0"/>
          <w:sz w:val="28"/>
          <w:szCs w:val="28"/>
          <w:lang w:val="uk-UA" w:eastAsia="ru-RU" w:bidi="ar-SA"/>
        </w:rPr>
        <w:t>Олену Ш</w:t>
      </w:r>
      <w:r>
        <w:rPr>
          <w:rFonts w:eastAsia="Times New Roman" w:cs="Times New Roman"/>
          <w:color w:val="auto"/>
          <w:kern w:val="0"/>
          <w:sz w:val="28"/>
          <w:szCs w:val="28"/>
          <w:lang w:val="uk-UA" w:eastAsia="ru-RU" w:bidi="ar-SA"/>
        </w:rPr>
        <w:t>УЛЬГУ.</w:t>
      </w:r>
    </w:p>
    <w:p>
      <w:pPr>
        <w:pStyle w:val="Normal"/>
        <w:shd w:fill="FFFFFF" w:val="clear"/>
        <w:tabs>
          <w:tab w:val="clear" w:pos="708"/>
          <w:tab w:val="left" w:pos="1037" w:leader="none"/>
        </w:tabs>
        <w:ind w:left="0" w:right="0" w:firstLine="709"/>
        <w:jc w:val="both"/>
        <w:rPr>
          <w:sz w:val="28"/>
          <w:szCs w:val="28"/>
        </w:rPr>
      </w:pPr>
      <w:r>
        <w:rPr>
          <w:sz w:val="28"/>
          <w:szCs w:val="28"/>
        </w:rPr>
      </w:r>
    </w:p>
    <w:p>
      <w:pPr>
        <w:pStyle w:val="Normal"/>
        <w:jc w:val="both"/>
        <w:rPr>
          <w:spacing w:val="0"/>
          <w:sz w:val="28"/>
          <w:szCs w:val="28"/>
        </w:rPr>
      </w:pPr>
      <w:r>
        <w:rPr>
          <w:spacing w:val="0"/>
          <w:sz w:val="28"/>
          <w:szCs w:val="28"/>
        </w:rPr>
        <w:t>В.о. м</w:t>
      </w:r>
      <w:r>
        <w:rPr>
          <w:spacing w:val="0"/>
          <w:sz w:val="28"/>
          <w:szCs w:val="28"/>
        </w:rPr>
        <w:t>іськ</w:t>
      </w:r>
      <w:r>
        <w:rPr>
          <w:spacing w:val="0"/>
          <w:sz w:val="28"/>
          <w:szCs w:val="28"/>
        </w:rPr>
        <w:t>ого</w:t>
      </w:r>
      <w:r>
        <w:rPr>
          <w:spacing w:val="0"/>
          <w:sz w:val="28"/>
          <w:szCs w:val="28"/>
        </w:rPr>
        <w:t xml:space="preserve"> голов</w:t>
      </w:r>
      <w:r>
        <w:rPr>
          <w:spacing w:val="0"/>
          <w:sz w:val="28"/>
          <w:szCs w:val="28"/>
        </w:rPr>
        <w:t xml:space="preserve">и  </w:t>
      </w:r>
      <w:r>
        <w:rPr>
          <w:spacing w:val="0"/>
          <w:sz w:val="28"/>
          <w:szCs w:val="28"/>
        </w:rPr>
        <w:t xml:space="preserve">                                                                    </w:t>
      </w:r>
      <w:r>
        <w:rPr>
          <w:rFonts w:eastAsia="Times New Roman" w:cs="Times New Roman"/>
          <w:color w:val="auto"/>
          <w:spacing w:val="0"/>
          <w:kern w:val="0"/>
          <w:sz w:val="28"/>
          <w:szCs w:val="28"/>
          <w:lang w:val="uk-UA" w:eastAsia="ru-RU" w:bidi="ar-SA"/>
        </w:rPr>
        <w:t>Сергій КУРАСОВ</w:t>
      </w:r>
    </w:p>
    <w:p>
      <w:pPr>
        <w:pStyle w:val="Normal"/>
        <w:jc w:val="both"/>
        <w:rPr>
          <w:rFonts w:ascii="Times New Roman" w:hAnsi="Times New Roman" w:eastAsia="Times New Roman" w:cs="Times New Roman"/>
          <w:color w:val="auto"/>
          <w:spacing w:val="0"/>
          <w:kern w:val="0"/>
          <w:sz w:val="28"/>
          <w:szCs w:val="28"/>
          <w:lang w:val="uk-UA" w:eastAsia="ru-RU" w:bidi="ar-SA"/>
        </w:rPr>
      </w:pPr>
      <w:r>
        <w:rPr>
          <w:rFonts w:eastAsia="Times New Roman" w:cs="Times New Roman"/>
          <w:color w:val="auto"/>
          <w:spacing w:val="0"/>
          <w:kern w:val="0"/>
          <w:sz w:val="28"/>
          <w:szCs w:val="28"/>
          <w:lang w:val="uk-UA" w:eastAsia="ru-RU" w:bidi="ar-SA"/>
        </w:rPr>
      </w:r>
    </w:p>
    <w:p>
      <w:pPr>
        <w:pStyle w:val="Normal"/>
        <w:jc w:val="both"/>
        <w:rPr>
          <w:spacing w:val="0"/>
          <w:sz w:val="28"/>
          <w:szCs w:val="28"/>
        </w:rPr>
      </w:pPr>
      <w:r>
        <w:rPr>
          <w:spacing w:val="0"/>
          <w:sz w:val="28"/>
          <w:szCs w:val="28"/>
        </w:rPr>
        <w:t xml:space="preserve">                                     </w:t>
      </w:r>
    </w:p>
    <w:p>
      <w:pPr>
        <w:pStyle w:val="Normal"/>
        <w:shd w:fill="FFFFFF" w:val="clear"/>
        <w:spacing w:lineRule="atLeast" w:line="240"/>
        <w:jc w:val="center"/>
        <w:rPr>
          <w:spacing w:val="0"/>
          <w:sz w:val="28"/>
          <w:szCs w:val="28"/>
        </w:rPr>
      </w:pPr>
      <w:r>
        <w:rPr>
          <w:spacing w:val="0"/>
          <w:sz w:val="28"/>
          <w:szCs w:val="28"/>
        </w:rPr>
        <w:t xml:space="preserve">                                               </w:t>
      </w:r>
      <w:r>
        <w:rPr>
          <w:spacing w:val="0"/>
          <w:sz w:val="28"/>
          <w:szCs w:val="28"/>
        </w:rPr>
        <w:t>ЗАТВЕРДЖЕНО</w:t>
      </w:r>
    </w:p>
    <w:p>
      <w:pPr>
        <w:pStyle w:val="Normal"/>
        <w:jc w:val="center"/>
        <w:rPr>
          <w:sz w:val="28"/>
          <w:szCs w:val="28"/>
        </w:rPr>
      </w:pPr>
      <w:r>
        <w:rPr>
          <w:sz w:val="28"/>
          <w:szCs w:val="28"/>
        </w:rPr>
        <w:t xml:space="preserve">                                                                       </w:t>
      </w:r>
      <w:r>
        <w:rPr>
          <w:sz w:val="28"/>
          <w:szCs w:val="28"/>
        </w:rPr>
        <w:t>рішення виконавчого комітету</w:t>
      </w:r>
    </w:p>
    <w:p>
      <w:pPr>
        <w:pStyle w:val="Normal"/>
        <w:shd w:fill="FFFFFF" w:val="clear"/>
        <w:spacing w:lineRule="atLeast" w:line="240"/>
        <w:jc w:val="center"/>
        <w:rPr/>
      </w:pPr>
      <w:r>
        <w:rPr>
          <w:spacing w:val="0"/>
          <w:sz w:val="28"/>
          <w:szCs w:val="28"/>
        </w:rPr>
        <w:t xml:space="preserve">                                                            </w:t>
      </w:r>
      <w:r>
        <w:rPr>
          <w:spacing w:val="0"/>
          <w:sz w:val="28"/>
          <w:szCs w:val="28"/>
          <w:u w:val="none"/>
        </w:rPr>
        <w:t xml:space="preserve">           </w:t>
      </w:r>
      <w:r>
        <w:rPr>
          <w:spacing w:val="0"/>
          <w:sz w:val="28"/>
          <w:szCs w:val="28"/>
          <w:u w:val="none"/>
        </w:rPr>
        <w:t>__________</w:t>
      </w:r>
      <w:bookmarkStart w:id="3" w:name="__DdeLink__531_219981882"/>
      <w:r>
        <w:rPr>
          <w:spacing w:val="0"/>
          <w:sz w:val="28"/>
          <w:szCs w:val="28"/>
          <w:u w:val="none"/>
        </w:rPr>
        <w:t xml:space="preserve"> №</w:t>
      </w:r>
      <w:bookmarkEnd w:id="3"/>
      <w:r>
        <w:rPr>
          <w:spacing w:val="0"/>
          <w:sz w:val="28"/>
          <w:szCs w:val="28"/>
          <w:u w:val="none"/>
        </w:rPr>
        <w:t>______________</w:t>
      </w:r>
    </w:p>
    <w:p>
      <w:pPr>
        <w:pStyle w:val="Normal"/>
        <w:shd w:fill="FFFFFF" w:val="clear"/>
        <w:spacing w:lineRule="atLeast" w:line="240"/>
        <w:jc w:val="center"/>
        <w:rPr>
          <w:spacing w:val="0"/>
          <w:sz w:val="28"/>
          <w:szCs w:val="28"/>
        </w:rPr>
      </w:pPr>
      <w:r>
        <w:rPr>
          <w:spacing w:val="0"/>
          <w:sz w:val="28"/>
          <w:szCs w:val="28"/>
        </w:rPr>
        <w:t xml:space="preserve">                   </w:t>
      </w:r>
    </w:p>
    <w:p>
      <w:pPr>
        <w:pStyle w:val="Normal"/>
        <w:jc w:val="center"/>
        <w:rPr>
          <w:sz w:val="28"/>
          <w:szCs w:val="28"/>
        </w:rPr>
      </w:pPr>
      <w:r>
        <w:rPr>
          <w:sz w:val="28"/>
          <w:szCs w:val="28"/>
        </w:rPr>
        <w:t>ПОРЯДОК</w:t>
      </w:r>
    </w:p>
    <w:p>
      <w:pPr>
        <w:pStyle w:val="Normal"/>
        <w:jc w:val="center"/>
        <w:rPr>
          <w:sz w:val="28"/>
          <w:szCs w:val="28"/>
        </w:rPr>
      </w:pPr>
      <w:r>
        <w:rPr>
          <w:sz w:val="28"/>
          <w:szCs w:val="28"/>
        </w:rPr>
        <w:t xml:space="preserve">складання, подання, опрацювання запитів на інформацію,  розпорядником </w:t>
      </w:r>
      <w:r>
        <w:rPr>
          <w:sz w:val="28"/>
          <w:szCs w:val="28"/>
        </w:rPr>
        <w:t>якої є</w:t>
      </w:r>
      <w:r>
        <w:rPr>
          <w:sz w:val="28"/>
          <w:szCs w:val="28"/>
        </w:rPr>
        <w:t xml:space="preserve">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lang w:val="uk-UA"/>
        </w:rPr>
        <w:t xml:space="preserve"> </w:t>
      </w:r>
      <w:r>
        <w:rPr>
          <w:sz w:val="28"/>
          <w:szCs w:val="28"/>
          <w:lang w:val="en-US"/>
        </w:rPr>
        <w:t>т</w:t>
      </w:r>
      <w:r>
        <w:rPr>
          <w:sz w:val="28"/>
          <w:szCs w:val="28"/>
          <w:lang w:val="uk-UA"/>
        </w:rPr>
        <w:t>а її</w:t>
      </w:r>
      <w:r>
        <w:rPr>
          <w:sz w:val="28"/>
          <w:szCs w:val="28"/>
          <w:lang w:val="uk-UA"/>
        </w:rPr>
        <w:t xml:space="preserve"> </w:t>
      </w:r>
      <w:r>
        <w:rPr>
          <w:sz w:val="28"/>
          <w:szCs w:val="28"/>
        </w:rPr>
        <w:t>виконавч</w:t>
      </w:r>
      <w:r>
        <w:rPr>
          <w:sz w:val="28"/>
          <w:szCs w:val="28"/>
        </w:rPr>
        <w:t>ий</w:t>
      </w:r>
      <w:r>
        <w:rPr>
          <w:sz w:val="28"/>
          <w:szCs w:val="28"/>
        </w:rPr>
        <w:t xml:space="preserve"> комітет</w:t>
      </w:r>
    </w:p>
    <w:p>
      <w:pPr>
        <w:pStyle w:val="Normal"/>
        <w:shd w:fill="FFFFFF" w:val="clear"/>
        <w:spacing w:lineRule="auto" w:line="240"/>
        <w:ind w:left="720" w:right="0" w:hanging="0"/>
        <w:jc w:val="center"/>
        <w:rPr>
          <w:b/>
          <w:b/>
          <w:sz w:val="28"/>
          <w:szCs w:val="28"/>
        </w:rPr>
      </w:pPr>
      <w:r>
        <w:rPr>
          <w:b/>
          <w:sz w:val="28"/>
          <w:szCs w:val="28"/>
        </w:rPr>
      </w:r>
    </w:p>
    <w:p>
      <w:pPr>
        <w:pStyle w:val="Normal"/>
        <w:shd w:fill="FFFFFF" w:val="clear"/>
        <w:spacing w:lineRule="auto" w:line="240"/>
        <w:ind w:left="720" w:right="0" w:hanging="0"/>
        <w:jc w:val="center"/>
        <w:rPr>
          <w:b/>
          <w:b/>
          <w:sz w:val="28"/>
          <w:szCs w:val="28"/>
        </w:rPr>
      </w:pPr>
      <w:r>
        <w:rPr>
          <w:b/>
          <w:sz w:val="28"/>
          <w:szCs w:val="28"/>
        </w:rPr>
        <w:t>І. Загальні положення</w:t>
      </w:r>
    </w:p>
    <w:p>
      <w:pPr>
        <w:pStyle w:val="NormalWeb"/>
        <w:spacing w:lineRule="auto" w:line="276" w:before="280" w:after="280"/>
        <w:jc w:val="both"/>
        <w:rPr>
          <w:sz w:val="28"/>
          <w:szCs w:val="28"/>
        </w:rPr>
      </w:pPr>
      <w:r>
        <w:rPr>
          <w:sz w:val="28"/>
          <w:szCs w:val="28"/>
        </w:rPr>
        <w:t xml:space="preserve">1.1. Цей </w:t>
      </w:r>
      <w:r>
        <w:rPr>
          <w:sz w:val="28"/>
          <w:szCs w:val="28"/>
        </w:rPr>
        <w:t>П</w:t>
      </w:r>
      <w:r>
        <w:rPr>
          <w:sz w:val="28"/>
          <w:szCs w:val="28"/>
        </w:rPr>
        <w:t xml:space="preserve">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rPr>
        <w:t xml:space="preserve"> та її</w:t>
      </w:r>
      <w:r>
        <w:rPr>
          <w:sz w:val="28"/>
          <w:szCs w:val="28"/>
        </w:rPr>
        <w:t xml:space="preserve"> виконавч</w:t>
      </w:r>
      <w:r>
        <w:rPr>
          <w:sz w:val="28"/>
          <w:szCs w:val="28"/>
        </w:rPr>
        <w:t>ий</w:t>
      </w:r>
      <w:r>
        <w:rPr>
          <w:sz w:val="28"/>
          <w:szCs w:val="28"/>
        </w:rPr>
        <w:t xml:space="preserve"> комітет </w:t>
      </w:r>
      <w:r>
        <w:rPr>
          <w:sz w:val="28"/>
          <w:szCs w:val="28"/>
        </w:rPr>
        <w:t>(далі - Розпорядники).</w:t>
      </w:r>
    </w:p>
    <w:p>
      <w:pPr>
        <w:pStyle w:val="NormalWeb"/>
        <w:spacing w:lineRule="auto" w:line="276" w:before="280" w:after="280"/>
        <w:jc w:val="both"/>
        <w:rPr>
          <w:sz w:val="28"/>
          <w:szCs w:val="28"/>
        </w:rPr>
      </w:pPr>
      <w:r>
        <w:rPr>
          <w:sz w:val="28"/>
          <w:szCs w:val="28"/>
        </w:rPr>
        <w:t xml:space="preserve">1.2. Публічна інформація </w:t>
      </w:r>
      <w:r>
        <w:rPr>
          <w:sz w:val="28"/>
          <w:szCs w:val="28"/>
        </w:rPr>
        <w:t>Р</w:t>
      </w:r>
      <w:r>
        <w:rPr>
          <w:sz w:val="28"/>
          <w:szCs w:val="28"/>
        </w:rPr>
        <w:t>озпорядник</w:t>
      </w:r>
      <w:r>
        <w:rPr>
          <w:sz w:val="28"/>
          <w:szCs w:val="28"/>
        </w:rPr>
        <w:t>ів</w:t>
      </w:r>
      <w:r>
        <w:rPr>
          <w:sz w:val="28"/>
          <w:szCs w:val="28"/>
        </w:rPr>
        <w:t xml:space="preserve">  – це відображена та задокументована будь-якими засобами та на будь-яких носіях інформація, що була отримана або створена в процесі виконання </w:t>
      </w:r>
      <w:r>
        <w:rPr>
          <w:sz w:val="28"/>
          <w:szCs w:val="28"/>
        </w:rPr>
        <w:t>Р</w:t>
      </w:r>
      <w:r>
        <w:rPr>
          <w:sz w:val="28"/>
          <w:szCs w:val="28"/>
        </w:rPr>
        <w:t>озпорядник</w:t>
      </w:r>
      <w:r>
        <w:rPr>
          <w:sz w:val="28"/>
          <w:szCs w:val="28"/>
        </w:rPr>
        <w:t>а</w:t>
      </w:r>
      <w:r>
        <w:rPr>
          <w:sz w:val="28"/>
          <w:szCs w:val="28"/>
        </w:rPr>
        <w:t>м</w:t>
      </w:r>
      <w:r>
        <w:rPr>
          <w:sz w:val="28"/>
          <w:szCs w:val="28"/>
        </w:rPr>
        <w:t>и</w:t>
      </w:r>
      <w:r>
        <w:rPr>
          <w:sz w:val="28"/>
          <w:szCs w:val="28"/>
        </w:rPr>
        <w:t xml:space="preserve"> своїх обов'язків, передбачених чинним законодавством, або яка знаходиться у </w:t>
      </w:r>
      <w:r>
        <w:rPr>
          <w:rFonts w:eastAsia="Times New Roman" w:cs="Times New Roman"/>
          <w:color w:val="auto"/>
          <w:kern w:val="0"/>
          <w:sz w:val="28"/>
          <w:szCs w:val="28"/>
          <w:lang w:val="uk-UA" w:eastAsia="uk-UA" w:bidi="ar-SA"/>
        </w:rPr>
        <w:t>їх</w:t>
      </w:r>
      <w:r>
        <w:rPr>
          <w:sz w:val="28"/>
          <w:szCs w:val="28"/>
        </w:rPr>
        <w:t xml:space="preserve"> володінні.</w:t>
      </w:r>
    </w:p>
    <w:p>
      <w:pPr>
        <w:pStyle w:val="NormalWeb"/>
        <w:spacing w:lineRule="auto" w:line="276" w:before="280" w:after="280"/>
        <w:jc w:val="both"/>
        <w:rPr/>
      </w:pPr>
      <w:r>
        <w:rPr>
          <w:sz w:val="28"/>
          <w:szCs w:val="28"/>
        </w:rPr>
        <w:t xml:space="preserve">1.3. Відповідь на запити на інформацію надається на </w:t>
      </w:r>
      <w:r>
        <w:rPr>
          <w:sz w:val="28"/>
          <w:szCs w:val="28"/>
          <w:shd w:fill="auto" w:val="clear"/>
        </w:rPr>
        <w:t>бланк</w:t>
      </w:r>
      <w:r>
        <w:rPr>
          <w:sz w:val="28"/>
          <w:szCs w:val="28"/>
          <w:shd w:fill="auto" w:val="clear"/>
          <w:lang w:val="uk-UA"/>
        </w:rPr>
        <w:t xml:space="preserve">ах, </w:t>
      </w:r>
      <w:r>
        <w:rPr>
          <w:sz w:val="28"/>
          <w:szCs w:val="28"/>
          <w:shd w:fill="auto" w:val="clear"/>
        </w:rPr>
        <w:t>з</w:t>
      </w:r>
      <w:r>
        <w:rPr>
          <w:sz w:val="28"/>
          <w:szCs w:val="28"/>
        </w:rPr>
        <w:t>атверджен</w:t>
      </w:r>
      <w:r>
        <w:rPr>
          <w:sz w:val="28"/>
          <w:szCs w:val="28"/>
        </w:rPr>
        <w:t>их</w:t>
      </w:r>
      <w:r>
        <w:rPr>
          <w:sz w:val="28"/>
          <w:szCs w:val="28"/>
        </w:rPr>
        <w:t xml:space="preserve"> </w:t>
      </w:r>
      <w:r>
        <w:rPr>
          <w:sz w:val="28"/>
          <w:szCs w:val="28"/>
        </w:rPr>
        <w:t>Інструкці</w:t>
      </w:r>
      <w:r>
        <w:rPr>
          <w:sz w:val="28"/>
          <w:szCs w:val="28"/>
        </w:rPr>
        <w:t>єю</w:t>
      </w:r>
      <w:r>
        <w:rPr>
          <w:sz w:val="28"/>
          <w:szCs w:val="28"/>
        </w:rPr>
        <w:t xml:space="preserve"> з діловодства у виконавчому комітеті Покровської міської ради, </w:t>
      </w:r>
      <w:r>
        <w:rPr>
          <w:sz w:val="28"/>
          <w:szCs w:val="28"/>
        </w:rPr>
        <w:t>за підписом особи визначено</w:t>
      </w:r>
      <w:r>
        <w:rPr>
          <w:sz w:val="28"/>
          <w:szCs w:val="28"/>
        </w:rPr>
        <w:t>ю</w:t>
      </w:r>
      <w:r>
        <w:rPr>
          <w:sz w:val="28"/>
          <w:szCs w:val="28"/>
        </w:rPr>
        <w:t xml:space="preserve"> міським головою відповідальн</w:t>
      </w:r>
      <w:r>
        <w:rPr>
          <w:sz w:val="28"/>
          <w:szCs w:val="28"/>
        </w:rPr>
        <w:t>им виконавцем.</w:t>
      </w:r>
    </w:p>
    <w:p>
      <w:pPr>
        <w:pStyle w:val="Normal"/>
        <w:shd w:fill="FFFFFF" w:val="clear"/>
        <w:spacing w:lineRule="auto" w:line="276"/>
        <w:jc w:val="both"/>
        <w:rPr/>
      </w:pPr>
      <w:r>
        <w:rPr>
          <w:sz w:val="28"/>
          <w:szCs w:val="28"/>
        </w:rPr>
        <w:t>1.</w:t>
      </w:r>
      <w:r>
        <w:rPr>
          <w:sz w:val="28"/>
          <w:szCs w:val="28"/>
        </w:rPr>
        <w:t>4</w:t>
      </w:r>
      <w:r>
        <w:rPr>
          <w:sz w:val="28"/>
          <w:szCs w:val="28"/>
        </w:rPr>
        <w:t>. Суб’єктами відносин у сфері доступу до публічної інформації є:</w:t>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br/>
      </w:r>
      <w:r>
        <w:rPr>
          <w:sz w:val="28"/>
          <w:szCs w:val="28"/>
          <w:u w:val="single"/>
        </w:rPr>
        <w:t>розпорядник інформації</w:t>
      </w:r>
      <w:r>
        <w:rPr>
          <w:sz w:val="28"/>
          <w:szCs w:val="28"/>
        </w:rPr>
        <w:t xml:space="preserve"> –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rPr>
        <w:t xml:space="preserve"> та її</w:t>
      </w:r>
      <w:r>
        <w:rPr>
          <w:sz w:val="28"/>
          <w:szCs w:val="28"/>
        </w:rPr>
        <w:t xml:space="preserve"> виконавч</w:t>
      </w:r>
      <w:r>
        <w:rPr>
          <w:sz w:val="28"/>
          <w:szCs w:val="28"/>
        </w:rPr>
        <w:t>ий</w:t>
      </w:r>
      <w:r>
        <w:rPr>
          <w:sz w:val="28"/>
          <w:szCs w:val="28"/>
        </w:rPr>
        <w:t xml:space="preserve"> комітет;</w:t>
      </w:r>
    </w:p>
    <w:p>
      <w:pPr>
        <w:pStyle w:val="Normal"/>
        <w:shd w:fill="FFFFFF" w:val="clear"/>
        <w:spacing w:lineRule="auto" w:line="276"/>
        <w:jc w:val="both"/>
        <w:rPr/>
      </w:pPr>
      <w:r>
        <w:rPr>
          <w:sz w:val="28"/>
          <w:szCs w:val="28"/>
          <w:u w:val="single"/>
        </w:rPr>
        <w:t>відповідальна особа за організацію роботи з запитами на публічну інформацію</w:t>
      </w:r>
      <w:r>
        <w:rPr>
          <w:sz w:val="28"/>
          <w:szCs w:val="28"/>
        </w:rPr>
        <w:t xml:space="preserve"> - особа визначена рішенням виконавчого комітету Покровської міської ради (далі відповідальна особа);</w:t>
      </w:r>
    </w:p>
    <w:p>
      <w:pPr>
        <w:pStyle w:val="Normal"/>
        <w:shd w:fill="FFFFFF" w:val="clear"/>
        <w:spacing w:lineRule="auto" w:line="276"/>
        <w:jc w:val="both"/>
        <w:rPr>
          <w:shd w:fill="auto" w:val="clear"/>
        </w:rPr>
      </w:pPr>
      <w:r>
        <w:rPr>
          <w:sz w:val="28"/>
          <w:szCs w:val="28"/>
          <w:u w:val="single"/>
          <w:shd w:fill="auto" w:val="clear"/>
        </w:rPr>
        <w:t>відповідальний виконавець</w:t>
      </w:r>
      <w:r>
        <w:rPr>
          <w:sz w:val="28"/>
          <w:szCs w:val="28"/>
          <w:shd w:fill="auto" w:val="clear"/>
        </w:rPr>
        <w:t xml:space="preserve"> -  </w:t>
      </w:r>
      <w:r>
        <w:rPr>
          <w:b w:val="false"/>
          <w:i w:val="false"/>
          <w:caps w:val="false"/>
          <w:smallCaps w:val="false"/>
          <w:color w:val="000000"/>
          <w:spacing w:val="0"/>
          <w:sz w:val="28"/>
          <w:szCs w:val="28"/>
          <w:shd w:fill="auto" w:val="clear"/>
        </w:rPr>
        <w:t>секретар міської ради, заступни</w:t>
      </w:r>
      <w:r>
        <w:rPr>
          <w:b w:val="false"/>
          <w:i w:val="false"/>
          <w:caps w:val="false"/>
          <w:smallCaps w:val="false"/>
          <w:color w:val="000000"/>
          <w:spacing w:val="0"/>
          <w:sz w:val="28"/>
          <w:szCs w:val="28"/>
          <w:shd w:fill="auto" w:val="clear"/>
        </w:rPr>
        <w:t>к</w:t>
      </w:r>
      <w:r>
        <w:rPr>
          <w:b w:val="false"/>
          <w:i w:val="false"/>
          <w:caps w:val="false"/>
          <w:smallCaps w:val="false"/>
          <w:color w:val="000000"/>
          <w:spacing w:val="0"/>
          <w:sz w:val="28"/>
          <w:szCs w:val="28"/>
          <w:shd w:fill="auto" w:val="clear"/>
        </w:rPr>
        <w:t xml:space="preserve">и міського голови </w:t>
      </w:r>
      <w:r>
        <w:rPr>
          <w:b w:val="false"/>
          <w:i w:val="false"/>
          <w:caps w:val="false"/>
          <w:smallCaps w:val="false"/>
          <w:color w:val="000000"/>
          <w:spacing w:val="0"/>
          <w:sz w:val="28"/>
          <w:szCs w:val="28"/>
          <w:shd w:fill="auto" w:val="clear"/>
        </w:rPr>
        <w:t>з виконавчої роботи</w:t>
      </w:r>
      <w:r>
        <w:rPr>
          <w:b w:val="false"/>
          <w:i w:val="false"/>
          <w:caps w:val="false"/>
          <w:smallCaps w:val="false"/>
          <w:color w:val="000000"/>
          <w:spacing w:val="0"/>
          <w:sz w:val="28"/>
          <w:szCs w:val="28"/>
          <w:shd w:fill="auto" w:val="clear"/>
        </w:rPr>
        <w:t>, керуючий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авчого комітету Покровської міської ради, </w:t>
      </w:r>
      <w:r>
        <w:rPr>
          <w:rFonts w:eastAsia="Times New Roman" w:cs="Times New Roman"/>
          <w:b w:val="false"/>
          <w:i w:val="false"/>
          <w:caps w:val="false"/>
          <w:smallCaps w:val="false"/>
          <w:color w:val="000000"/>
          <w:spacing w:val="0"/>
          <w:kern w:val="0"/>
          <w:sz w:val="28"/>
          <w:szCs w:val="28"/>
          <w:shd w:fill="auto" w:val="clear"/>
          <w:lang w:val="uk-UA" w:eastAsia="uk-UA" w:bidi="ar-SA"/>
        </w:rPr>
        <w:t>особи визначені міським головою, з наданням їм права підпису відповід</w:t>
      </w:r>
      <w:r>
        <w:rPr>
          <w:rFonts w:eastAsia="Times New Roman" w:cs="Times New Roman"/>
          <w:b w:val="false"/>
          <w:i w:val="false"/>
          <w:caps w:val="false"/>
          <w:smallCaps w:val="false"/>
          <w:color w:val="000000"/>
          <w:spacing w:val="0"/>
          <w:kern w:val="0"/>
          <w:sz w:val="28"/>
          <w:szCs w:val="28"/>
          <w:shd w:fill="auto" w:val="clear"/>
          <w:lang w:val="uk-UA" w:eastAsia="uk-UA" w:bidi="ar-SA"/>
        </w:rPr>
        <w:t>і</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 на запит</w:t>
      </w:r>
      <w:r>
        <w:rPr>
          <w:rFonts w:eastAsia="Times New Roman" w:cs="Times New Roman"/>
          <w:b w:val="false"/>
          <w:i w:val="false"/>
          <w:caps w:val="false"/>
          <w:smallCaps w:val="false"/>
          <w:color w:val="000000"/>
          <w:spacing w:val="0"/>
          <w:kern w:val="0"/>
          <w:sz w:val="28"/>
          <w:szCs w:val="28"/>
          <w:shd w:fill="auto" w:val="clear"/>
          <w:lang w:val="uk-UA" w:eastAsia="uk-UA" w:bidi="ar-SA"/>
        </w:rPr>
        <w:t>;</w:t>
      </w:r>
    </w:p>
    <w:p>
      <w:pPr>
        <w:pStyle w:val="Normal"/>
        <w:shd w:fill="FFFFFF" w:val="clear"/>
        <w:spacing w:lineRule="auto" w:line="276"/>
        <w:jc w:val="both"/>
        <w:rPr>
          <w:shd w:fill="auto" w:val="clear"/>
        </w:rPr>
      </w:pPr>
      <w:r>
        <w:rPr>
          <w:sz w:val="28"/>
          <w:szCs w:val="28"/>
          <w:u w:val="single"/>
          <w:shd w:fill="auto" w:val="clear"/>
        </w:rPr>
        <w:t xml:space="preserve">особа </w:t>
      </w:r>
      <w:r>
        <w:rPr>
          <w:sz w:val="28"/>
          <w:szCs w:val="28"/>
          <w:u w:val="single"/>
          <w:shd w:fill="auto" w:val="clear"/>
        </w:rPr>
        <w:t>(особи)</w:t>
      </w:r>
      <w:r>
        <w:rPr>
          <w:sz w:val="28"/>
          <w:szCs w:val="28"/>
          <w:u w:val="single"/>
          <w:shd w:fill="auto" w:val="clear"/>
        </w:rPr>
        <w:t xml:space="preserve"> відповідальн</w:t>
      </w:r>
      <w:r>
        <w:rPr>
          <w:sz w:val="28"/>
          <w:szCs w:val="28"/>
          <w:u w:val="single"/>
          <w:shd w:fill="auto" w:val="clear"/>
        </w:rPr>
        <w:t>і</w:t>
      </w:r>
      <w:r>
        <w:rPr>
          <w:sz w:val="28"/>
          <w:szCs w:val="28"/>
          <w:u w:val="single"/>
          <w:shd w:fill="auto" w:val="clear"/>
        </w:rPr>
        <w:t xml:space="preserve"> за підготовку документів та відповіді</w:t>
      </w:r>
      <w:r>
        <w:rPr>
          <w:sz w:val="28"/>
          <w:szCs w:val="28"/>
          <w:shd w:fill="auto" w:val="clear"/>
        </w:rPr>
        <w:t xml:space="preserve"> – особа </w:t>
      </w:r>
      <w:r>
        <w:rPr>
          <w:sz w:val="28"/>
          <w:szCs w:val="28"/>
          <w:shd w:fill="auto" w:val="clear"/>
        </w:rPr>
        <w:t>(особи)</w:t>
      </w:r>
      <w:r>
        <w:rPr>
          <w:sz w:val="28"/>
          <w:szCs w:val="28"/>
          <w:shd w:fill="auto" w:val="clear"/>
        </w:rPr>
        <w:t xml:space="preserve"> визначен</w:t>
      </w:r>
      <w:r>
        <w:rPr>
          <w:sz w:val="28"/>
          <w:szCs w:val="28"/>
          <w:shd w:fill="auto" w:val="clear"/>
        </w:rPr>
        <w:t>і</w:t>
      </w:r>
      <w:r>
        <w:rPr>
          <w:sz w:val="28"/>
          <w:szCs w:val="28"/>
          <w:shd w:fill="auto" w:val="clear"/>
        </w:rPr>
        <w:t xml:space="preserve">  </w:t>
      </w:r>
      <w:r>
        <w:rPr>
          <w:b w:val="false"/>
          <w:i w:val="false"/>
          <w:caps w:val="false"/>
          <w:smallCaps w:val="false"/>
          <w:color w:val="000000"/>
          <w:spacing w:val="0"/>
          <w:sz w:val="28"/>
          <w:szCs w:val="28"/>
          <w:shd w:fill="auto" w:val="clear"/>
        </w:rPr>
        <w:t>секретар</w:t>
      </w:r>
      <w:r>
        <w:rPr>
          <w:b w:val="false"/>
          <w:i w:val="false"/>
          <w:caps w:val="false"/>
          <w:smallCaps w:val="false"/>
          <w:color w:val="000000"/>
          <w:spacing w:val="0"/>
          <w:sz w:val="28"/>
          <w:szCs w:val="28"/>
          <w:shd w:fill="auto" w:val="clear"/>
        </w:rPr>
        <w:t>ем</w:t>
      </w:r>
      <w:r>
        <w:rPr>
          <w:b w:val="false"/>
          <w:i w:val="false"/>
          <w:caps w:val="false"/>
          <w:smallCaps w:val="false"/>
          <w:color w:val="000000"/>
          <w:spacing w:val="0"/>
          <w:sz w:val="28"/>
          <w:szCs w:val="28"/>
          <w:shd w:fill="auto" w:val="clear"/>
        </w:rPr>
        <w:t xml:space="preserve"> міської ради, заступни</w:t>
      </w:r>
      <w:r>
        <w:rPr>
          <w:b w:val="false"/>
          <w:i w:val="false"/>
          <w:caps w:val="false"/>
          <w:smallCaps w:val="false"/>
          <w:color w:val="000000"/>
          <w:spacing w:val="0"/>
          <w:sz w:val="28"/>
          <w:szCs w:val="28"/>
          <w:shd w:fill="auto" w:val="clear"/>
        </w:rPr>
        <w:t>к</w:t>
      </w:r>
      <w:r>
        <w:rPr>
          <w:b w:val="false"/>
          <w:i w:val="false"/>
          <w:caps w:val="false"/>
          <w:smallCaps w:val="false"/>
          <w:color w:val="000000"/>
          <w:spacing w:val="0"/>
          <w:sz w:val="28"/>
          <w:szCs w:val="28"/>
          <w:shd w:fill="auto" w:val="clear"/>
        </w:rPr>
        <w:t>ами</w:t>
      </w:r>
      <w:r>
        <w:rPr>
          <w:b w:val="false"/>
          <w:i w:val="false"/>
          <w:caps w:val="false"/>
          <w:smallCaps w:val="false"/>
          <w:color w:val="000000"/>
          <w:spacing w:val="0"/>
          <w:sz w:val="28"/>
          <w:szCs w:val="28"/>
          <w:shd w:fill="auto" w:val="clear"/>
        </w:rPr>
        <w:t xml:space="preserve"> міського голови </w:t>
      </w:r>
      <w:r>
        <w:rPr>
          <w:b w:val="false"/>
          <w:i w:val="false"/>
          <w:caps w:val="false"/>
          <w:smallCaps w:val="false"/>
          <w:color w:val="000000"/>
          <w:spacing w:val="0"/>
          <w:sz w:val="28"/>
          <w:szCs w:val="28"/>
          <w:shd w:fill="auto" w:val="clear"/>
        </w:rPr>
        <w:t>з виконавчої роботи</w:t>
      </w:r>
      <w:r>
        <w:rPr>
          <w:b w:val="false"/>
          <w:i w:val="false"/>
          <w:caps w:val="false"/>
          <w:smallCaps w:val="false"/>
          <w:color w:val="000000"/>
          <w:spacing w:val="0"/>
          <w:sz w:val="28"/>
          <w:szCs w:val="28"/>
          <w:shd w:fill="auto" w:val="clear"/>
        </w:rPr>
        <w:t>, керуючи</w:t>
      </w:r>
      <w:r>
        <w:rPr>
          <w:b w:val="false"/>
          <w:i w:val="false"/>
          <w:caps w:val="false"/>
          <w:smallCaps w:val="false"/>
          <w:color w:val="000000"/>
          <w:spacing w:val="0"/>
          <w:sz w:val="28"/>
          <w:szCs w:val="28"/>
          <w:shd w:fill="auto" w:val="clear"/>
        </w:rPr>
        <w:t>м</w:t>
      </w:r>
      <w:r>
        <w:rPr>
          <w:b w:val="false"/>
          <w:i w:val="false"/>
          <w:caps w:val="false"/>
          <w:smallCaps w:val="false"/>
          <w:color w:val="000000"/>
          <w:spacing w:val="0"/>
          <w:sz w:val="28"/>
          <w:szCs w:val="28"/>
          <w:shd w:fill="auto" w:val="clear"/>
        </w:rPr>
        <w:t xml:space="preserve"> справами викон</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авчого комітету Покровської міської ради, </w:t>
      </w:r>
      <w:r>
        <w:rPr>
          <w:rFonts w:eastAsia="Times New Roman" w:cs="Times New Roman"/>
          <w:b w:val="false"/>
          <w:i w:val="false"/>
          <w:caps w:val="false"/>
          <w:smallCaps w:val="false"/>
          <w:color w:val="000000"/>
          <w:spacing w:val="0"/>
          <w:kern w:val="0"/>
          <w:sz w:val="28"/>
          <w:szCs w:val="28"/>
          <w:shd w:fill="auto" w:val="clear"/>
          <w:lang w:val="uk-UA" w:eastAsia="uk-UA" w:bidi="ar-SA"/>
        </w:rPr>
        <w:t>як виконавці запиту.</w:t>
      </w:r>
    </w:p>
    <w:p>
      <w:pPr>
        <w:pStyle w:val="Normal"/>
        <w:shd w:fill="FFFFFF" w:val="clear"/>
        <w:spacing w:lineRule="auto" w:line="276"/>
        <w:jc w:val="both"/>
        <w:rPr>
          <w:sz w:val="28"/>
          <w:szCs w:val="28"/>
        </w:rPr>
      </w:pPr>
      <w:r>
        <w:rPr>
          <w:sz w:val="28"/>
          <w:szCs w:val="28"/>
        </w:rPr>
      </w:r>
    </w:p>
    <w:p>
      <w:pPr>
        <w:pStyle w:val="Normal"/>
        <w:shd w:fill="FFFFFF" w:val="clear"/>
        <w:spacing w:lineRule="auto" w:line="276"/>
        <w:jc w:val="both"/>
        <w:rPr/>
      </w:pPr>
      <w:r>
        <w:rPr>
          <w:sz w:val="28"/>
          <w:szCs w:val="28"/>
        </w:rPr>
        <w:t>1.</w:t>
      </w:r>
      <w:r>
        <w:rPr>
          <w:sz w:val="28"/>
          <w:szCs w:val="28"/>
        </w:rPr>
        <w:t>5</w:t>
      </w:r>
      <w:r>
        <w:rPr>
          <w:sz w:val="28"/>
          <w:szCs w:val="28"/>
        </w:rPr>
        <w:t xml:space="preserve">. </w:t>
      </w:r>
      <w:r>
        <w:rPr>
          <w:rFonts w:eastAsia="Times New Roman" w:cs="Times New Roman"/>
          <w:color w:val="auto"/>
          <w:kern w:val="0"/>
          <w:sz w:val="28"/>
          <w:szCs w:val="28"/>
          <w:lang w:val="uk-UA" w:eastAsia="ru-RU" w:bidi="ar-SA"/>
        </w:rPr>
        <w:t>Розпорядник</w:t>
      </w:r>
      <w:r>
        <w:rPr>
          <w:rFonts w:eastAsia="Times New Roman" w:cs="Times New Roman"/>
          <w:color w:val="auto"/>
          <w:kern w:val="0"/>
          <w:sz w:val="28"/>
          <w:szCs w:val="28"/>
          <w:lang w:val="uk-UA" w:eastAsia="ru-RU" w:bidi="ar-SA"/>
        </w:rPr>
        <w:t>а</w:t>
      </w:r>
      <w:r>
        <w:rPr>
          <w:rFonts w:eastAsia="Times New Roman" w:cs="Times New Roman"/>
          <w:color w:val="auto"/>
          <w:kern w:val="0"/>
          <w:sz w:val="28"/>
          <w:szCs w:val="28"/>
          <w:lang w:val="uk-UA" w:eastAsia="ru-RU" w:bidi="ar-SA"/>
        </w:rPr>
        <w:t>ми</w:t>
      </w:r>
      <w:r>
        <w:rPr>
          <w:sz w:val="28"/>
          <w:szCs w:val="28"/>
        </w:rPr>
        <w:t xml:space="preserve">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 Обмеження доступу до такої інформації здійснюється відповідно до Закону України «Про доступ до публічної інформації, </w:t>
      </w:r>
      <w:r>
        <w:rPr>
          <w:sz w:val="28"/>
          <w:szCs w:val="28"/>
          <w:shd w:fill="auto" w:val="clear"/>
        </w:rPr>
        <w:t>о</w:t>
      </w:r>
      <w:r>
        <w:rPr>
          <w:sz w:val="28"/>
          <w:szCs w:val="28"/>
          <w:shd w:fill="auto" w:val="clear"/>
        </w:rPr>
        <w:t xml:space="preserve">бмеженню підлягає інформація, а не документ. </w:t>
      </w:r>
    </w:p>
    <w:p>
      <w:pPr>
        <w:pStyle w:val="Rvps2"/>
        <w:shd w:fill="FFFFFF" w:val="clear"/>
        <w:spacing w:lineRule="auto" w:line="276" w:before="280" w:after="280"/>
        <w:jc w:val="both"/>
        <w:rPr>
          <w:sz w:val="28"/>
          <w:szCs w:val="28"/>
        </w:rPr>
      </w:pPr>
      <w:r>
        <w:rPr>
          <w:sz w:val="28"/>
          <w:szCs w:val="28"/>
        </w:rPr>
        <w:t>1.</w:t>
      </w:r>
      <w:r>
        <w:rPr>
          <w:sz w:val="28"/>
          <w:szCs w:val="28"/>
        </w:rPr>
        <w:t>6</w:t>
      </w:r>
      <w:r>
        <w:rPr>
          <w:sz w:val="28"/>
          <w:szCs w:val="28"/>
        </w:rPr>
        <w:t>. Відповідь на запит на інформацію надається не пізніше п'яти робочих днів з дня отримання запиту.</w:t>
      </w:r>
    </w:p>
    <w:p>
      <w:pPr>
        <w:pStyle w:val="Rvps2"/>
        <w:shd w:fill="FFFFFF" w:val="clear"/>
        <w:spacing w:lineRule="auto" w:line="276" w:before="280" w:after="280"/>
        <w:jc w:val="both"/>
        <w:rPr>
          <w:sz w:val="28"/>
          <w:szCs w:val="28"/>
        </w:rPr>
      </w:pPr>
      <w:r>
        <w:rPr>
          <w:sz w:val="28"/>
          <w:szCs w:val="28"/>
        </w:rPr>
        <w:t>1.</w:t>
      </w:r>
      <w:r>
        <w:rPr>
          <w:sz w:val="28"/>
          <w:szCs w:val="28"/>
        </w:rPr>
        <w:t>7</w:t>
      </w:r>
      <w:r>
        <w:rPr>
          <w:sz w:val="28"/>
          <w:szCs w:val="28"/>
        </w:rPr>
        <w:t>.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fill="FFFFFF" w:val="clear"/>
        <w:spacing w:lineRule="auto" w:line="276" w:before="280" w:after="280"/>
        <w:jc w:val="both"/>
        <w:rPr>
          <w:sz w:val="28"/>
          <w:szCs w:val="28"/>
        </w:rPr>
      </w:pPr>
      <w:r>
        <w:rPr>
          <w:sz w:val="28"/>
          <w:szCs w:val="28"/>
        </w:rPr>
        <w:t>1.</w:t>
      </w:r>
      <w:r>
        <w:rPr>
          <w:sz w:val="28"/>
          <w:szCs w:val="28"/>
        </w:rPr>
        <w:t>8</w:t>
      </w:r>
      <w:r>
        <w:rPr>
          <w:sz w:val="28"/>
          <w:szCs w:val="28"/>
        </w:rPr>
        <w:t xml:space="preserve">. У разі якщо запит стосується надання великого обсягу інформації або потребує пошуку інформації серед значної кількості даних, </w:t>
      </w:r>
      <w:r>
        <w:rPr>
          <w:sz w:val="28"/>
          <w:szCs w:val="28"/>
        </w:rPr>
        <w:t>Р</w:t>
      </w:r>
      <w:r>
        <w:rPr>
          <w:sz w:val="28"/>
          <w:szCs w:val="28"/>
        </w:rPr>
        <w:t>озпорядник</w:t>
      </w:r>
      <w:r>
        <w:rPr>
          <w:sz w:val="28"/>
          <w:szCs w:val="28"/>
        </w:rPr>
        <w:t>и</w:t>
      </w:r>
      <w:r>
        <w:rPr>
          <w:sz w:val="28"/>
          <w:szCs w:val="28"/>
        </w:rPr>
        <w:t xml:space="preserve"> інформації мож</w:t>
      </w:r>
      <w:r>
        <w:rPr>
          <w:sz w:val="28"/>
          <w:szCs w:val="28"/>
        </w:rPr>
        <w:t>уть</w:t>
      </w:r>
      <w:r>
        <w:rPr>
          <w:sz w:val="28"/>
          <w:szCs w:val="28"/>
        </w:rPr>
        <w:t xml:space="preserve"> продовжити строк розгляду запиту до 20 робочих днів з обґрунтуванням такого продовження. Про продовження строку </w:t>
      </w:r>
      <w:r>
        <w:rPr>
          <w:sz w:val="28"/>
          <w:szCs w:val="28"/>
        </w:rPr>
        <w:t>Р</w:t>
      </w:r>
      <w:r>
        <w:rPr>
          <w:sz w:val="28"/>
          <w:szCs w:val="28"/>
        </w:rPr>
        <w:t>озпорядник</w:t>
      </w:r>
      <w:r>
        <w:rPr>
          <w:sz w:val="28"/>
          <w:szCs w:val="28"/>
        </w:rPr>
        <w:t>и</w:t>
      </w:r>
      <w:r>
        <w:rPr>
          <w:sz w:val="28"/>
          <w:szCs w:val="28"/>
        </w:rPr>
        <w:t xml:space="preserve"> повідомля</w:t>
      </w:r>
      <w:r>
        <w:rPr>
          <w:sz w:val="28"/>
          <w:szCs w:val="28"/>
        </w:rPr>
        <w:t>ють</w:t>
      </w:r>
      <w:r>
        <w:rPr>
          <w:sz w:val="28"/>
          <w:szCs w:val="28"/>
        </w:rPr>
        <w:t xml:space="preserve"> запитувача в письмовій формі не пізніше п'яти робочих днів з дня отримання запиту.</w:t>
      </w:r>
    </w:p>
    <w:p>
      <w:pPr>
        <w:pStyle w:val="Rvps2"/>
        <w:shd w:fill="FFFFFF" w:val="clear"/>
        <w:spacing w:lineRule="auto" w:line="276" w:before="280" w:after="150"/>
        <w:jc w:val="both"/>
        <w:rPr>
          <w:sz w:val="28"/>
          <w:szCs w:val="28"/>
        </w:rPr>
      </w:pPr>
      <w:r>
        <w:rPr>
          <w:sz w:val="28"/>
          <w:szCs w:val="28"/>
        </w:rPr>
        <w:t>1.</w:t>
      </w:r>
      <w:r>
        <w:rPr>
          <w:sz w:val="28"/>
          <w:szCs w:val="28"/>
        </w:rPr>
        <w:t>9</w:t>
      </w:r>
      <w:r>
        <w:rPr>
          <w:sz w:val="28"/>
          <w:szCs w:val="28"/>
        </w:rPr>
        <w:t>. При наданні особі інформації про себе та інформації, що становить суспільний інтерес, плата за копіювання та друк не стягується.</w:t>
      </w:r>
    </w:p>
    <w:p>
      <w:pPr>
        <w:pStyle w:val="Normal"/>
        <w:shd w:fill="FFFFFF" w:val="clear"/>
        <w:spacing w:lineRule="auto" w:line="276"/>
        <w:jc w:val="both"/>
        <w:rPr>
          <w:sz w:val="28"/>
          <w:szCs w:val="28"/>
        </w:rPr>
      </w:pPr>
      <w:r>
        <w:rPr>
          <w:sz w:val="28"/>
          <w:szCs w:val="28"/>
        </w:rPr>
      </w:r>
    </w:p>
    <w:p>
      <w:pPr>
        <w:pStyle w:val="Normal"/>
        <w:spacing w:lineRule="auto" w:line="276"/>
        <w:jc w:val="center"/>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pPr>
      <w:r>
        <w:rPr/>
        <w:br/>
      </w:r>
      <w:r>
        <w:rPr>
          <w:sz w:val="28"/>
          <w:szCs w:val="28"/>
        </w:rPr>
        <w:t xml:space="preserve">2.1. Запитувач має право звернутися до </w:t>
      </w:r>
      <w:r>
        <w:rPr>
          <w:sz w:val="28"/>
          <w:szCs w:val="28"/>
        </w:rPr>
        <w:t>Р</w:t>
      </w:r>
      <w:r>
        <w:rPr>
          <w:sz w:val="28"/>
          <w:szCs w:val="28"/>
        </w:rPr>
        <w:t>озпорядник</w:t>
      </w:r>
      <w:r>
        <w:rPr>
          <w:sz w:val="28"/>
          <w:szCs w:val="28"/>
        </w:rPr>
        <w:t>ів</w:t>
      </w:r>
      <w:r>
        <w:rPr>
          <w:sz w:val="28"/>
          <w:szCs w:val="28"/>
        </w:rPr>
        <w:t xml:space="preserve">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sz w:val="28"/>
          <w:szCs w:val="28"/>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 xml:space="preserve">2.3. Запити на інформацію </w:t>
      </w:r>
      <w:r>
        <w:rPr>
          <w:rFonts w:eastAsia="Times New Roman" w:cs="Times New Roman"/>
          <w:color w:val="auto"/>
          <w:kern w:val="0"/>
          <w:sz w:val="28"/>
          <w:szCs w:val="28"/>
          <w:lang w:val="uk-UA" w:eastAsia="ru-RU" w:bidi="ar-SA"/>
        </w:rPr>
        <w:t xml:space="preserve">надходять  до Розпорядників </w:t>
      </w:r>
      <w:r>
        <w:rPr>
          <w:sz w:val="28"/>
          <w:szCs w:val="28"/>
        </w:rPr>
        <w:t xml:space="preserve"> в усній, письмовій  чи іншій формі (поштою,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вул. Центральна, 48 (на конверті </w:t>
      </w:r>
    </w:p>
    <w:p>
      <w:pPr>
        <w:pStyle w:val="Normal"/>
        <w:spacing w:lineRule="auto" w:line="276"/>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за телефоном: (05667) 6-33-97;</w:t>
      </w:r>
    </w:p>
    <w:p>
      <w:pPr>
        <w:pStyle w:val="Normal"/>
        <w:spacing w:lineRule="auto" w:line="276"/>
        <w:rPr>
          <w:sz w:val="28"/>
          <w:szCs w:val="28"/>
        </w:rPr>
      </w:pPr>
      <w:r>
        <w:rPr>
          <w:sz w:val="28"/>
          <w:szCs w:val="28"/>
        </w:rPr>
        <w:t xml:space="preserve">       </w:t>
      </w:r>
      <w:r>
        <w:rPr>
          <w:sz w:val="28"/>
          <w:szCs w:val="28"/>
        </w:rPr>
        <w:t>- особисто: каб.302 будівля Покровської міської ради вул</w:t>
      </w:r>
      <w:r>
        <w:rPr>
          <w:sz w:val="28"/>
          <w:szCs w:val="28"/>
        </w:rPr>
        <w:t>иця Центральна,</w:t>
      </w:r>
    </w:p>
    <w:p>
      <w:pPr>
        <w:pStyle w:val="Normal"/>
        <w:spacing w:lineRule="auto" w:line="276"/>
        <w:rPr>
          <w:sz w:val="28"/>
          <w:szCs w:val="28"/>
        </w:rPr>
      </w:pPr>
      <w:r>
        <w:rPr>
          <w:sz w:val="28"/>
          <w:szCs w:val="28"/>
        </w:rPr>
        <w:t xml:space="preserve">         </w:t>
      </w:r>
      <w:r>
        <w:rPr>
          <w:sz w:val="28"/>
          <w:szCs w:val="28"/>
        </w:rPr>
        <w:t>будинок 48.</w:t>
      </w:r>
    </w:p>
    <w:p>
      <w:pPr>
        <w:pStyle w:val="Normal"/>
        <w:shd w:fill="FFFFFF" w:val="clear"/>
        <w:spacing w:lineRule="auto" w:line="276"/>
        <w:jc w:val="both"/>
        <w:rPr>
          <w:bCs/>
          <w:color w:val="0070C0"/>
          <w:sz w:val="28"/>
          <w:szCs w:val="28"/>
          <w:u w:val="single"/>
          <w:lang w:val="uk-UA" w:eastAsia="uk-UA" w:bidi="ar-SA"/>
        </w:rPr>
      </w:pPr>
      <w:r>
        <w:rPr>
          <w:bCs/>
          <w:color w:val="0070C0"/>
          <w:sz w:val="28"/>
          <w:szCs w:val="28"/>
          <w:u w:val="single"/>
          <w:lang w:val="uk-UA" w:eastAsia="uk-UA" w:bidi="ar-SA"/>
        </w:rPr>
      </w:r>
    </w:p>
    <w:p>
      <w:pPr>
        <w:pStyle w:val="Normal"/>
        <w:spacing w:lineRule="auto" w:line="276"/>
        <w:jc w:val="both"/>
        <w:rPr>
          <w:sz w:val="28"/>
          <w:szCs w:val="28"/>
        </w:rPr>
      </w:pPr>
      <w:r>
        <w:rPr>
          <w:sz w:val="28"/>
          <w:szCs w:val="28"/>
        </w:rPr>
        <w:t>2.4. Письмовий запит може бути подано:</w:t>
      </w:r>
    </w:p>
    <w:p>
      <w:pPr>
        <w:pStyle w:val="Normal"/>
        <w:spacing w:lineRule="auto" w:line="276"/>
        <w:jc w:val="both"/>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w:t>
      </w:r>
      <w:r>
        <w:rPr>
          <w:rFonts w:eastAsia="Times New Roman" w:cs="Times New Roman"/>
          <w:color w:val="auto"/>
          <w:kern w:val="0"/>
          <w:sz w:val="28"/>
          <w:szCs w:val="28"/>
          <w:lang w:val="uk-UA" w:eastAsia="ru-RU" w:bidi="ar-SA"/>
        </w:rPr>
        <w:t xml:space="preserve">ПІБ </w:t>
      </w:r>
      <w:r>
        <w:rPr>
          <w:sz w:val="28"/>
          <w:szCs w:val="28"/>
        </w:rPr>
        <w:t>(для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sz w:val="28"/>
          <w:szCs w:val="28"/>
        </w:rPr>
      </w:pPr>
      <w:r>
        <w:rPr>
          <w:sz w:val="28"/>
          <w:szCs w:val="28"/>
        </w:rPr>
        <w:br/>
        <w:t xml:space="preserve">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w:t>
      </w:r>
      <w:r>
        <w:rPr>
          <w:rFonts w:eastAsia="Times New Roman" w:cs="Times New Roman"/>
          <w:color w:val="auto"/>
          <w:kern w:val="0"/>
          <w:sz w:val="28"/>
          <w:szCs w:val="28"/>
          <w:lang w:val="uk-UA" w:eastAsia="ru-RU" w:bidi="ar-SA"/>
        </w:rPr>
        <w:t>Покровської міської ради</w:t>
      </w:r>
      <w:r>
        <w:rPr>
          <w:sz w:val="28"/>
          <w:szCs w:val="28"/>
        </w:rPr>
        <w:t xml:space="preserve">, </w:t>
      </w:r>
      <w:r>
        <w:rPr>
          <w:rFonts w:eastAsia="Times New Roman" w:cs="Times New Roman"/>
          <w:color w:val="auto"/>
          <w:kern w:val="0"/>
          <w:sz w:val="28"/>
          <w:szCs w:val="28"/>
          <w:lang w:val="uk-UA" w:eastAsia="ru-RU" w:bidi="ar-SA"/>
        </w:rPr>
        <w:t>з</w:t>
      </w:r>
      <w:r>
        <w:rPr>
          <w:sz w:val="28"/>
          <w:szCs w:val="28"/>
        </w:rPr>
        <w:t xml:space="preserve">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 xml:space="preserve">2.6. Під час подання запиту на інформацію запитувач повинен зазначити зручну форму отримання </w:t>
      </w:r>
      <w:r>
        <w:rPr>
          <w:sz w:val="28"/>
          <w:szCs w:val="28"/>
        </w:rPr>
        <w:t>відповіді</w:t>
      </w:r>
      <w:r>
        <w:rPr>
          <w:sz w:val="28"/>
          <w:szCs w:val="28"/>
        </w:rPr>
        <w:t>.</w:t>
      </w:r>
    </w:p>
    <w:p>
      <w:pPr>
        <w:pStyle w:val="Normal"/>
        <w:spacing w:lineRule="auto" w:line="276"/>
        <w:jc w:val="both"/>
        <w:rPr>
          <w:sz w:val="28"/>
          <w:szCs w:val="28"/>
        </w:rPr>
      </w:pPr>
      <w:r>
        <w:rPr>
          <w:sz w:val="28"/>
          <w:szCs w:val="28"/>
        </w:rPr>
      </w:r>
    </w:p>
    <w:p>
      <w:pPr>
        <w:pStyle w:val="Rvps2"/>
        <w:shd w:fill="FFFFFF" w:val="clear"/>
        <w:spacing w:lineRule="auto" w:line="276" w:before="280" w:after="150"/>
        <w:ind w:left="0" w:right="0" w:firstLine="450"/>
        <w:jc w:val="center"/>
        <w:rPr/>
      </w:pPr>
      <w:r>
        <w:rPr>
          <w:rStyle w:val="Rvts44"/>
          <w:b/>
          <w:bCs/>
          <w:sz w:val="28"/>
          <w:szCs w:val="28"/>
        </w:rPr>
        <w:t xml:space="preserve">ІІІ. Реєстрація, строк розгляду та надання інформації за запитом </w:t>
      </w:r>
    </w:p>
    <w:p>
      <w:pPr>
        <w:pStyle w:val="Rvps2"/>
        <w:shd w:fill="FFFFFF" w:val="clear"/>
        <w:spacing w:lineRule="auto" w:line="276" w:before="280" w:after="150"/>
        <w:jc w:val="both"/>
        <w:rPr>
          <w:sz w:val="28"/>
          <w:szCs w:val="28"/>
        </w:rPr>
      </w:pPr>
      <w:r>
        <w:rPr>
          <w:sz w:val="28"/>
          <w:szCs w:val="28"/>
        </w:rPr>
        <w:t xml:space="preserve">3.1. Усі запити на публічну інформацію, які надходять до </w:t>
      </w:r>
      <w:r>
        <w:rPr>
          <w:rFonts w:eastAsia="Times New Roman" w:cs="Times New Roman"/>
          <w:color w:val="auto"/>
          <w:kern w:val="0"/>
          <w:sz w:val="28"/>
          <w:szCs w:val="28"/>
          <w:lang w:val="uk-UA" w:eastAsia="uk-UA" w:bidi="ar-SA"/>
        </w:rPr>
        <w:t>Розпорядників</w:t>
      </w:r>
      <w:r>
        <w:rPr>
          <w:sz w:val="28"/>
          <w:szCs w:val="28"/>
        </w:rPr>
        <w:t xml:space="preserve">,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fill="FFFFFF" w:val="clear"/>
        <w:spacing w:lineRule="auto" w:line="276" w:before="280" w:after="280"/>
        <w:jc w:val="both"/>
        <w:rPr/>
      </w:pPr>
      <w:r>
        <w:rPr>
          <w:sz w:val="28"/>
          <w:szCs w:val="28"/>
        </w:rPr>
        <w:t xml:space="preserve">3.2. Оперативно, в той самий день запити </w:t>
      </w:r>
      <w:r>
        <w:rPr>
          <w:sz w:val="28"/>
          <w:szCs w:val="28"/>
        </w:rPr>
        <w:t xml:space="preserve">після реєстрації </w:t>
      </w:r>
      <w:r>
        <w:rPr>
          <w:sz w:val="28"/>
          <w:szCs w:val="28"/>
        </w:rPr>
        <w:t>надаються на розгляд</w:t>
      </w:r>
      <w:r>
        <w:rPr>
          <w:sz w:val="28"/>
          <w:szCs w:val="28"/>
        </w:rPr>
        <w:t xml:space="preserve"> </w:t>
      </w:r>
      <w:r>
        <w:rPr>
          <w:sz w:val="28"/>
          <w:szCs w:val="28"/>
        </w:rPr>
        <w:t xml:space="preserve">міському голові для розподілу залежно від змісту </w:t>
      </w:r>
      <w:r>
        <w:rPr>
          <w:sz w:val="28"/>
          <w:szCs w:val="28"/>
        </w:rPr>
        <w:t xml:space="preserve">та обов’язків </w:t>
      </w:r>
      <w:r>
        <w:rPr>
          <w:sz w:val="28"/>
          <w:szCs w:val="28"/>
        </w:rPr>
        <w:t xml:space="preserve">відповідальному виконавцю, </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з наданням </w:t>
      </w:r>
      <w:r>
        <w:rPr>
          <w:rFonts w:eastAsia="Times New Roman" w:cs="Times New Roman"/>
          <w:b w:val="false"/>
          <w:i w:val="false"/>
          <w:caps w:val="false"/>
          <w:smallCaps w:val="false"/>
          <w:color w:val="000000"/>
          <w:spacing w:val="0"/>
          <w:kern w:val="0"/>
          <w:sz w:val="28"/>
          <w:szCs w:val="28"/>
          <w:shd w:fill="auto" w:val="clear"/>
          <w:lang w:val="uk-UA" w:eastAsia="uk-UA" w:bidi="ar-SA"/>
        </w:rPr>
        <w:t>йому</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 права підпису відповід</w:t>
      </w:r>
      <w:r>
        <w:rPr>
          <w:rFonts w:eastAsia="Times New Roman" w:cs="Times New Roman"/>
          <w:b w:val="false"/>
          <w:i w:val="false"/>
          <w:caps w:val="false"/>
          <w:smallCaps w:val="false"/>
          <w:color w:val="000000"/>
          <w:spacing w:val="0"/>
          <w:kern w:val="0"/>
          <w:sz w:val="28"/>
          <w:szCs w:val="28"/>
          <w:shd w:fill="auto" w:val="clear"/>
          <w:lang w:val="uk-UA" w:eastAsia="uk-UA" w:bidi="ar-SA"/>
        </w:rPr>
        <w:t>і</w:t>
      </w:r>
      <w:r>
        <w:rPr>
          <w:rFonts w:eastAsia="Times New Roman" w:cs="Times New Roman"/>
          <w:b w:val="false"/>
          <w:i w:val="false"/>
          <w:caps w:val="false"/>
          <w:smallCaps w:val="false"/>
          <w:color w:val="000000"/>
          <w:spacing w:val="0"/>
          <w:kern w:val="0"/>
          <w:sz w:val="28"/>
          <w:szCs w:val="28"/>
          <w:shd w:fill="auto" w:val="clear"/>
          <w:lang w:val="uk-UA" w:eastAsia="uk-UA" w:bidi="ar-SA"/>
        </w:rPr>
        <w:t xml:space="preserve"> на цей запит (у разі визначення декількох відповідальних виконавців, підписує відповідь перший зазначений в резолюції).</w:t>
      </w:r>
      <w:r>
        <w:rPr>
          <w:sz w:val="28"/>
          <w:szCs w:val="28"/>
          <w:shd w:fill="auto" w:val="clear"/>
        </w:rPr>
        <w:t xml:space="preserve"> </w:t>
      </w:r>
      <w:r>
        <w:rPr>
          <w:sz w:val="28"/>
          <w:szCs w:val="28"/>
        </w:rPr>
        <w:t>В</w:t>
      </w:r>
      <w:r>
        <w:rPr>
          <w:sz w:val="28"/>
          <w:szCs w:val="28"/>
        </w:rPr>
        <w:t>ідповідальн</w:t>
      </w:r>
      <w:r>
        <w:rPr>
          <w:sz w:val="28"/>
          <w:szCs w:val="28"/>
        </w:rPr>
        <w:t>ий</w:t>
      </w:r>
      <w:r>
        <w:rPr>
          <w:sz w:val="28"/>
          <w:szCs w:val="28"/>
        </w:rPr>
        <w:t xml:space="preserve"> виконав</w:t>
      </w:r>
      <w:r>
        <w:rPr>
          <w:sz w:val="28"/>
          <w:szCs w:val="28"/>
        </w:rPr>
        <w:t>ець</w:t>
      </w:r>
      <w:r>
        <w:rPr>
          <w:sz w:val="28"/>
          <w:szCs w:val="28"/>
        </w:rPr>
        <w:t xml:space="preserve"> за</w:t>
      </w:r>
      <w:r>
        <w:rPr>
          <w:sz w:val="28"/>
          <w:szCs w:val="28"/>
        </w:rPr>
        <w:t xml:space="preserve"> необхідності </w:t>
      </w:r>
      <w:r>
        <w:rPr>
          <w:b w:val="false"/>
          <w:i w:val="false"/>
          <w:caps w:val="false"/>
          <w:smallCaps w:val="false"/>
          <w:color w:val="000000"/>
          <w:spacing w:val="0"/>
          <w:sz w:val="28"/>
          <w:szCs w:val="28"/>
        </w:rPr>
        <w:t>переда</w:t>
      </w:r>
      <w:r>
        <w:rPr>
          <w:b w:val="false"/>
          <w:i w:val="false"/>
          <w:caps w:val="false"/>
          <w:smallCaps w:val="false"/>
          <w:color w:val="000000"/>
          <w:spacing w:val="0"/>
          <w:sz w:val="28"/>
          <w:szCs w:val="28"/>
        </w:rPr>
        <w:t>є</w:t>
      </w:r>
      <w:r>
        <w:rPr>
          <w:b w:val="false"/>
          <w:i w:val="false"/>
          <w:caps w:val="false"/>
          <w:smallCaps w:val="false"/>
          <w:color w:val="000000"/>
          <w:spacing w:val="0"/>
          <w:sz w:val="28"/>
          <w:szCs w:val="28"/>
        </w:rPr>
        <w:t xml:space="preserve"> запит</w:t>
      </w:r>
      <w:r>
        <w:rPr>
          <w:b w:val="false"/>
          <w:i w:val="false"/>
          <w:caps w:val="false"/>
          <w:smallCaps w:val="false"/>
          <w:color w:val="000000"/>
          <w:spacing w:val="0"/>
          <w:sz w:val="28"/>
          <w:szCs w:val="28"/>
        </w:rPr>
        <w:t>и</w:t>
      </w:r>
      <w:r>
        <w:rPr>
          <w:b w:val="false"/>
          <w:i w:val="false"/>
          <w:caps w:val="false"/>
          <w:smallCaps w:val="false"/>
          <w:color w:val="000000"/>
          <w:spacing w:val="0"/>
          <w:sz w:val="28"/>
          <w:szCs w:val="28"/>
        </w:rPr>
        <w:t xml:space="preserve"> на виконання посадовій особі (особам), відповідальн</w:t>
      </w:r>
      <w:r>
        <w:rPr>
          <w:b w:val="false"/>
          <w:i w:val="false"/>
          <w:caps w:val="false"/>
          <w:smallCaps w:val="false"/>
          <w:color w:val="000000"/>
          <w:spacing w:val="0"/>
          <w:sz w:val="28"/>
          <w:szCs w:val="28"/>
        </w:rPr>
        <w:t>ій</w:t>
      </w:r>
      <w:r>
        <w:rPr>
          <w:b w:val="false"/>
          <w:i w:val="false"/>
          <w:caps w:val="false"/>
          <w:smallCaps w:val="false"/>
          <w:color w:val="000000"/>
          <w:spacing w:val="0"/>
          <w:sz w:val="28"/>
          <w:szCs w:val="28"/>
        </w:rPr>
        <w:t xml:space="preserve"> за підготовку документів та відповіді, про що зазнача</w:t>
      </w:r>
      <w:r>
        <w:rPr>
          <w:b w:val="false"/>
          <w:i w:val="false"/>
          <w:caps w:val="false"/>
          <w:smallCaps w:val="false"/>
          <w:color w:val="000000"/>
          <w:spacing w:val="0"/>
          <w:sz w:val="28"/>
          <w:szCs w:val="28"/>
        </w:rPr>
        <w:t>є</w:t>
      </w:r>
      <w:r>
        <w:rPr>
          <w:b w:val="false"/>
          <w:i w:val="false"/>
          <w:caps w:val="false"/>
          <w:smallCaps w:val="false"/>
          <w:color w:val="000000"/>
          <w:spacing w:val="0"/>
          <w:sz w:val="28"/>
          <w:szCs w:val="28"/>
        </w:rPr>
        <w:t xml:space="preserve"> в резо</w:t>
      </w:r>
      <w:r>
        <w:rPr>
          <w:b w:val="false"/>
          <w:i w:val="false"/>
          <w:caps w:val="false"/>
          <w:smallCaps w:val="false"/>
          <w:color w:val="000000"/>
          <w:spacing w:val="0"/>
          <w:sz w:val="28"/>
          <w:szCs w:val="28"/>
        </w:rPr>
        <w:t>люції</w:t>
      </w:r>
      <w:r>
        <w:rPr>
          <w:sz w:val="28"/>
          <w:szCs w:val="28"/>
        </w:rPr>
        <w:t xml:space="preserve">. </w:t>
      </w:r>
    </w:p>
    <w:p>
      <w:pPr>
        <w:pStyle w:val="Rvps2"/>
        <w:shd w:fill="FFFFFF" w:val="clear"/>
        <w:spacing w:lineRule="auto" w:line="276" w:before="0" w:after="0"/>
        <w:jc w:val="both"/>
        <w:rPr>
          <w:sz w:val="28"/>
          <w:szCs w:val="28"/>
        </w:rPr>
      </w:pPr>
      <w:r>
        <w:rPr>
          <w:rFonts w:eastAsia="Times New Roman" w:cs="Times New Roman"/>
          <w:color w:val="auto"/>
          <w:kern w:val="0"/>
          <w:sz w:val="28"/>
          <w:szCs w:val="28"/>
          <w:lang w:val="uk-UA" w:eastAsia="uk-UA" w:bidi="ar-SA"/>
        </w:rPr>
        <w:t>О</w:t>
      </w:r>
      <w:r>
        <w:rPr>
          <w:sz w:val="28"/>
          <w:szCs w:val="28"/>
        </w:rPr>
        <w:t xml:space="preserve">соба </w:t>
      </w:r>
      <w:r>
        <w:rPr>
          <w:sz w:val="28"/>
          <w:szCs w:val="28"/>
        </w:rPr>
        <w:t>(</w:t>
      </w:r>
      <w:r>
        <w:rPr>
          <w:sz w:val="28"/>
          <w:szCs w:val="28"/>
        </w:rPr>
        <w:t>особ</w:t>
      </w:r>
      <w:r>
        <w:rPr>
          <w:sz w:val="28"/>
          <w:szCs w:val="28"/>
        </w:rPr>
        <w:t xml:space="preserve">и) </w:t>
      </w:r>
      <w:r>
        <w:rPr>
          <w:b w:val="false"/>
          <w:i w:val="false"/>
          <w:caps w:val="false"/>
          <w:smallCaps w:val="false"/>
          <w:color w:val="000000"/>
          <w:spacing w:val="0"/>
          <w:sz w:val="28"/>
          <w:szCs w:val="28"/>
        </w:rPr>
        <w:t>відповідальн</w:t>
      </w:r>
      <w:r>
        <w:rPr>
          <w:b w:val="false"/>
          <w:i w:val="false"/>
          <w:caps w:val="false"/>
          <w:smallCaps w:val="false"/>
          <w:color w:val="000000"/>
          <w:spacing w:val="0"/>
          <w:sz w:val="28"/>
          <w:szCs w:val="28"/>
        </w:rPr>
        <w:t>а</w:t>
      </w:r>
      <w:r>
        <w:rPr>
          <w:b w:val="false"/>
          <w:i w:val="false"/>
          <w:caps w:val="false"/>
          <w:smallCaps w:val="false"/>
          <w:color w:val="000000"/>
          <w:spacing w:val="0"/>
          <w:sz w:val="28"/>
          <w:szCs w:val="28"/>
        </w:rPr>
        <w:t xml:space="preserve"> за підготовку документів та відповіді</w:t>
      </w:r>
      <w:r>
        <w:rPr>
          <w:sz w:val="28"/>
          <w:szCs w:val="28"/>
        </w:rPr>
        <w:t>:</w:t>
      </w:r>
    </w:p>
    <w:p>
      <w:pPr>
        <w:pStyle w:val="Rvps2"/>
        <w:shd w:fill="FFFFFF" w:val="clear"/>
        <w:spacing w:lineRule="auto" w:line="276" w:before="0" w:after="0"/>
        <w:jc w:val="both"/>
        <w:rPr>
          <w:sz w:val="28"/>
          <w:szCs w:val="28"/>
        </w:rPr>
      </w:pPr>
      <w:r>
        <w:rPr>
          <w:sz w:val="28"/>
          <w:szCs w:val="28"/>
        </w:rPr>
        <w:t>- терміново проводить аналіз та можливість надання інформації або відмови;</w:t>
      </w:r>
    </w:p>
    <w:p>
      <w:pPr>
        <w:pStyle w:val="Rvps2"/>
        <w:shd w:fill="FFFFFF" w:val="clear"/>
        <w:spacing w:lineRule="auto" w:line="276" w:before="0" w:after="0"/>
        <w:jc w:val="both"/>
        <w:rPr>
          <w:sz w:val="28"/>
          <w:szCs w:val="28"/>
        </w:rPr>
      </w:pPr>
      <w:r>
        <w:rPr>
          <w:sz w:val="28"/>
          <w:szCs w:val="28"/>
        </w:rPr>
        <w:t>- визнача</w:t>
      </w:r>
      <w:r>
        <w:rPr>
          <w:sz w:val="28"/>
          <w:szCs w:val="28"/>
        </w:rPr>
        <w:t>є</w:t>
      </w:r>
      <w:r>
        <w:rPr>
          <w:sz w:val="28"/>
          <w:szCs w:val="28"/>
        </w:rPr>
        <w:t xml:space="preserve"> обсяг інформації, у разі великого або такого що потребує пошуку інформації серед значної кількості даних, </w:t>
      </w:r>
      <w:r>
        <w:rPr>
          <w:sz w:val="28"/>
          <w:szCs w:val="28"/>
        </w:rPr>
        <w:t>готу</w:t>
      </w:r>
      <w:r>
        <w:rPr>
          <w:sz w:val="28"/>
          <w:szCs w:val="28"/>
        </w:rPr>
        <w:t>є</w:t>
      </w:r>
      <w:r>
        <w:rPr>
          <w:sz w:val="28"/>
          <w:szCs w:val="28"/>
        </w:rPr>
        <w:t xml:space="preserve"> лист про продовження </w:t>
      </w:r>
      <w:r>
        <w:rPr>
          <w:sz w:val="28"/>
          <w:szCs w:val="28"/>
        </w:rPr>
        <w:t>строк</w:t>
      </w:r>
      <w:r>
        <w:rPr>
          <w:sz w:val="28"/>
          <w:szCs w:val="28"/>
        </w:rPr>
        <w:t>у</w:t>
      </w:r>
      <w:r>
        <w:rPr>
          <w:sz w:val="28"/>
          <w:szCs w:val="28"/>
        </w:rPr>
        <w:t xml:space="preserve"> розгляду запиту до 20 робочих днів з обґрунтуванням такого продовження. </w:t>
      </w:r>
      <w:r>
        <w:rPr>
          <w:sz w:val="28"/>
          <w:szCs w:val="28"/>
        </w:rPr>
        <w:t xml:space="preserve">Лист за підписом відповідального виконавця </w:t>
      </w:r>
      <w:r>
        <w:rPr>
          <w:rFonts w:eastAsia="Times New Roman" w:cs="Times New Roman"/>
          <w:color w:val="auto"/>
          <w:kern w:val="0"/>
          <w:sz w:val="28"/>
          <w:szCs w:val="28"/>
          <w:lang w:val="uk-UA" w:eastAsia="uk-UA" w:bidi="ar-SA"/>
        </w:rPr>
        <w:t xml:space="preserve">надсилається </w:t>
      </w:r>
      <w:r>
        <w:rPr>
          <w:sz w:val="28"/>
          <w:szCs w:val="28"/>
        </w:rPr>
        <w:t xml:space="preserve"> запитувач</w:t>
      </w:r>
      <w:r>
        <w:rPr>
          <w:sz w:val="28"/>
          <w:szCs w:val="28"/>
        </w:rPr>
        <w:t>у</w:t>
      </w:r>
      <w:r>
        <w:rPr>
          <w:sz w:val="28"/>
          <w:szCs w:val="28"/>
        </w:rPr>
        <w:t xml:space="preserve"> не пізніше п'яти робочих днів з дня отримання запиту;</w:t>
      </w:r>
    </w:p>
    <w:p>
      <w:pPr>
        <w:pStyle w:val="Rvps2"/>
        <w:shd w:fill="FFFFFF" w:val="clear"/>
        <w:spacing w:lineRule="auto" w:line="276" w:before="0" w:after="0"/>
        <w:jc w:val="both"/>
        <w:rPr/>
      </w:pPr>
      <w:r>
        <w:rPr>
          <w:sz w:val="28"/>
          <w:szCs w:val="28"/>
        </w:rPr>
        <w:t xml:space="preserve">-  у разі, якщо задоволення запиту на інформацію передбачає виготовлення копій документів обсягом більш як 10 сторінок, особа </w:t>
      </w:r>
      <w:r>
        <w:rPr>
          <w:sz w:val="28"/>
          <w:szCs w:val="28"/>
        </w:rPr>
        <w:t>(особи)</w:t>
      </w:r>
      <w:r>
        <w:rPr>
          <w:sz w:val="28"/>
          <w:szCs w:val="28"/>
        </w:rPr>
        <w:t xml:space="preserve"> відповідальн</w:t>
      </w:r>
      <w:r>
        <w:rPr>
          <w:sz w:val="28"/>
          <w:szCs w:val="28"/>
        </w:rPr>
        <w:t>а</w:t>
      </w:r>
      <w:r>
        <w:rPr>
          <w:sz w:val="28"/>
          <w:szCs w:val="28"/>
        </w:rPr>
        <w:t xml:space="preserve"> за підготовку документів та відповіді, ді</w:t>
      </w:r>
      <w:r>
        <w:rPr>
          <w:sz w:val="28"/>
          <w:szCs w:val="28"/>
        </w:rPr>
        <w:t>є</w:t>
      </w:r>
      <w:r>
        <w:rPr>
          <w:sz w:val="28"/>
          <w:szCs w:val="28"/>
        </w:rPr>
        <w:t xml:space="preserve">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w:t>
      </w:r>
      <w:r>
        <w:rPr>
          <w:sz w:val="28"/>
          <w:szCs w:val="28"/>
        </w:rPr>
        <w:t>Безкоштовні 10 сторінок надаються з першою відповіддю на запит.</w:t>
      </w:r>
    </w:p>
    <w:p>
      <w:pPr>
        <w:pStyle w:val="Rvps2"/>
        <w:shd w:fill="FFFFFF" w:val="clear"/>
        <w:spacing w:lineRule="auto" w:line="276" w:before="0" w:after="0"/>
        <w:jc w:val="both"/>
        <w:rPr>
          <w:sz w:val="28"/>
          <w:szCs w:val="28"/>
        </w:rPr>
      </w:pPr>
      <w:r>
        <w:rPr>
          <w:sz w:val="28"/>
          <w:szCs w:val="28"/>
        </w:rPr>
      </w:r>
    </w:p>
    <w:p>
      <w:pPr>
        <w:pStyle w:val="Rvps2"/>
        <w:shd w:fill="FFFFFF" w:val="clear"/>
        <w:spacing w:lineRule="auto" w:line="276" w:before="0" w:after="0"/>
        <w:jc w:val="both"/>
        <w:rPr/>
      </w:pPr>
      <w:r>
        <w:rPr>
          <w:sz w:val="28"/>
          <w:szCs w:val="28"/>
        </w:rPr>
        <w:t>3.3. Особа</w:t>
      </w:r>
      <w:r>
        <w:rPr>
          <w:sz w:val="28"/>
          <w:szCs w:val="28"/>
        </w:rPr>
        <w:t>(особи)</w:t>
      </w:r>
      <w:r>
        <w:rPr>
          <w:sz w:val="28"/>
          <w:szCs w:val="28"/>
        </w:rPr>
        <w:t xml:space="preserve"> визначен</w:t>
      </w:r>
      <w:r>
        <w:rPr>
          <w:sz w:val="28"/>
          <w:szCs w:val="28"/>
        </w:rPr>
        <w:t>а</w:t>
      </w:r>
      <w:r>
        <w:rPr>
          <w:sz w:val="28"/>
          <w:szCs w:val="28"/>
        </w:rPr>
        <w:t xml:space="preserve"> відповідальн</w:t>
      </w:r>
      <w:r>
        <w:rPr>
          <w:sz w:val="28"/>
          <w:szCs w:val="28"/>
        </w:rPr>
        <w:t>ою</w:t>
      </w:r>
      <w:r>
        <w:rPr>
          <w:sz w:val="28"/>
          <w:szCs w:val="28"/>
        </w:rPr>
        <w:t xml:space="preserve"> за підготовку документів та відповіді, </w:t>
      </w:r>
      <w:r>
        <w:rPr>
          <w:sz w:val="28"/>
          <w:szCs w:val="28"/>
        </w:rPr>
        <w:t>не пізніше 1</w:t>
      </w:r>
      <w:r>
        <w:rPr>
          <w:sz w:val="28"/>
          <w:szCs w:val="28"/>
        </w:rPr>
        <w:t>2</w:t>
      </w:r>
      <w:r>
        <w:rPr>
          <w:sz w:val="28"/>
          <w:szCs w:val="28"/>
        </w:rPr>
        <w:t>:00 години п’ятого робочого дня з дня отримання запиту, нада</w:t>
      </w:r>
      <w:r>
        <w:rPr>
          <w:rFonts w:eastAsia="Times New Roman" w:cs="Times New Roman"/>
          <w:color w:val="auto"/>
          <w:kern w:val="0"/>
          <w:sz w:val="28"/>
          <w:szCs w:val="28"/>
          <w:lang w:val="uk-UA" w:eastAsia="uk-UA" w:bidi="ar-SA"/>
        </w:rPr>
        <w:t>є</w:t>
      </w:r>
      <w:r>
        <w:rPr>
          <w:sz w:val="28"/>
          <w:szCs w:val="28"/>
        </w:rPr>
        <w:t xml:space="preserve"> відповідальній особі </w:t>
      </w:r>
      <w:r>
        <w:rPr>
          <w:sz w:val="28"/>
          <w:szCs w:val="28"/>
        </w:rPr>
        <w:t xml:space="preserve">за організацію роботи з запитами на публічну інформацію, </w:t>
      </w:r>
      <w:r>
        <w:rPr>
          <w:sz w:val="28"/>
          <w:szCs w:val="28"/>
        </w:rPr>
        <w:t>для реєстрації,</w:t>
      </w:r>
      <w:r>
        <w:rPr>
          <w:sz w:val="28"/>
          <w:szCs w:val="28"/>
        </w:rPr>
        <w:t xml:space="preserve"> підготовлену </w:t>
      </w:r>
      <w:r>
        <w:rPr>
          <w:sz w:val="28"/>
          <w:szCs w:val="28"/>
        </w:rPr>
        <w:t xml:space="preserve">та підписану </w:t>
      </w:r>
      <w:r>
        <w:rPr>
          <w:sz w:val="28"/>
          <w:szCs w:val="28"/>
        </w:rPr>
        <w:t xml:space="preserve">відповідь </w:t>
      </w:r>
      <w:r>
        <w:rPr>
          <w:sz w:val="28"/>
          <w:szCs w:val="28"/>
        </w:rPr>
        <w:t xml:space="preserve">(у паперовому вигляді та електронному в системі </w:t>
      </w:r>
      <w:r>
        <w:rPr>
          <w:sz w:val="28"/>
          <w:szCs w:val="28"/>
        </w:rPr>
        <w:t xml:space="preserve">документообігу </w:t>
      </w:r>
      <w:r>
        <w:rPr>
          <w:rFonts w:eastAsia="Times New Roman" w:cs="Times New Roman"/>
          <w:color w:val="auto"/>
          <w:kern w:val="0"/>
          <w:sz w:val="28"/>
          <w:szCs w:val="28"/>
          <w:lang w:val="en-US" w:eastAsia="uk-UA" w:bidi="ar-SA"/>
        </w:rPr>
        <w:t>Megapolis.DocNet).</w:t>
      </w:r>
    </w:p>
    <w:p>
      <w:pPr>
        <w:pStyle w:val="Rvps2"/>
        <w:shd w:fill="FFFFFF" w:val="clear"/>
        <w:spacing w:lineRule="auto" w:line="276" w:before="280" w:after="280"/>
        <w:jc w:val="both"/>
        <w:rPr>
          <w:sz w:val="28"/>
          <w:szCs w:val="28"/>
        </w:rPr>
      </w:pPr>
      <w:bookmarkStart w:id="4" w:name="n181"/>
      <w:bookmarkStart w:id="5" w:name="n180"/>
      <w:bookmarkEnd w:id="4"/>
      <w:bookmarkEnd w:id="5"/>
      <w:r>
        <w:rPr>
          <w:sz w:val="28"/>
          <w:szCs w:val="28"/>
        </w:rPr>
        <w:t>3.</w:t>
      </w:r>
      <w:r>
        <w:rPr>
          <w:sz w:val="28"/>
          <w:szCs w:val="28"/>
        </w:rPr>
        <w:t>4</w:t>
      </w:r>
      <w:r>
        <w:rPr>
          <w:sz w:val="28"/>
          <w:szCs w:val="28"/>
        </w:rPr>
        <w:t>. Відмова в задоволенні запиту на інформацію надається в письмовій формі в таких випадках:</w:t>
      </w:r>
    </w:p>
    <w:p>
      <w:pPr>
        <w:pStyle w:val="Normal"/>
        <w:spacing w:lineRule="auto" w:line="276"/>
        <w:ind w:left="0" w:right="0" w:firstLine="540"/>
        <w:jc w:val="both"/>
        <w:rPr>
          <w:sz w:val="28"/>
          <w:szCs w:val="28"/>
        </w:rPr>
      </w:pPr>
      <w:bookmarkStart w:id="6" w:name="n185"/>
      <w:bookmarkStart w:id="7" w:name="n182"/>
      <w:bookmarkEnd w:id="6"/>
      <w:bookmarkEnd w:id="7"/>
      <w:r>
        <w:rPr>
          <w:sz w:val="28"/>
          <w:szCs w:val="28"/>
        </w:rPr>
        <w:t xml:space="preserve">1) </w:t>
      </w:r>
      <w:r>
        <w:rPr>
          <w:sz w:val="28"/>
          <w:szCs w:val="28"/>
        </w:rPr>
        <w:t>Р</w:t>
      </w:r>
      <w:r>
        <w:rPr>
          <w:sz w:val="28"/>
          <w:szCs w:val="28"/>
        </w:rPr>
        <w:t>озпорядник</w:t>
      </w:r>
      <w:r>
        <w:rPr>
          <w:sz w:val="28"/>
          <w:szCs w:val="28"/>
        </w:rPr>
        <w:t>и</w:t>
      </w:r>
      <w:r>
        <w:rPr>
          <w:sz w:val="28"/>
          <w:szCs w:val="28"/>
        </w:rPr>
        <w:t xml:space="preserve"> інформації не володі</w:t>
      </w:r>
      <w:r>
        <w:rPr>
          <w:sz w:val="28"/>
          <w:szCs w:val="28"/>
        </w:rPr>
        <w:t>ють</w:t>
      </w:r>
      <w:r>
        <w:rPr>
          <w:sz w:val="28"/>
          <w:szCs w:val="28"/>
        </w:rPr>
        <w:t xml:space="preserve"> і не зобов’язан</w:t>
      </w:r>
      <w:r>
        <w:rPr>
          <w:sz w:val="28"/>
          <w:szCs w:val="28"/>
        </w:rPr>
        <w:t>і</w:t>
      </w:r>
      <w:r>
        <w:rPr>
          <w:sz w:val="28"/>
          <w:szCs w:val="28"/>
        </w:rPr>
        <w:t xml:space="preserve"> відповідно до компетенції, передбаченої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w:t>
      </w:r>
      <w:r>
        <w:rPr>
          <w:sz w:val="28"/>
          <w:szCs w:val="28"/>
        </w:rPr>
        <w:t>володінні Розпорядників</w:t>
      </w:r>
      <w:r>
        <w:rPr>
          <w:sz w:val="28"/>
          <w:szCs w:val="28"/>
        </w:rPr>
        <w:t xml:space="preserve"> та відсутній юридичний обов’язок володіти такою інформацією. Якщо у </w:t>
      </w:r>
      <w:r>
        <w:rPr>
          <w:rFonts w:eastAsia="Times New Roman" w:cs="Times New Roman"/>
          <w:color w:val="auto"/>
          <w:kern w:val="0"/>
          <w:sz w:val="28"/>
          <w:szCs w:val="28"/>
          <w:lang w:val="uk-UA" w:eastAsia="ru-RU" w:bidi="ar-SA"/>
        </w:rPr>
        <w:t>Розпорядників</w:t>
      </w:r>
      <w:r>
        <w:rPr>
          <w:sz w:val="28"/>
          <w:szCs w:val="28"/>
        </w:rPr>
        <w:t xml:space="preserve">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w:t>
      </w:r>
      <w:r>
        <w:rPr>
          <w:rFonts w:eastAsia="Times New Roman" w:cs="Times New Roman"/>
          <w:color w:val="auto"/>
          <w:kern w:val="0"/>
          <w:sz w:val="28"/>
          <w:szCs w:val="28"/>
          <w:lang w:val="uk-UA" w:eastAsia="ru-RU" w:bidi="ar-SA"/>
        </w:rPr>
        <w:t>Розпорядник</w:t>
      </w:r>
      <w:r>
        <w:rPr>
          <w:sz w:val="28"/>
          <w:szCs w:val="28"/>
        </w:rPr>
        <w:t xml:space="preserve"> повинен – залежно від способу набуття запитуваної інформації – створити або отримати її та задовольнити запит.</w:t>
      </w:r>
    </w:p>
    <w:p>
      <w:pPr>
        <w:pStyle w:val="Normal"/>
        <w:spacing w:lineRule="auto" w:line="276"/>
        <w:ind w:left="0" w:right="0" w:firstLine="540"/>
        <w:jc w:val="both"/>
        <w:rPr>
          <w:sz w:val="28"/>
          <w:szCs w:val="28"/>
        </w:rPr>
      </w:pPr>
      <w:r>
        <w:rPr>
          <w:sz w:val="28"/>
          <w:szCs w:val="28"/>
        </w:rPr>
        <w:t xml:space="preserve">2) інформація, що запитується, належить до категорії інформації з обмеженим доступом відповідно до частини 2 статті 6 Закону України «Про доступ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після застосування "трискладового тесту" допустиме обмеження доступу до публічної інформації, заборона на поширення якої встановлена безпосередньо Законом України «Про доступ до публічної інформації». </w:t>
      </w:r>
    </w:p>
    <w:p>
      <w:pPr>
        <w:pStyle w:val="Normal"/>
        <w:spacing w:lineRule="auto" w:line="276"/>
        <w:ind w:left="0" w:right="0" w:firstLine="540"/>
        <w:jc w:val="both"/>
        <w:rPr>
          <w:sz w:val="28"/>
          <w:szCs w:val="28"/>
        </w:rPr>
      </w:pPr>
      <w:r>
        <w:rPr>
          <w:sz w:val="28"/>
          <w:szCs w:val="28"/>
        </w:rPr>
        <w:t>Відмова у задоволенні запиту на інформацію повинна бути мотивованою та має ґрунтуватися на наявності підстав обмеження у доступі. З відмови у доступі до публічної інформації повинно вбачатися:</w:t>
      </w:r>
    </w:p>
    <w:p>
      <w:pPr>
        <w:pStyle w:val="Normal"/>
        <w:spacing w:lineRule="auto" w:line="276"/>
        <w:ind w:left="0" w:right="0" w:firstLine="540"/>
        <w:jc w:val="both"/>
        <w:rPr>
          <w:sz w:val="28"/>
          <w:szCs w:val="28"/>
        </w:rPr>
      </w:pPr>
      <w:r>
        <w:rPr>
          <w:sz w:val="28"/>
          <w:szCs w:val="28"/>
        </w:rPr>
        <w:t>- якому з перелічених у пункті 1 частини 2  статті 6 Закону України «Про доступ до публічної інформації» інтересів (далі - правомірні інтереси) відповідає обмеження, а також чому обмеження доступу відповідає зазначеному інтересу;</w:t>
      </w:r>
    </w:p>
    <w:p>
      <w:pPr>
        <w:pStyle w:val="Normal"/>
        <w:spacing w:lineRule="auto" w:line="276"/>
        <w:ind w:left="0" w:right="0" w:firstLine="540"/>
        <w:jc w:val="both"/>
        <w:rPr>
          <w:sz w:val="28"/>
          <w:szCs w:val="28"/>
        </w:rPr>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 ця шкода є істотною; яка ймовірність настання шкоди внаслідок надання доступу до інформації;</w:t>
      </w:r>
    </w:p>
    <w:p>
      <w:pPr>
        <w:pStyle w:val="Normal"/>
        <w:spacing w:lineRule="auto" w:line="276"/>
        <w:ind w:left="0" w:right="0" w:firstLine="540"/>
        <w:jc w:val="both"/>
        <w:rPr>
          <w:sz w:val="28"/>
          <w:szCs w:val="28"/>
        </w:rPr>
      </w:pPr>
      <w:r>
        <w:rPr>
          <w:sz w:val="28"/>
          <w:szCs w:val="28"/>
        </w:rPr>
        <w:t>- чому шкода від надання інформації переважає суспільний інтерес в її отриманні.</w:t>
      </w:r>
    </w:p>
    <w:p>
      <w:pPr>
        <w:pStyle w:val="Normal"/>
        <w:spacing w:lineRule="auto" w:line="276"/>
        <w:ind w:left="0" w:right="0" w:firstLine="540"/>
        <w:jc w:val="both"/>
        <w:rPr>
          <w:sz w:val="28"/>
          <w:szCs w:val="28"/>
        </w:rPr>
      </w:pPr>
      <w:r>
        <w:rPr>
          <w:sz w:val="28"/>
          <w:szCs w:val="28"/>
        </w:rPr>
        <w:t xml:space="preserve">Наявність інформації в затвердженому переліку службової інформації не є підставою для автоматичного обмеження доступу до неї.  </w:t>
      </w:r>
    </w:p>
    <w:p>
      <w:pPr>
        <w:pStyle w:val="Normal"/>
        <w:spacing w:lineRule="auto" w:line="276"/>
        <w:ind w:left="0" w:right="0" w:firstLine="540"/>
        <w:jc w:val="both"/>
        <w:rPr>
          <w:sz w:val="28"/>
          <w:szCs w:val="28"/>
        </w:rPr>
      </w:pP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 оплатить витрати.</w:t>
      </w:r>
    </w:p>
    <w:p>
      <w:pPr>
        <w:pStyle w:val="Normal"/>
        <w:spacing w:lineRule="auto" w:line="276"/>
        <w:ind w:left="0" w:right="0" w:firstLine="540"/>
        <w:jc w:val="both"/>
        <w:rPr>
          <w:sz w:val="28"/>
          <w:szCs w:val="28"/>
          <w:shd w:fill="auto" w:val="clear"/>
        </w:rPr>
      </w:pPr>
      <w:r>
        <w:rPr>
          <w:sz w:val="28"/>
          <w:szCs w:val="28"/>
          <w:shd w:fill="auto" w:val="clear"/>
        </w:rPr>
        <w:t xml:space="preserve">4) запит </w:t>
      </w:r>
      <w:r>
        <w:rPr>
          <w:sz w:val="28"/>
          <w:szCs w:val="28"/>
          <w:shd w:fill="auto" w:val="clear"/>
        </w:rPr>
        <w:t>на інформацію</w:t>
      </w:r>
      <w:r>
        <w:rPr>
          <w:sz w:val="28"/>
          <w:szCs w:val="28"/>
          <w:shd w:fill="auto" w:val="clear"/>
        </w:rPr>
        <w:t xml:space="preserve"> адресований не Розпорядникам, а особисто посадовій особі Розпорядника залишається без задоволення, як поданий до неналежного відповідача;</w:t>
      </w:r>
    </w:p>
    <w:p>
      <w:pPr>
        <w:pStyle w:val="Normal"/>
        <w:spacing w:lineRule="auto" w:line="276"/>
        <w:ind w:left="0" w:right="0" w:firstLine="540"/>
        <w:jc w:val="both"/>
        <w:rPr>
          <w:sz w:val="28"/>
          <w:szCs w:val="28"/>
        </w:rPr>
      </w:pPr>
      <w:r>
        <w:rPr>
          <w:sz w:val="28"/>
          <w:szCs w:val="28"/>
        </w:rPr>
        <w:t>5</w:t>
      </w:r>
      <w:r>
        <w:rPr>
          <w:sz w:val="28"/>
          <w:szCs w:val="28"/>
        </w:rPr>
        <w:t>) не дотримано вимог до запиту на інформацію, передбачених частиною п’ятою статті 19 Закону України «Про доступ до публічної інформації» не може вважатися неналежно оформленим запит на інформацію, що не містить слова «запит», посилання на Закон, обґрунтування тощо, оскільки перелік вимог до змісту запиту на інформацію є вичерпним. Зокрема, в запиті має бути зазначено:</w:t>
      </w:r>
    </w:p>
    <w:p>
      <w:pPr>
        <w:pStyle w:val="Normal"/>
        <w:spacing w:lineRule="auto" w:line="276"/>
        <w:ind w:left="0" w:right="0" w:firstLine="540"/>
        <w:jc w:val="both"/>
        <w:rPr>
          <w:sz w:val="28"/>
          <w:szCs w:val="28"/>
          <w:shd w:fill="auto" w:val="clear"/>
        </w:rPr>
      </w:pPr>
      <w:r>
        <w:rPr>
          <w:sz w:val="28"/>
          <w:szCs w:val="28"/>
          <w:shd w:fill="auto" w:val="clear"/>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фізичної особи – запитувача (по батькові може бути відсутнє у певних категорій осіб з огляду на національні традиції ідентифікації осіб). Якщо в запиті на інформацію не вказані зазначені реквізити,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загальний опис інформації або вид, назву, реквізити чи зміст документа, щодо якого зроблено запит на інформацію, якщо запитувачу це відомо; загальний опис інформації має бути достатньо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на інформацію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left="0" w:right="0" w:firstLine="540"/>
        <w:jc w:val="both"/>
        <w:rPr>
          <w:sz w:val="28"/>
          <w:szCs w:val="28"/>
        </w:rPr>
      </w:pPr>
      <w:r>
        <w:rPr>
          <w:sz w:val="28"/>
          <w:szCs w:val="28"/>
        </w:rPr>
        <w:t>- підпис і дату за умови подання запиту на інформацію в письмовій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8" w:name="n186"/>
      <w:bookmarkStart w:id="9" w:name="n187"/>
      <w:bookmarkEnd w:id="8"/>
      <w:bookmarkEnd w:id="9"/>
    </w:p>
    <w:p>
      <w:pPr>
        <w:pStyle w:val="Rvps2"/>
        <w:shd w:fill="FFFFFF" w:val="clear"/>
        <w:spacing w:lineRule="auto" w:line="276" w:before="280" w:after="280"/>
        <w:jc w:val="both"/>
        <w:rPr>
          <w:sz w:val="28"/>
          <w:szCs w:val="28"/>
        </w:rPr>
      </w:pPr>
      <w:r>
        <w:rPr>
          <w:sz w:val="28"/>
          <w:szCs w:val="28"/>
        </w:rPr>
        <w:t>3.</w:t>
      </w:r>
      <w:r>
        <w:rPr>
          <w:sz w:val="28"/>
          <w:szCs w:val="28"/>
        </w:rPr>
        <w:t>5</w:t>
      </w:r>
      <w:r>
        <w:rPr>
          <w:sz w:val="28"/>
          <w:szCs w:val="28"/>
        </w:rPr>
        <w:t>. При отриманні запиту на інформацію якою не володі</w:t>
      </w:r>
      <w:r>
        <w:rPr>
          <w:sz w:val="28"/>
          <w:szCs w:val="28"/>
        </w:rPr>
        <w:t>ють</w:t>
      </w:r>
      <w:r>
        <w:rPr>
          <w:sz w:val="28"/>
          <w:szCs w:val="28"/>
        </w:rPr>
        <w:t xml:space="preserve"> </w:t>
      </w:r>
      <w:r>
        <w:rPr>
          <w:rFonts w:eastAsia="Times New Roman" w:cs="Times New Roman"/>
          <w:color w:val="auto"/>
          <w:kern w:val="0"/>
          <w:sz w:val="28"/>
          <w:szCs w:val="28"/>
          <w:lang w:val="uk-UA" w:eastAsia="uk-UA" w:bidi="ar-SA"/>
        </w:rPr>
        <w:t>Розпорядник</w:t>
      </w:r>
      <w:r>
        <w:rPr>
          <w:rFonts w:eastAsia="Times New Roman" w:cs="Times New Roman"/>
          <w:color w:val="auto"/>
          <w:kern w:val="0"/>
          <w:sz w:val="28"/>
          <w:szCs w:val="28"/>
          <w:lang w:val="uk-UA" w:eastAsia="uk-UA" w:bidi="ar-SA"/>
        </w:rPr>
        <w:t>и</w:t>
      </w:r>
      <w:r>
        <w:rPr>
          <w:sz w:val="28"/>
          <w:szCs w:val="28"/>
        </w:rPr>
        <w:t xml:space="preserve">, але за статусом та характером діяльності </w:t>
      </w:r>
      <w:r>
        <w:rPr>
          <w:rFonts w:eastAsia="Times New Roman" w:cs="Times New Roman"/>
          <w:color w:val="auto"/>
          <w:kern w:val="0"/>
          <w:sz w:val="28"/>
          <w:szCs w:val="28"/>
          <w:lang w:val="uk-UA" w:eastAsia="uk-UA" w:bidi="ar-SA"/>
        </w:rPr>
        <w:t>їм</w:t>
      </w:r>
      <w:r>
        <w:rPr>
          <w:sz w:val="28"/>
          <w:szCs w:val="28"/>
        </w:rPr>
        <w:t xml:space="preserve"> відомо хто нею володіє, </w:t>
      </w:r>
      <w:r>
        <w:rPr>
          <w:rFonts w:eastAsia="Times New Roman" w:cs="Times New Roman"/>
          <w:color w:val="auto"/>
          <w:kern w:val="0"/>
          <w:sz w:val="28"/>
          <w:szCs w:val="28"/>
          <w:lang w:val="uk-UA" w:eastAsia="uk-UA" w:bidi="ar-SA"/>
        </w:rPr>
        <w:t xml:space="preserve">запит на інформацію </w:t>
      </w:r>
      <w:r>
        <w:rPr>
          <w:sz w:val="28"/>
          <w:szCs w:val="28"/>
        </w:rPr>
        <w:t>перенаправляє</w:t>
      </w:r>
      <w:r>
        <w:rPr>
          <w:sz w:val="28"/>
          <w:szCs w:val="28"/>
        </w:rPr>
        <w:t>ться</w:t>
      </w:r>
      <w:r>
        <w:rPr>
          <w:sz w:val="28"/>
          <w:szCs w:val="28"/>
        </w:rPr>
        <w:t xml:space="preserve"> належному розпоряднику з одночасним повідомленням про це запитувача.</w:t>
      </w:r>
    </w:p>
    <w:p>
      <w:pPr>
        <w:pStyle w:val="Normal"/>
        <w:spacing w:lineRule="auto" w:line="276"/>
        <w:jc w:val="both"/>
        <w:rPr>
          <w:sz w:val="28"/>
          <w:szCs w:val="28"/>
        </w:rPr>
      </w:pPr>
      <w:bookmarkStart w:id="10" w:name="n195"/>
      <w:bookmarkEnd w:id="10"/>
      <w:r>
        <w:rPr>
          <w:sz w:val="28"/>
          <w:szCs w:val="28"/>
        </w:rPr>
        <w:t>3.</w:t>
      </w:r>
      <w:r>
        <w:rPr>
          <w:sz w:val="28"/>
          <w:szCs w:val="28"/>
        </w:rPr>
        <w:t>6</w:t>
      </w:r>
      <w:r>
        <w:rPr>
          <w:sz w:val="28"/>
          <w:szCs w:val="28"/>
        </w:rPr>
        <w:t xml:space="preserve">. Не є запитом на інформацію документ, який хоч і названий запитом, або складений на бланку для запитів, або містить посилання на Закон, але не містить прохання надати певну інформацію чи документ. </w:t>
      </w:r>
      <w:r>
        <w:rPr>
          <w:rFonts w:eastAsia="Times New Roman" w:cs="Times New Roman"/>
          <w:color w:val="auto"/>
          <w:kern w:val="0"/>
          <w:sz w:val="28"/>
          <w:szCs w:val="28"/>
          <w:lang w:val="uk-UA" w:eastAsia="ru-RU" w:bidi="ar-SA"/>
        </w:rPr>
        <w:t>Він</w:t>
      </w:r>
      <w:r>
        <w:rPr>
          <w:sz w:val="28"/>
          <w:szCs w:val="28"/>
        </w:rPr>
        <w:t xml:space="preserve"> </w:t>
      </w:r>
      <w:r>
        <w:rPr>
          <w:rFonts w:eastAsia="Times New Roman" w:cs="Times New Roman"/>
          <w:color w:val="auto"/>
          <w:kern w:val="0"/>
          <w:sz w:val="28"/>
          <w:szCs w:val="28"/>
          <w:lang w:val="uk-UA" w:eastAsia="ru-RU" w:bidi="ar-SA"/>
        </w:rPr>
        <w:t>перевіряється</w:t>
      </w:r>
      <w:r>
        <w:rPr>
          <w:sz w:val="28"/>
          <w:szCs w:val="28"/>
        </w:rPr>
        <w:t xml:space="preserve"> на відповідність нормам Закону України «Про звернення громадян» та, у разі виявлення відповідних ознак, розгляда</w:t>
      </w:r>
      <w:r>
        <w:rPr>
          <w:sz w:val="28"/>
          <w:szCs w:val="28"/>
        </w:rPr>
        <w:t>ється</w:t>
      </w:r>
      <w:r>
        <w:rPr>
          <w:sz w:val="28"/>
          <w:szCs w:val="28"/>
        </w:rPr>
        <w:t xml:space="preserve"> як звернення, про що запитувач попередж</w:t>
      </w:r>
      <w:r>
        <w:rPr>
          <w:sz w:val="28"/>
          <w:szCs w:val="28"/>
        </w:rPr>
        <w:t>ається листом.</w:t>
      </w:r>
    </w:p>
    <w:p>
      <w:pPr>
        <w:pStyle w:val="Normal"/>
        <w:spacing w:lineRule="auto" w:line="276"/>
        <w:ind w:left="0" w:right="0" w:firstLine="540"/>
        <w:jc w:val="both"/>
        <w:rPr>
          <w:sz w:val="28"/>
          <w:szCs w:val="28"/>
        </w:rPr>
      </w:pPr>
      <w:r>
        <w:rPr>
          <w:sz w:val="28"/>
          <w:szCs w:val="28"/>
        </w:rPr>
      </w:r>
    </w:p>
    <w:p>
      <w:pPr>
        <w:pStyle w:val="Normal"/>
        <w:spacing w:lineRule="auto" w:line="276"/>
        <w:jc w:val="both"/>
        <w:rPr>
          <w:sz w:val="28"/>
          <w:szCs w:val="28"/>
        </w:rPr>
      </w:pPr>
      <w:r>
        <w:rPr>
          <w:sz w:val="28"/>
          <w:szCs w:val="28"/>
        </w:rPr>
        <w:t>3.</w:t>
      </w:r>
      <w:r>
        <w:rPr>
          <w:sz w:val="28"/>
          <w:szCs w:val="28"/>
        </w:rPr>
        <w:t>7</w:t>
      </w:r>
      <w:r>
        <w:rPr>
          <w:sz w:val="28"/>
          <w:szCs w:val="28"/>
        </w:rPr>
        <w:t>. Якщо частина запиту на інформацію відповідає ознакам та вимогам Закону України «Про доступ до публічної інформації», а частина підпадає під ознаки «звернення громадян», запит на інформацію треба розгля</w:t>
      </w:r>
      <w:r>
        <w:rPr>
          <w:sz w:val="28"/>
          <w:szCs w:val="28"/>
        </w:rPr>
        <w:t>дати</w:t>
      </w:r>
      <w:r>
        <w:rPr>
          <w:sz w:val="28"/>
          <w:szCs w:val="28"/>
        </w:rPr>
        <w:t xml:space="preserve"> у відповідних частинах у строки та в порядку, передбаченому згаданими Законами, про що запитувач попередж</w:t>
      </w:r>
      <w:r>
        <w:rPr>
          <w:sz w:val="28"/>
          <w:szCs w:val="28"/>
        </w:rPr>
        <w:t>ається листом.</w:t>
      </w:r>
    </w:p>
    <w:p>
      <w:pPr>
        <w:pStyle w:val="Rvps2"/>
        <w:shd w:fill="FFFFFF" w:val="clear"/>
        <w:spacing w:lineRule="auto" w:line="276" w:before="280" w:after="280"/>
        <w:jc w:val="both"/>
        <w:rPr>
          <w:sz w:val="28"/>
          <w:szCs w:val="28"/>
        </w:rPr>
      </w:pPr>
      <w:r>
        <w:rPr>
          <w:sz w:val="28"/>
          <w:szCs w:val="28"/>
        </w:rPr>
        <w:t>3.</w:t>
      </w:r>
      <w:r>
        <w:rPr>
          <w:sz w:val="28"/>
          <w:szCs w:val="28"/>
        </w:rPr>
        <w:t>8</w:t>
      </w:r>
      <w:r>
        <w:rPr>
          <w:sz w:val="28"/>
          <w:szCs w:val="28"/>
        </w:rPr>
        <w:t>.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Normal"/>
        <w:jc w:val="both"/>
        <w:rPr>
          <w:shd w:fill="auto" w:val="clear"/>
        </w:rPr>
      </w:pPr>
      <w:r>
        <w:rPr>
          <w:sz w:val="28"/>
          <w:szCs w:val="28"/>
          <w:shd w:fill="auto" w:val="clear"/>
        </w:rPr>
        <w:t>3.</w:t>
      </w:r>
      <w:r>
        <w:rPr>
          <w:sz w:val="28"/>
          <w:szCs w:val="28"/>
          <w:shd w:fill="auto" w:val="clear"/>
        </w:rPr>
        <w:t>9</w:t>
      </w:r>
      <w:r>
        <w:rPr>
          <w:sz w:val="28"/>
          <w:szCs w:val="28"/>
          <w:shd w:fill="auto" w:val="clear"/>
        </w:rPr>
        <w:t>. При наданні відповіді:</w:t>
      </w:r>
    </w:p>
    <w:p>
      <w:pPr>
        <w:pStyle w:val="Normal"/>
        <w:jc w:val="both"/>
        <w:rPr>
          <w:shd w:fill="auto" w:val="clear"/>
        </w:rPr>
      </w:pPr>
      <w:r>
        <w:rPr>
          <w:sz w:val="28"/>
          <w:szCs w:val="28"/>
          <w:shd w:fill="auto" w:val="clear"/>
        </w:rPr>
        <w:t xml:space="preserve">- </w:t>
      </w:r>
      <w:r>
        <w:rPr>
          <w:sz w:val="28"/>
          <w:szCs w:val="28"/>
          <w:shd w:fill="auto" w:val="clear"/>
        </w:rPr>
        <w:t xml:space="preserve">проводиться </w:t>
      </w:r>
      <w:r>
        <w:rPr>
          <w:rFonts w:eastAsia="Times New Roman" w:cs="Times New Roman"/>
          <w:color w:val="000000"/>
          <w:kern w:val="0"/>
          <w:sz w:val="28"/>
          <w:szCs w:val="28"/>
          <w:shd w:fill="auto" w:val="clear"/>
          <w:lang w:val="uk-UA" w:eastAsia="ru-RU" w:bidi="ar-SA"/>
        </w:rPr>
        <w:t>реєстрація в</w:t>
      </w:r>
      <w:r>
        <w:rPr>
          <w:sz w:val="28"/>
          <w:szCs w:val="28"/>
          <w:shd w:fill="auto" w:val="clear"/>
        </w:rPr>
        <w:t xml:space="preserve"> систем</w:t>
      </w:r>
      <w:r>
        <w:rPr>
          <w:sz w:val="28"/>
          <w:szCs w:val="28"/>
          <w:shd w:fill="auto" w:val="clear"/>
        </w:rPr>
        <w:t>і</w:t>
      </w:r>
      <w:r>
        <w:rPr>
          <w:sz w:val="28"/>
          <w:szCs w:val="28"/>
          <w:shd w:fill="auto" w:val="clear"/>
        </w:rPr>
        <w:t xml:space="preserve">  </w:t>
      </w:r>
      <w:r>
        <w:rPr>
          <w:rFonts w:eastAsia="Times New Roman" w:cs="Times New Roman"/>
          <w:color w:val="000000"/>
          <w:kern w:val="0"/>
          <w:sz w:val="28"/>
          <w:szCs w:val="28"/>
          <w:shd w:fill="auto" w:val="clear"/>
          <w:lang w:val="uk-UA" w:eastAsia="ru-RU" w:bidi="ar-SA"/>
        </w:rPr>
        <w:t>електронного</w:t>
      </w:r>
      <w:r>
        <w:rPr>
          <w:sz w:val="28"/>
          <w:szCs w:val="28"/>
          <w:shd w:fill="auto" w:val="clear"/>
        </w:rPr>
        <w:t xml:space="preserve"> </w:t>
      </w:r>
      <w:r>
        <w:rPr>
          <w:sz w:val="28"/>
          <w:szCs w:val="28"/>
          <w:shd w:fill="auto" w:val="clear"/>
        </w:rPr>
        <w:t xml:space="preserve">документообігу </w:t>
      </w:r>
      <w:r>
        <w:rPr>
          <w:rFonts w:eastAsia="Times New Roman" w:cs="Times New Roman"/>
          <w:color w:val="000000"/>
          <w:kern w:val="0"/>
          <w:sz w:val="28"/>
          <w:szCs w:val="28"/>
          <w:shd w:fill="auto" w:val="clear"/>
          <w:lang w:val="en-US" w:eastAsia="uk-UA" w:bidi="ar-SA"/>
        </w:rPr>
        <w:t xml:space="preserve">Megapolis.DocNet, </w:t>
      </w:r>
      <w:r>
        <w:rPr>
          <w:rFonts w:eastAsia="Times New Roman" w:cs="Times New Roman"/>
          <w:color w:val="000000"/>
          <w:kern w:val="0"/>
          <w:sz w:val="28"/>
          <w:szCs w:val="28"/>
          <w:shd w:fill="auto" w:val="clear"/>
          <w:lang w:val="uk-UA" w:eastAsia="uk-UA" w:bidi="ar-SA"/>
        </w:rPr>
        <w:t xml:space="preserve">з накладанням  електронного цифрового підпису </w:t>
      </w:r>
      <w:r>
        <w:rPr>
          <w:rFonts w:eastAsia="Times New Roman" w:cs="Times New Roman"/>
          <w:color w:val="000000"/>
          <w:kern w:val="0"/>
          <w:sz w:val="28"/>
          <w:szCs w:val="28"/>
          <w:u w:val="none"/>
          <w:shd w:fill="auto" w:val="clear"/>
          <w:lang w:val="uk-UA" w:eastAsia="uk-UA" w:bidi="ar-SA"/>
        </w:rPr>
        <w:t>відповідальн</w:t>
      </w:r>
      <w:r>
        <w:rPr>
          <w:rFonts w:eastAsia="Times New Roman" w:cs="Times New Roman"/>
          <w:color w:val="000000"/>
          <w:kern w:val="0"/>
          <w:sz w:val="28"/>
          <w:szCs w:val="28"/>
          <w:u w:val="none"/>
          <w:shd w:fill="auto" w:val="clear"/>
          <w:lang w:val="uk-UA" w:eastAsia="uk-UA" w:bidi="ar-SA"/>
        </w:rPr>
        <w:t>ого</w:t>
      </w:r>
      <w:r>
        <w:rPr>
          <w:rFonts w:eastAsia="Times New Roman" w:cs="Times New Roman"/>
          <w:color w:val="000000"/>
          <w:kern w:val="0"/>
          <w:sz w:val="28"/>
          <w:szCs w:val="28"/>
          <w:u w:val="none"/>
          <w:shd w:fill="auto" w:val="clear"/>
          <w:lang w:val="uk-UA" w:eastAsia="uk-UA" w:bidi="ar-SA"/>
        </w:rPr>
        <w:t xml:space="preserve"> виконав</w:t>
      </w:r>
      <w:r>
        <w:rPr>
          <w:rFonts w:eastAsia="Times New Roman" w:cs="Times New Roman"/>
          <w:color w:val="000000"/>
          <w:kern w:val="0"/>
          <w:sz w:val="28"/>
          <w:szCs w:val="28"/>
          <w:u w:val="none"/>
          <w:shd w:fill="auto" w:val="clear"/>
          <w:lang w:val="uk-UA" w:eastAsia="uk-UA" w:bidi="ar-SA"/>
        </w:rPr>
        <w:t>ця;</w:t>
      </w:r>
    </w:p>
    <w:p>
      <w:pPr>
        <w:pStyle w:val="Normal"/>
        <w:jc w:val="both"/>
        <w:rPr>
          <w:shd w:fill="auto" w:val="clear"/>
        </w:rPr>
      </w:pPr>
      <w:r>
        <w:rPr>
          <w:rFonts w:eastAsia="Times New Roman" w:cs="Times New Roman"/>
          <w:color w:val="000000"/>
          <w:kern w:val="0"/>
          <w:sz w:val="28"/>
          <w:szCs w:val="28"/>
          <w:u w:val="none"/>
          <w:shd w:fill="auto" w:val="clear"/>
          <w:lang w:val="uk-UA" w:eastAsia="uk-UA" w:bidi="ar-SA"/>
        </w:rPr>
        <w:t>- в електронному вигляді, інформація запитувачу нада</w:t>
      </w:r>
      <w:r>
        <w:rPr>
          <w:rFonts w:eastAsia="Times New Roman" w:cs="Times New Roman"/>
          <w:color w:val="000000"/>
          <w:kern w:val="0"/>
          <w:sz w:val="28"/>
          <w:szCs w:val="28"/>
          <w:u w:val="none"/>
          <w:shd w:fill="auto" w:val="clear"/>
          <w:lang w:val="uk-UA" w:eastAsia="uk-UA" w:bidi="ar-SA"/>
        </w:rPr>
        <w:t>ється</w:t>
      </w:r>
      <w:r>
        <w:rPr>
          <w:rFonts w:eastAsia="Times New Roman" w:cs="Times New Roman"/>
          <w:color w:val="000000"/>
          <w:kern w:val="0"/>
          <w:sz w:val="28"/>
          <w:szCs w:val="28"/>
          <w:u w:val="none"/>
          <w:shd w:fill="auto" w:val="clear"/>
          <w:lang w:val="uk-UA" w:eastAsia="uk-UA" w:bidi="ar-SA"/>
        </w:rPr>
        <w:t xml:space="preserve"> з офіційн</w:t>
      </w:r>
      <w:r>
        <w:rPr>
          <w:rFonts w:eastAsia="Times New Roman" w:cs="Times New Roman"/>
          <w:color w:val="000000"/>
          <w:kern w:val="0"/>
          <w:sz w:val="28"/>
          <w:szCs w:val="28"/>
          <w:u w:val="none"/>
          <w:shd w:fill="auto" w:val="clear"/>
          <w:lang w:val="uk-UA" w:eastAsia="uk-UA" w:bidi="ar-SA"/>
        </w:rPr>
        <w:t>ої</w:t>
      </w:r>
      <w:r>
        <w:rPr>
          <w:rFonts w:eastAsia="Times New Roman" w:cs="Times New Roman"/>
          <w:color w:val="000000"/>
          <w:kern w:val="0"/>
          <w:sz w:val="28"/>
          <w:szCs w:val="28"/>
          <w:u w:val="none"/>
          <w:shd w:fill="auto" w:val="clear"/>
          <w:lang w:val="uk-UA" w:eastAsia="uk-UA" w:bidi="ar-SA"/>
        </w:rPr>
        <w:t xml:space="preserve"> електронн</w:t>
      </w:r>
      <w:r>
        <w:rPr>
          <w:rFonts w:eastAsia="Times New Roman" w:cs="Times New Roman"/>
          <w:color w:val="000000"/>
          <w:kern w:val="0"/>
          <w:sz w:val="28"/>
          <w:szCs w:val="28"/>
          <w:u w:val="none"/>
          <w:shd w:fill="auto" w:val="clear"/>
          <w:lang w:val="uk-UA" w:eastAsia="uk-UA" w:bidi="ar-SA"/>
        </w:rPr>
        <w:t>ої</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пошти</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Покровської міської ради</w:t>
      </w:r>
      <w:r>
        <w:rPr>
          <w:rFonts w:eastAsia="Times New Roman" w:cs="Times New Roman"/>
          <w:color w:val="000000"/>
          <w:kern w:val="0"/>
          <w:sz w:val="28"/>
          <w:szCs w:val="28"/>
          <w:u w:val="none"/>
          <w:shd w:fill="auto" w:val="clear"/>
          <w:lang w:val="uk-UA" w:eastAsia="uk-UA" w:bidi="ar-SA"/>
        </w:rPr>
        <w:t>;</w:t>
      </w:r>
    </w:p>
    <w:p>
      <w:pPr>
        <w:pStyle w:val="Normal"/>
        <w:jc w:val="both"/>
        <w:rPr/>
      </w:pPr>
      <w:r>
        <w:rPr>
          <w:rFonts w:eastAsia="Times New Roman" w:cs="Times New Roman"/>
          <w:color w:val="000000"/>
          <w:kern w:val="0"/>
          <w:sz w:val="28"/>
          <w:szCs w:val="28"/>
          <w:u w:val="none"/>
          <w:shd w:fill="auto" w:val="clear"/>
          <w:lang w:val="uk-UA" w:eastAsia="uk-UA" w:bidi="ar-SA"/>
        </w:rPr>
        <w:t>- при відправлені, з використанням засоб</w:t>
      </w:r>
      <w:r>
        <w:rPr>
          <w:rFonts w:eastAsia="Times New Roman" w:cs="Times New Roman"/>
          <w:color w:val="000000"/>
          <w:kern w:val="0"/>
          <w:sz w:val="28"/>
          <w:szCs w:val="28"/>
          <w:u w:val="none"/>
          <w:shd w:fill="auto" w:val="clear"/>
          <w:lang w:val="uk-UA" w:eastAsia="uk-UA" w:bidi="ar-SA"/>
        </w:rPr>
        <w:t>у</w:t>
      </w:r>
      <w:r>
        <w:rPr>
          <w:rFonts w:eastAsia="Times New Roman" w:cs="Times New Roman"/>
          <w:color w:val="000000"/>
          <w:kern w:val="0"/>
          <w:sz w:val="28"/>
          <w:szCs w:val="28"/>
          <w:u w:val="none"/>
          <w:shd w:fill="auto" w:val="clear"/>
          <w:lang w:val="uk-UA" w:eastAsia="uk-UA" w:bidi="ar-SA"/>
        </w:rPr>
        <w:t xml:space="preserve"> поштового зв’язку, </w:t>
      </w:r>
      <w:r>
        <w:rPr>
          <w:rFonts w:eastAsia="Times New Roman" w:cs="Times New Roman"/>
          <w:color w:val="000000"/>
          <w:kern w:val="0"/>
          <w:sz w:val="28"/>
          <w:szCs w:val="28"/>
          <w:u w:val="none"/>
          <w:shd w:fill="auto" w:val="clear"/>
          <w:lang w:val="uk-UA" w:eastAsia="uk-UA" w:bidi="ar-SA"/>
        </w:rPr>
        <w:t xml:space="preserve">відповідь роздруковується з  </w:t>
      </w:r>
      <w:r>
        <w:rPr>
          <w:rFonts w:eastAsia="Times New Roman" w:cs="Times New Roman"/>
          <w:color w:val="000000"/>
          <w:kern w:val="0"/>
          <w:sz w:val="28"/>
          <w:szCs w:val="28"/>
          <w:u w:val="none"/>
          <w:shd w:fill="auto" w:val="clear"/>
          <w:lang w:val="uk-UA" w:eastAsia="uk-UA" w:bidi="ar-SA"/>
        </w:rPr>
        <w:t>систем</w:t>
      </w:r>
      <w:r>
        <w:rPr>
          <w:rFonts w:eastAsia="Times New Roman" w:cs="Times New Roman"/>
          <w:color w:val="000000"/>
          <w:kern w:val="0"/>
          <w:sz w:val="28"/>
          <w:szCs w:val="28"/>
          <w:u w:val="none"/>
          <w:shd w:fill="auto" w:val="clear"/>
          <w:lang w:val="uk-UA" w:eastAsia="uk-UA" w:bidi="ar-SA"/>
        </w:rPr>
        <w:t>и</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ru-RU" w:bidi="ar-SA"/>
        </w:rPr>
        <w:t>електронного</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 xml:space="preserve">документообігу </w:t>
      </w:r>
      <w:r>
        <w:rPr>
          <w:rFonts w:eastAsia="Times New Roman" w:cs="Times New Roman"/>
          <w:color w:val="000000"/>
          <w:kern w:val="0"/>
          <w:sz w:val="28"/>
          <w:szCs w:val="28"/>
          <w:u w:val="none"/>
          <w:shd w:fill="auto" w:val="clear"/>
          <w:lang w:val="en-US" w:eastAsia="uk-UA" w:bidi="ar-SA"/>
        </w:rPr>
        <w:t>Megapolis.DocNet</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 xml:space="preserve">разом з </w:t>
      </w:r>
      <w:r>
        <w:rPr>
          <w:rFonts w:eastAsia="Times New Roman" w:cs="Times New Roman"/>
          <w:color w:val="000000"/>
          <w:kern w:val="0"/>
          <w:sz w:val="28"/>
          <w:szCs w:val="28"/>
          <w:u w:val="none"/>
          <w:shd w:fill="auto" w:val="clear"/>
          <w:lang w:val="uk-UA" w:eastAsia="uk-UA" w:bidi="ar-SA"/>
        </w:rPr>
        <w:t>електронн</w:t>
      </w:r>
      <w:r>
        <w:rPr>
          <w:rFonts w:eastAsia="Times New Roman" w:cs="Times New Roman"/>
          <w:color w:val="000000"/>
          <w:kern w:val="0"/>
          <w:sz w:val="28"/>
          <w:szCs w:val="28"/>
          <w:u w:val="none"/>
          <w:shd w:fill="auto" w:val="clear"/>
          <w:lang w:val="uk-UA" w:eastAsia="uk-UA" w:bidi="ar-SA"/>
        </w:rPr>
        <w:t>им</w:t>
      </w:r>
      <w:r>
        <w:rPr>
          <w:rFonts w:eastAsia="Times New Roman" w:cs="Times New Roman"/>
          <w:color w:val="000000"/>
          <w:kern w:val="0"/>
          <w:sz w:val="28"/>
          <w:szCs w:val="28"/>
          <w:u w:val="none"/>
          <w:shd w:fill="auto" w:val="clear"/>
          <w:lang w:val="uk-UA" w:eastAsia="uk-UA" w:bidi="ar-SA"/>
        </w:rPr>
        <w:t xml:space="preserve"> цифров</w:t>
      </w:r>
      <w:r>
        <w:rPr>
          <w:rFonts w:eastAsia="Times New Roman" w:cs="Times New Roman"/>
          <w:color w:val="000000"/>
          <w:kern w:val="0"/>
          <w:sz w:val="28"/>
          <w:szCs w:val="28"/>
          <w:u w:val="none"/>
          <w:shd w:fill="auto" w:val="clear"/>
          <w:lang w:val="uk-UA" w:eastAsia="uk-UA" w:bidi="ar-SA"/>
        </w:rPr>
        <w:t>им</w:t>
      </w:r>
      <w:r>
        <w:rPr>
          <w:rFonts w:eastAsia="Times New Roman" w:cs="Times New Roman"/>
          <w:color w:val="000000"/>
          <w:kern w:val="0"/>
          <w:sz w:val="28"/>
          <w:szCs w:val="28"/>
          <w:u w:val="none"/>
          <w:shd w:fill="auto" w:val="clear"/>
          <w:lang w:val="uk-UA" w:eastAsia="uk-UA" w:bidi="ar-SA"/>
        </w:rPr>
        <w:t xml:space="preserve"> підпис</w:t>
      </w:r>
      <w:r>
        <w:rPr>
          <w:rFonts w:eastAsia="Times New Roman" w:cs="Times New Roman"/>
          <w:color w:val="000000"/>
          <w:kern w:val="0"/>
          <w:sz w:val="28"/>
          <w:szCs w:val="28"/>
          <w:u w:val="none"/>
          <w:shd w:fill="auto" w:val="clear"/>
          <w:lang w:val="uk-UA" w:eastAsia="uk-UA" w:bidi="ar-SA"/>
        </w:rPr>
        <w:t>ом</w:t>
      </w: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відповідальн</w:t>
      </w:r>
      <w:r>
        <w:rPr>
          <w:rFonts w:eastAsia="Times New Roman" w:cs="Times New Roman"/>
          <w:color w:val="000000"/>
          <w:kern w:val="0"/>
          <w:sz w:val="28"/>
          <w:szCs w:val="28"/>
          <w:u w:val="none"/>
          <w:shd w:fill="auto" w:val="clear"/>
          <w:lang w:val="uk-UA" w:eastAsia="uk-UA" w:bidi="ar-SA"/>
        </w:rPr>
        <w:t>ого</w:t>
      </w:r>
      <w:r>
        <w:rPr>
          <w:rFonts w:eastAsia="Times New Roman" w:cs="Times New Roman"/>
          <w:color w:val="000000"/>
          <w:kern w:val="0"/>
          <w:sz w:val="28"/>
          <w:szCs w:val="28"/>
          <w:u w:val="none"/>
          <w:shd w:fill="auto" w:val="clear"/>
          <w:lang w:val="uk-UA" w:eastAsia="uk-UA" w:bidi="ar-SA"/>
        </w:rPr>
        <w:t xml:space="preserve"> виконав</w:t>
      </w:r>
      <w:r>
        <w:rPr>
          <w:rFonts w:eastAsia="Times New Roman" w:cs="Times New Roman"/>
          <w:color w:val="000000"/>
          <w:kern w:val="0"/>
          <w:sz w:val="28"/>
          <w:szCs w:val="28"/>
          <w:u w:val="none"/>
          <w:shd w:fill="auto" w:val="clear"/>
          <w:lang w:val="uk-UA" w:eastAsia="uk-UA" w:bidi="ar-SA"/>
        </w:rPr>
        <w:t>ця;</w:t>
      </w:r>
    </w:p>
    <w:p>
      <w:pPr>
        <w:pStyle w:val="Normal"/>
        <w:jc w:val="both"/>
        <w:rPr/>
      </w:pPr>
      <w:r>
        <w:rPr>
          <w:rFonts w:eastAsia="Times New Roman" w:cs="Times New Roman"/>
          <w:color w:val="000000"/>
          <w:kern w:val="0"/>
          <w:sz w:val="28"/>
          <w:szCs w:val="28"/>
          <w:u w:val="none"/>
          <w:shd w:fill="auto" w:val="clear"/>
          <w:lang w:val="uk-UA" w:eastAsia="uk-UA" w:bidi="ar-SA"/>
        </w:rPr>
        <w:t xml:space="preserve">- </w:t>
      </w:r>
      <w:r>
        <w:rPr>
          <w:rFonts w:eastAsia="Times New Roman" w:cs="Times New Roman"/>
          <w:color w:val="000000"/>
          <w:kern w:val="0"/>
          <w:sz w:val="28"/>
          <w:szCs w:val="28"/>
          <w:u w:val="none"/>
          <w:shd w:fill="auto" w:val="clear"/>
          <w:lang w:val="uk-UA" w:eastAsia="uk-UA" w:bidi="ar-SA"/>
        </w:rPr>
        <w:t>завіряння копій документів, додатків до відповіді, проводиться з дотриманням вимог діловодства.</w:t>
      </w:r>
    </w:p>
    <w:p>
      <w:pPr>
        <w:pStyle w:val="Normal"/>
        <w:jc w:val="both"/>
        <w:rPr>
          <w:rFonts w:ascii="Times New Roman" w:hAnsi="Times New Roman" w:eastAsia="Times New Roman" w:cs="Times New Roman"/>
          <w:color w:val="auto"/>
          <w:kern w:val="0"/>
          <w:sz w:val="28"/>
          <w:szCs w:val="28"/>
          <w:u w:val="none"/>
          <w:shd w:fill="auto" w:val="clear"/>
          <w:lang w:val="uk-UA" w:eastAsia="uk-UA" w:bidi="ar-SA"/>
        </w:rPr>
      </w:pPr>
      <w:r>
        <w:rPr>
          <w:rFonts w:eastAsia="Times New Roman" w:cs="Times New Roman"/>
          <w:color w:val="000000"/>
          <w:kern w:val="0"/>
          <w:sz w:val="28"/>
          <w:szCs w:val="28"/>
          <w:u w:val="none"/>
          <w:shd w:fill="auto" w:val="clear"/>
          <w:lang w:val="uk-UA" w:eastAsia="uk-UA" w:bidi="ar-SA"/>
        </w:rPr>
      </w:r>
    </w:p>
    <w:p>
      <w:pPr>
        <w:pStyle w:val="Normal"/>
        <w:shd w:fill="FFFFFF" w:val="clear"/>
        <w:spacing w:lineRule="auto" w:line="276" w:before="0" w:after="0"/>
        <w:jc w:val="both"/>
        <w:rPr/>
      </w:pPr>
      <w:r>
        <w:rPr>
          <w:sz w:val="28"/>
          <w:szCs w:val="28"/>
        </w:rPr>
        <w:t>3.1</w:t>
      </w:r>
      <w:r>
        <w:rPr>
          <w:sz w:val="28"/>
          <w:szCs w:val="28"/>
        </w:rPr>
        <w:t>0</w:t>
      </w:r>
      <w:r>
        <w:rPr>
          <w:sz w:val="28"/>
          <w:szCs w:val="28"/>
        </w:rPr>
        <w:t xml:space="preserve">. Запитувач інформації може звернутися до Уповноваженого Верховної Ради України з прав людини </w:t>
      </w:r>
      <w:r>
        <w:rPr>
          <w:rFonts w:eastAsia="Times New Roman" w:cs="Times New Roman"/>
          <w:color w:val="auto"/>
          <w:kern w:val="0"/>
          <w:sz w:val="28"/>
          <w:szCs w:val="28"/>
          <w:lang w:val="uk-UA" w:eastAsia="ru-RU" w:bidi="ar-SA"/>
        </w:rPr>
        <w:t>з приводу порушень</w:t>
      </w:r>
      <w:r>
        <w:rPr>
          <w:sz w:val="28"/>
          <w:szCs w:val="28"/>
        </w:rPr>
        <w:t xml:space="preserve"> вимог Закону України “Про доступ до публічної інформації.</w:t>
      </w:r>
    </w:p>
    <w:p>
      <w:pPr>
        <w:pStyle w:val="Normal"/>
        <w:shd w:fill="FFFFFF" w:val="clear"/>
        <w:spacing w:lineRule="auto" w:line="276" w:before="0" w:after="0"/>
        <w:jc w:val="both"/>
        <w:rPr>
          <w:bCs/>
          <w:color w:val="0070C0"/>
          <w:sz w:val="28"/>
          <w:szCs w:val="28"/>
          <w:u w:val="single"/>
          <w:lang w:val="uk-UA" w:eastAsia="uk-UA" w:bidi="ar-SA"/>
        </w:rPr>
      </w:pPr>
      <w:r>
        <w:rPr>
          <w:bCs/>
          <w:color w:val="0070C0"/>
          <w:sz w:val="28"/>
          <w:szCs w:val="28"/>
          <w:u w:val="single"/>
          <w:lang w:val="uk-UA" w:eastAsia="uk-UA" w:bidi="ar-SA"/>
        </w:rPr>
      </w:r>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sz w:val="28"/>
          <w:szCs w:val="28"/>
        </w:rPr>
      </w:pPr>
      <w:bookmarkStart w:id="11" w:name="__DdeLink__572_1779343255"/>
      <w:r>
        <w:rPr>
          <w:sz w:val="28"/>
          <w:szCs w:val="28"/>
        </w:rPr>
        <w:t xml:space="preserve">з питань запобігання та протидії корупції                          </w:t>
      </w:r>
      <w:bookmarkEnd w:id="11"/>
      <w:r>
        <w:rPr>
          <w:sz w:val="28"/>
          <w:szCs w:val="28"/>
        </w:rPr>
        <w:t xml:space="preserve">    </w:t>
      </w:r>
      <w:r>
        <w:rPr>
          <w:rFonts w:eastAsia="Times New Roman" w:cs="Times New Roman"/>
          <w:color w:val="auto"/>
          <w:kern w:val="0"/>
          <w:sz w:val="28"/>
          <w:szCs w:val="28"/>
          <w:lang w:val="uk-UA" w:eastAsia="ru-RU" w:bidi="ar-SA"/>
        </w:rPr>
        <w:t>Тетяна ГОРЧАКОВ</w:t>
      </w:r>
      <w:r>
        <w:rPr>
          <w:rFonts w:eastAsia="Times New Roman" w:cs="Times New Roman"/>
          <w:color w:val="auto"/>
          <w:kern w:val="0"/>
          <w:sz w:val="28"/>
          <w:szCs w:val="28"/>
          <w:lang w:val="uk-UA" w:eastAsia="ru-RU" w:bidi="ar-SA"/>
        </w:rPr>
        <w:t>А</w:t>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Rvps2"/>
        <w:shd w:fill="FFFFFF" w:val="clear"/>
        <w:spacing w:lineRule="auto" w:line="276" w:before="0" w:after="0"/>
        <w:jc w:val="both"/>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shd w:fill="FFFFFF" w:val="clear"/>
        <w:tabs>
          <w:tab w:val="clear" w:pos="708"/>
          <w:tab w:val="left" w:pos="3969" w:leader="none"/>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fill="FFFFFF" w:val="clear"/>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spacing w:lineRule="atLeast" w:line="240"/>
        <w:rPr/>
      </w:pPr>
      <w:r>
        <w:rPr>
          <w:spacing w:val="0"/>
          <w:sz w:val="28"/>
          <w:szCs w:val="28"/>
        </w:rPr>
        <w:t xml:space="preserve">                                                             </w:t>
      </w:r>
      <w:r>
        <w:rPr>
          <w:spacing w:val="0"/>
          <w:sz w:val="28"/>
          <w:szCs w:val="28"/>
        </w:rPr>
        <w:t>_________</w:t>
      </w:r>
      <w:r>
        <w:rPr>
          <w:spacing w:val="0"/>
          <w:sz w:val="28"/>
          <w:szCs w:val="28"/>
          <w:u w:val="none"/>
        </w:rPr>
        <w:t>__</w:t>
      </w:r>
      <w:bookmarkStart w:id="12" w:name="__DdeLink__531_2199818821"/>
      <w:r>
        <w:rPr>
          <w:spacing w:val="0"/>
          <w:sz w:val="28"/>
          <w:szCs w:val="28"/>
          <w:u w:val="none"/>
        </w:rPr>
        <w:t>рік №</w:t>
      </w:r>
      <w:bookmarkEnd w:id="12"/>
      <w:r>
        <w:rPr>
          <w:spacing w:val="0"/>
          <w:sz w:val="28"/>
          <w:szCs w:val="28"/>
          <w:u w:val="none"/>
        </w:rPr>
        <w:t>_</w:t>
      </w:r>
      <w:r>
        <w:rPr>
          <w:spacing w:val="0"/>
          <w:sz w:val="28"/>
          <w:szCs w:val="28"/>
          <w:u w:val="none"/>
          <w:lang w:val="en-US"/>
        </w:rPr>
        <w:t>___________________</w:t>
      </w:r>
    </w:p>
    <w:p>
      <w:pPr>
        <w:pStyle w:val="Normal"/>
        <w:shd w:fill="FFFFFF" w:val="clear"/>
        <w:tabs>
          <w:tab w:val="clear" w:pos="708"/>
          <w:tab w:val="left" w:pos="4111" w:leader="none"/>
        </w:tabs>
        <w:spacing w:lineRule="atLeast" w:line="240"/>
        <w:jc w:val="center"/>
        <w:rPr/>
      </w:pPr>
      <w:r>
        <w:rPr>
          <w:spacing w:val="0"/>
          <w:sz w:val="28"/>
          <w:szCs w:val="28"/>
        </w:rPr>
        <w:t xml:space="preserve">                                                             </w:t>
      </w:r>
      <w:r>
        <w:rPr>
          <w:spacing w:val="0"/>
          <w:sz w:val="24"/>
          <w:szCs w:val="24"/>
        </w:rPr>
        <w:t>«Поряд</w:t>
      </w:r>
      <w:r>
        <w:rPr>
          <w:spacing w:val="0"/>
          <w:sz w:val="24"/>
          <w:szCs w:val="24"/>
        </w:rPr>
        <w:t>о</w:t>
      </w:r>
      <w:r>
        <w:rPr>
          <w:spacing w:val="0"/>
          <w:sz w:val="24"/>
          <w:szCs w:val="24"/>
        </w:rPr>
        <w:t>к</w:t>
      </w:r>
      <w:r>
        <w:rPr>
          <w:spacing w:val="0"/>
          <w:sz w:val="24"/>
          <w:szCs w:val="24"/>
        </w:rPr>
        <w:t xml:space="preserve"> складання, подання, опрацювання запитів                 </w:t>
      </w:r>
    </w:p>
    <w:p>
      <w:pPr>
        <w:pStyle w:val="Normal"/>
        <w:shd w:fill="FFFFFF" w:val="clear"/>
        <w:tabs>
          <w:tab w:val="clear" w:pos="708"/>
          <w:tab w:val="left" w:pos="4111" w:leader="none"/>
        </w:tabs>
        <w:spacing w:lineRule="atLeast" w:line="240"/>
        <w:jc w:val="center"/>
        <w:rPr/>
      </w:pPr>
      <w:r>
        <w:rPr>
          <w:spacing w:val="0"/>
          <w:sz w:val="24"/>
          <w:szCs w:val="24"/>
        </w:rPr>
        <w:t xml:space="preserve">                                                  </w:t>
      </w:r>
      <w:r>
        <w:rPr>
          <w:spacing w:val="0"/>
          <w:sz w:val="24"/>
          <w:szCs w:val="24"/>
        </w:rPr>
        <w:t xml:space="preserve">на інформацію,  розпорядником </w:t>
      </w:r>
      <w:r>
        <w:rPr>
          <w:spacing w:val="0"/>
          <w:sz w:val="24"/>
          <w:szCs w:val="24"/>
        </w:rPr>
        <w:t>якої є</w:t>
      </w:r>
      <w:r>
        <w:rPr>
          <w:spacing w:val="0"/>
          <w:sz w:val="24"/>
          <w:szCs w:val="24"/>
        </w:rPr>
        <w:t xml:space="preserve"> </w:t>
      </w:r>
    </w:p>
    <w:p>
      <w:pPr>
        <w:pStyle w:val="Normal"/>
        <w:shd w:fill="FFFFFF" w:val="clear"/>
        <w:tabs>
          <w:tab w:val="clear" w:pos="708"/>
          <w:tab w:val="left" w:pos="4111" w:leader="none"/>
        </w:tabs>
        <w:spacing w:lineRule="atLeast" w:line="240"/>
        <w:jc w:val="center"/>
        <w:rPr/>
      </w:pPr>
      <w:r>
        <w:rPr>
          <w:spacing w:val="0"/>
          <w:sz w:val="24"/>
          <w:szCs w:val="24"/>
        </w:rPr>
        <w:t xml:space="preserve">                                                                     </w:t>
      </w:r>
      <w:r>
        <w:rPr>
          <w:spacing w:val="0"/>
          <w:sz w:val="24"/>
          <w:szCs w:val="24"/>
        </w:rPr>
        <w:t>Покровськ</w:t>
      </w:r>
      <w:r>
        <w:rPr>
          <w:spacing w:val="0"/>
          <w:sz w:val="24"/>
          <w:szCs w:val="24"/>
        </w:rPr>
        <w:t>а</w:t>
      </w:r>
      <w:r>
        <w:rPr>
          <w:spacing w:val="0"/>
          <w:sz w:val="24"/>
          <w:szCs w:val="24"/>
        </w:rPr>
        <w:t xml:space="preserve"> міськ</w:t>
      </w:r>
      <w:r>
        <w:rPr>
          <w:spacing w:val="0"/>
          <w:sz w:val="24"/>
          <w:szCs w:val="24"/>
        </w:rPr>
        <w:t>а</w:t>
      </w:r>
      <w:r>
        <w:rPr>
          <w:spacing w:val="0"/>
          <w:sz w:val="24"/>
          <w:szCs w:val="24"/>
        </w:rPr>
        <w:t xml:space="preserve"> рад</w:t>
      </w:r>
      <w:r>
        <w:rPr>
          <w:spacing w:val="0"/>
          <w:sz w:val="24"/>
          <w:szCs w:val="24"/>
        </w:rPr>
        <w:t>а</w:t>
      </w:r>
      <w:r>
        <w:rPr>
          <w:spacing w:val="0"/>
          <w:sz w:val="24"/>
          <w:szCs w:val="24"/>
          <w:lang w:val="uk-UA"/>
        </w:rPr>
        <w:t xml:space="preserve"> </w:t>
      </w:r>
      <w:r>
        <w:rPr>
          <w:spacing w:val="0"/>
          <w:sz w:val="24"/>
          <w:szCs w:val="24"/>
          <w:lang w:val="en-US"/>
        </w:rPr>
        <w:t>т</w:t>
      </w:r>
      <w:r>
        <w:rPr>
          <w:spacing w:val="0"/>
          <w:sz w:val="24"/>
          <w:szCs w:val="24"/>
          <w:lang w:val="uk-UA"/>
        </w:rPr>
        <w:t>а її</w:t>
      </w:r>
      <w:r>
        <w:rPr>
          <w:spacing w:val="0"/>
          <w:sz w:val="24"/>
          <w:szCs w:val="24"/>
          <w:lang w:val="uk-UA"/>
        </w:rPr>
        <w:t xml:space="preserve"> </w:t>
      </w:r>
      <w:r>
        <w:rPr>
          <w:spacing w:val="0"/>
          <w:sz w:val="24"/>
          <w:szCs w:val="24"/>
        </w:rPr>
        <w:t>виконавч</w:t>
      </w:r>
      <w:r>
        <w:rPr>
          <w:spacing w:val="0"/>
          <w:sz w:val="24"/>
          <w:szCs w:val="24"/>
        </w:rPr>
        <w:t>ий</w:t>
      </w:r>
      <w:r>
        <w:rPr>
          <w:spacing w:val="0"/>
          <w:sz w:val="24"/>
          <w:szCs w:val="24"/>
        </w:rPr>
        <w:t xml:space="preserve"> комітет</w:t>
      </w:r>
      <w:r>
        <w:rPr>
          <w:spacing w:val="0"/>
          <w:sz w:val="24"/>
          <w:szCs w:val="24"/>
        </w:rPr>
        <w:t>»</w:t>
      </w:r>
    </w:p>
    <w:p>
      <w:pPr>
        <w:pStyle w:val="Normal"/>
        <w:rPr>
          <w:sz w:val="24"/>
          <w:szCs w:val="24"/>
        </w:rPr>
      </w:pPr>
      <w:r>
        <w:rPr>
          <w:sz w:val="24"/>
          <w:szCs w:val="24"/>
        </w:rPr>
      </w:r>
    </w:p>
    <w:p>
      <w:pPr>
        <w:pStyle w:val="Normal"/>
        <w:jc w:val="center"/>
        <w:rPr/>
      </w:pPr>
      <w:r>
        <w:rPr/>
        <w:t>ЗАПИТ</w:t>
      </w:r>
    </w:p>
    <w:p>
      <w:pPr>
        <w:pStyle w:val="Normal"/>
        <w:jc w:val="center"/>
        <w:rPr/>
      </w:pPr>
      <w:r>
        <w:rPr/>
        <w:t>на отримання публічної інформації</w:t>
      </w:r>
    </w:p>
    <w:tbl>
      <w:tblPr>
        <w:tblW w:w="9570" w:type="dxa"/>
        <w:jc w:val="left"/>
        <w:tblInd w:w="-113" w:type="dxa"/>
        <w:tblLayout w:type="fixed"/>
        <w:tblCellMar>
          <w:top w:w="0" w:type="dxa"/>
          <w:left w:w="103" w:type="dxa"/>
          <w:bottom w:w="0" w:type="dxa"/>
          <w:right w:w="108" w:type="dxa"/>
        </w:tblCellMar>
      </w:tblPr>
      <w:tblGrid>
        <w:gridCol w:w="3510"/>
        <w:gridCol w:w="6060"/>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Розпорядник  інформації</w:t>
            </w:r>
          </w:p>
          <w:p>
            <w:pPr>
              <w:pStyle w:val="Normal"/>
              <w:widowControl w:val="false"/>
              <w:rPr>
                <w:sz w:val="28"/>
                <w:szCs w:val="28"/>
              </w:rPr>
            </w:pPr>
            <w:r>
              <w:rPr>
                <w:sz w:val="28"/>
                <w:szCs w:val="28"/>
              </w:rPr>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rPr>
                <w:i/>
                <w:i/>
                <w:sz w:val="28"/>
                <w:szCs w:val="28"/>
              </w:rPr>
            </w:pPr>
            <w:r>
              <w:rPr>
                <w:i/>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3510"/>
        <w:gridCol w:w="6060"/>
      </w:tblGrid>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w:t>
            </w:r>
            <w:r>
              <w:rPr>
                <w:rFonts w:eastAsia="Times New Roman" w:cs="Times New Roman"/>
                <w:color w:val="auto"/>
                <w:kern w:val="0"/>
                <w:sz w:val="24"/>
                <w:szCs w:val="24"/>
                <w:lang w:val="uk-UA" w:eastAsia="ru-RU" w:bidi="ar-SA"/>
              </w:rPr>
              <w:t>ІБ</w:t>
            </w:r>
            <w:r>
              <w:rPr/>
              <w:t xml:space="preserve"> (для фізичних осіб), найменування організації та ПІБ представника – для юридичних осіб або об’єднання громадян</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351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Поштова адреса або адреса електронної пошти</w:t>
            </w:r>
          </w:p>
        </w:tc>
        <w:tc>
          <w:tcPr>
            <w:tcW w:w="606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219"/>
        <w:gridCol w:w="5351"/>
      </w:tblGrid>
      <w:tr>
        <w:trPr>
          <w:trHeight w:val="1245" w:hRule="atLeast"/>
        </w:trPr>
        <w:tc>
          <w:tcPr>
            <w:tcW w:w="421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Вид, назва, реквізити чи зміст документа, що запитується, якщо запитувачу це відомо</w:t>
            </w:r>
          </w:p>
        </w:tc>
        <w:tc>
          <w:tcPr>
            <w:tcW w:w="5351"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i/>
                <w:i/>
                <w:color w:val="A6A6A6"/>
                <w:sz w:val="20"/>
                <w:szCs w:val="20"/>
                <w:u w:val="single"/>
              </w:rPr>
            </w:pPr>
            <w:r>
              <w:rPr>
                <w:b/>
                <w:i/>
                <w:color w:val="A6A6A6"/>
                <w:sz w:val="20"/>
                <w:szCs w:val="20"/>
                <w:u w:val="single"/>
              </w:rPr>
              <w:t>або</w:t>
            </w:r>
          </w:p>
        </w:tc>
      </w:tr>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Загальний опис інформації, що запитується:</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tbl>
      <w:tblPr>
        <w:tblW w:w="9570" w:type="dxa"/>
        <w:jc w:val="left"/>
        <w:tblInd w:w="-113" w:type="dxa"/>
        <w:tblLayout w:type="fixed"/>
        <w:tblCellMar>
          <w:top w:w="0" w:type="dxa"/>
          <w:left w:w="103" w:type="dxa"/>
          <w:bottom w:w="0" w:type="dxa"/>
          <w:right w:w="108" w:type="dxa"/>
        </w:tblCellMar>
      </w:tblPr>
      <w:tblGrid>
        <w:gridCol w:w="4785"/>
        <w:gridCol w:w="4785"/>
      </w:tblGrid>
      <w:tr>
        <w:trPr/>
        <w:tc>
          <w:tcPr>
            <w:tcW w:w="95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pPr>
            <w:r>
              <w:rPr/>
              <w:t>Прошу надати мені відповідь у визначений законом строк. Відповідь надати:</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Поштою</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поштову адресу/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Факсом</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факсу/</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Електронною поштою</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e-mail/</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 усній формі</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A6A6A6"/>
              </w:rPr>
            </w:pPr>
            <w:r>
              <w:rPr>
                <w:color w:val="A6A6A6"/>
              </w:rPr>
              <w:t>/Вказати номер телефону/</w:t>
            </w:r>
          </w:p>
        </w:tc>
      </w:tr>
    </w:tbl>
    <w:p>
      <w:pPr>
        <w:pStyle w:val="Normal"/>
        <w:rPr>
          <w:b/>
          <w:b/>
          <w:i/>
          <w:i/>
          <w:color w:val="A6A6A6"/>
          <w:sz w:val="20"/>
          <w:szCs w:val="20"/>
          <w:u w:val="single"/>
        </w:rPr>
      </w:pPr>
      <w:r>
        <w:rPr>
          <w:b/>
          <w:i/>
          <w:color w:val="A6A6A6"/>
          <w:sz w:val="20"/>
          <w:szCs w:val="20"/>
          <w:u w:val="single"/>
        </w:rPr>
        <w:t>Підкреслити обрану категорію</w:t>
      </w:r>
    </w:p>
    <w:tbl>
      <w:tblPr>
        <w:tblW w:w="9570" w:type="dxa"/>
        <w:jc w:val="left"/>
        <w:tblInd w:w="-113" w:type="dxa"/>
        <w:tblLayout w:type="fixed"/>
        <w:tblCellMar>
          <w:top w:w="0" w:type="dxa"/>
          <w:left w:w="103" w:type="dxa"/>
          <w:bottom w:w="0" w:type="dxa"/>
          <w:right w:w="108" w:type="dxa"/>
        </w:tblCellMar>
      </w:tblPr>
      <w:tblGrid>
        <w:gridCol w:w="4785"/>
        <w:gridCol w:w="4785"/>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Контактний телефон</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Дата запиту,</w:t>
            </w:r>
          </w:p>
          <w:p>
            <w:pPr>
              <w:pStyle w:val="Normal"/>
              <w:widowControl w:val="false"/>
              <w:rPr/>
            </w:pPr>
            <w:r>
              <w:rPr/>
              <w:t>підпис запитувача</w:t>
            </w:r>
          </w:p>
        </w:tc>
        <w:tc>
          <w:tcPr>
            <w:tcW w:w="4785"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t>Зареєстровано_________________________________________</w:t>
      </w:r>
    </w:p>
    <w:p>
      <w:pPr>
        <w:pStyle w:val="Normal"/>
        <w:rPr>
          <w:sz w:val="28"/>
          <w:szCs w:val="28"/>
        </w:rPr>
      </w:pPr>
      <w:r>
        <w:rPr>
          <w:sz w:val="28"/>
          <w:szCs w:val="28"/>
        </w:rPr>
      </w:r>
    </w:p>
    <w:p>
      <w:pPr>
        <w:pStyle w:val="Normal"/>
        <w:jc w:val="left"/>
        <w:rPr>
          <w:sz w:val="28"/>
          <w:szCs w:val="28"/>
        </w:rPr>
      </w:pPr>
      <w:r>
        <w:rPr>
          <w:sz w:val="28"/>
          <w:szCs w:val="28"/>
        </w:rPr>
        <w:t xml:space="preserve">Начальник відділу </w:t>
      </w:r>
    </w:p>
    <w:p>
      <w:pPr>
        <w:pStyle w:val="Normal"/>
        <w:jc w:val="left"/>
        <w:rPr>
          <w:sz w:val="28"/>
          <w:szCs w:val="28"/>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Normal"/>
        <w:jc w:val="left"/>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rFonts w:ascii="Times New Roman" w:hAnsi="Times New Roman" w:eastAsia="Times New Roman" w:cs="Times New Roman"/>
          <w:color w:val="auto"/>
          <w:kern w:val="0"/>
          <w:sz w:val="28"/>
          <w:szCs w:val="28"/>
          <w:lang w:val="uk-UA" w:eastAsia="ru-RU" w:bidi="ar-SA"/>
        </w:rPr>
      </w:pPr>
      <w:r>
        <w:rPr>
          <w:rFonts w:eastAsia="Times New Roman" w:cs="Times New Roman"/>
          <w:color w:val="auto"/>
          <w:kern w:val="0"/>
          <w:sz w:val="28"/>
          <w:szCs w:val="28"/>
          <w:lang w:val="uk-UA" w:eastAsia="ru-RU" w:bidi="ar-SA"/>
        </w:rPr>
      </w:r>
    </w:p>
    <w:p>
      <w:pPr>
        <w:pStyle w:val="Normal"/>
        <w:jc w:val="left"/>
        <w:rPr>
          <w:sz w:val="28"/>
          <w:szCs w:val="28"/>
        </w:rPr>
      </w:pPr>
      <w:r>
        <w:rPr>
          <w:sz w:val="28"/>
          <w:szCs w:val="28"/>
        </w:rPr>
        <w:t xml:space="preserve">                                                </w:t>
      </w:r>
    </w:p>
    <w:p>
      <w:pPr>
        <w:pStyle w:val="Normal"/>
        <w:jc w:val="center"/>
        <w:rPr>
          <w:sz w:val="28"/>
          <w:szCs w:val="28"/>
        </w:rPr>
      </w:pPr>
      <w:r>
        <w:rPr>
          <w:sz w:val="28"/>
          <w:szCs w:val="28"/>
        </w:rPr>
        <w:t xml:space="preserve">                                               </w:t>
      </w:r>
      <w:r>
        <w:rPr>
          <w:sz w:val="28"/>
          <w:szCs w:val="28"/>
        </w:rPr>
        <w:t>ЗАТВЕРДЖЕНО</w:t>
      </w:r>
    </w:p>
    <w:p>
      <w:pPr>
        <w:pStyle w:val="Normal"/>
        <w:jc w:val="center"/>
        <w:rPr>
          <w:sz w:val="28"/>
          <w:szCs w:val="28"/>
        </w:rPr>
      </w:pPr>
      <w:r>
        <w:rPr>
          <w:sz w:val="28"/>
          <w:szCs w:val="28"/>
        </w:rPr>
        <w:t xml:space="preserve">                                                                       </w:t>
      </w:r>
      <w:r>
        <w:rPr>
          <w:sz w:val="28"/>
          <w:szCs w:val="28"/>
        </w:rPr>
        <w:t>рішення виконавчого комітету</w:t>
      </w:r>
    </w:p>
    <w:p>
      <w:pPr>
        <w:pStyle w:val="Normal"/>
        <w:jc w:val="center"/>
        <w:rPr/>
      </w:pPr>
      <w:r>
        <w:rPr>
          <w:sz w:val="28"/>
          <w:szCs w:val="28"/>
        </w:rPr>
        <w:t xml:space="preserve">                                                                           </w:t>
      </w:r>
      <w:r>
        <w:rPr>
          <w:spacing w:val="0"/>
          <w:sz w:val="28"/>
          <w:szCs w:val="28"/>
          <w:u w:val="none"/>
        </w:rPr>
        <w:t>____________</w:t>
      </w:r>
      <w:bookmarkStart w:id="13" w:name="__DdeLink__531_2199818822"/>
      <w:r>
        <w:rPr>
          <w:spacing w:val="0"/>
          <w:sz w:val="28"/>
          <w:szCs w:val="28"/>
          <w:u w:val="none"/>
        </w:rPr>
        <w:t xml:space="preserve"> №</w:t>
      </w:r>
      <w:bookmarkEnd w:id="13"/>
      <w:r>
        <w:rPr>
          <w:spacing w:val="0"/>
          <w:sz w:val="28"/>
          <w:szCs w:val="28"/>
          <w:u w:val="none"/>
        </w:rPr>
        <w:t>______________</w:t>
      </w:r>
    </w:p>
    <w:p>
      <w:pPr>
        <w:pStyle w:val="Normal"/>
        <w:jc w:val="center"/>
        <w:rPr>
          <w:spacing w:val="0"/>
          <w:sz w:val="28"/>
          <w:szCs w:val="28"/>
          <w:u w:val="single"/>
        </w:rPr>
      </w:pPr>
      <w:r>
        <w:rPr>
          <w:spacing w:val="0"/>
          <w:sz w:val="28"/>
          <w:szCs w:val="28"/>
          <w:u w:val="single"/>
        </w:rPr>
      </w:r>
    </w:p>
    <w:p>
      <w:pPr>
        <w:pStyle w:val="Normal"/>
        <w:jc w:val="center"/>
        <w:rPr>
          <w:spacing w:val="0"/>
          <w:sz w:val="28"/>
          <w:szCs w:val="28"/>
          <w:u w:val="single"/>
        </w:rPr>
      </w:pPr>
      <w:r>
        <w:rPr>
          <w:spacing w:val="0"/>
          <w:sz w:val="28"/>
          <w:szCs w:val="28"/>
          <w:u w:val="single"/>
        </w:rPr>
      </w:r>
    </w:p>
    <w:p>
      <w:pPr>
        <w:pStyle w:val="Normal"/>
        <w:jc w:val="center"/>
        <w:rPr>
          <w:sz w:val="28"/>
          <w:szCs w:val="28"/>
        </w:rPr>
      </w:pPr>
      <w:r>
        <w:rPr>
          <w:sz w:val="28"/>
          <w:szCs w:val="28"/>
        </w:rPr>
      </w:r>
    </w:p>
    <w:p>
      <w:pPr>
        <w:pStyle w:val="Normal"/>
        <w:jc w:val="center"/>
        <w:rPr>
          <w:sz w:val="28"/>
          <w:szCs w:val="28"/>
        </w:rPr>
      </w:pPr>
      <w:r>
        <w:rPr>
          <w:sz w:val="28"/>
          <w:szCs w:val="28"/>
        </w:rPr>
        <w:t>ПОРЯДОК</w:t>
      </w:r>
    </w:p>
    <w:p>
      <w:pPr>
        <w:pStyle w:val="Normal"/>
        <w:jc w:val="center"/>
        <w:rPr>
          <w:sz w:val="28"/>
          <w:szCs w:val="28"/>
        </w:rPr>
      </w:pPr>
      <w:r>
        <w:rPr>
          <w:sz w:val="28"/>
          <w:szCs w:val="28"/>
        </w:rPr>
        <w:t>відшкодування фактичних витрат на копіювання або друк документів, що</w:t>
      </w:r>
    </w:p>
    <w:p>
      <w:pPr>
        <w:pStyle w:val="Normal"/>
        <w:jc w:val="center"/>
        <w:rPr>
          <w:sz w:val="28"/>
          <w:szCs w:val="28"/>
        </w:rPr>
      </w:pPr>
      <w:r>
        <w:rPr>
          <w:sz w:val="28"/>
          <w:szCs w:val="28"/>
        </w:rPr>
        <w:t>надаються за запитами на інформацію</w:t>
      </w:r>
    </w:p>
    <w:p>
      <w:pPr>
        <w:pStyle w:val="Normal"/>
        <w:jc w:val="center"/>
        <w:rPr>
          <w:sz w:val="20"/>
          <w:szCs w:val="20"/>
        </w:rPr>
      </w:pPr>
      <w:r>
        <w:rPr>
          <w:sz w:val="20"/>
          <w:szCs w:val="20"/>
        </w:rPr>
      </w:r>
    </w:p>
    <w:p>
      <w:pPr>
        <w:pStyle w:val="Normal"/>
        <w:jc w:val="both"/>
        <w:rPr>
          <w:sz w:val="28"/>
          <w:szCs w:val="28"/>
        </w:rPr>
      </w:pPr>
      <w:r>
        <w:rPr>
          <w:sz w:val="28"/>
          <w:szCs w:val="28"/>
        </w:rPr>
        <w:t xml:space="preserve">1. Цим Порядком визначається механізм відшкодування запитувачами інформації фактичних витрат на копіювання або друк документів, що надаються </w:t>
      </w:r>
      <w:r>
        <w:rPr>
          <w:sz w:val="28"/>
          <w:szCs w:val="28"/>
        </w:rPr>
        <w:t>Покровськ</w:t>
      </w:r>
      <w:r>
        <w:rPr>
          <w:sz w:val="28"/>
          <w:szCs w:val="28"/>
        </w:rPr>
        <w:t>ою</w:t>
      </w:r>
      <w:r>
        <w:rPr>
          <w:sz w:val="28"/>
          <w:szCs w:val="28"/>
        </w:rPr>
        <w:t xml:space="preserve"> міськ</w:t>
      </w:r>
      <w:r>
        <w:rPr>
          <w:sz w:val="28"/>
          <w:szCs w:val="28"/>
        </w:rPr>
        <w:t>ою</w:t>
      </w:r>
      <w:r>
        <w:rPr>
          <w:sz w:val="28"/>
          <w:szCs w:val="28"/>
        </w:rPr>
        <w:t xml:space="preserve"> рад</w:t>
      </w:r>
      <w:r>
        <w:rPr>
          <w:sz w:val="28"/>
          <w:szCs w:val="28"/>
        </w:rPr>
        <w:t>ою</w:t>
      </w:r>
      <w:r>
        <w:rPr>
          <w:sz w:val="28"/>
          <w:szCs w:val="28"/>
        </w:rPr>
        <w:t xml:space="preserve"> та її</w:t>
      </w:r>
      <w:r>
        <w:rPr>
          <w:sz w:val="28"/>
          <w:szCs w:val="28"/>
        </w:rPr>
        <w:t xml:space="preserve"> виконавч</w:t>
      </w:r>
      <w:r>
        <w:rPr>
          <w:sz w:val="28"/>
          <w:szCs w:val="28"/>
        </w:rPr>
        <w:t>и</w:t>
      </w:r>
      <w:r>
        <w:rPr>
          <w:sz w:val="28"/>
          <w:szCs w:val="28"/>
        </w:rPr>
        <w:t>м</w:t>
      </w:r>
      <w:r>
        <w:rPr>
          <w:sz w:val="28"/>
          <w:szCs w:val="28"/>
        </w:rPr>
        <w:t xml:space="preserve"> комітет</w:t>
      </w:r>
      <w:r>
        <w:rPr>
          <w:sz w:val="28"/>
          <w:szCs w:val="28"/>
        </w:rPr>
        <w:t xml:space="preserve">ом </w:t>
      </w:r>
      <w:r>
        <w:rPr>
          <w:sz w:val="28"/>
          <w:szCs w:val="28"/>
        </w:rPr>
        <w:t>(далі Розпорядники)</w:t>
      </w:r>
      <w:r>
        <w:rPr>
          <w:sz w:val="28"/>
          <w:szCs w:val="28"/>
        </w:rPr>
        <w:t>.</w:t>
      </w:r>
    </w:p>
    <w:p>
      <w:pPr>
        <w:pStyle w:val="Normal"/>
        <w:jc w:val="both"/>
        <w:rPr>
          <w:sz w:val="28"/>
          <w:szCs w:val="28"/>
        </w:rPr>
      </w:pPr>
      <w:r>
        <w:rPr>
          <w:sz w:val="28"/>
          <w:szCs w:val="28"/>
        </w:rPr>
        <w:t xml:space="preserve">    </w:t>
      </w:r>
    </w:p>
    <w:p>
      <w:pPr>
        <w:pStyle w:val="Normal"/>
        <w:jc w:val="both"/>
        <w:rPr>
          <w:sz w:val="28"/>
          <w:szCs w:val="28"/>
        </w:rPr>
      </w:pPr>
      <w:r>
        <w:rPr>
          <w:sz w:val="28"/>
          <w:szCs w:val="28"/>
        </w:rPr>
        <w:t>2</w:t>
      </w:r>
      <w:r>
        <w:rPr>
          <w:sz w:val="28"/>
          <w:szCs w:val="28"/>
        </w:rPr>
        <w:t xml:space="preserve">.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jc w:val="both"/>
        <w:rPr>
          <w:sz w:val="12"/>
          <w:szCs w:val="12"/>
        </w:rPr>
      </w:pPr>
      <w:r>
        <w:rPr>
          <w:sz w:val="12"/>
          <w:szCs w:val="12"/>
        </w:rPr>
      </w:r>
    </w:p>
    <w:p>
      <w:pPr>
        <w:pStyle w:val="Normal"/>
        <w:tabs>
          <w:tab w:val="clear" w:pos="708"/>
          <w:tab w:val="left" w:pos="709" w:leader="none"/>
        </w:tabs>
        <w:jc w:val="both"/>
        <w:rPr>
          <w:sz w:val="28"/>
          <w:szCs w:val="28"/>
        </w:rPr>
      </w:pPr>
      <w:r>
        <w:rPr>
          <w:sz w:val="28"/>
          <w:szCs w:val="28"/>
        </w:rPr>
        <w:t>3</w:t>
      </w:r>
      <w:r>
        <w:rPr>
          <w:sz w:val="28"/>
          <w:szCs w:val="28"/>
        </w:rPr>
        <w:t xml:space="preserve">.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w:t>
      </w:r>
      <w:r>
        <w:rPr>
          <w:sz w:val="28"/>
          <w:szCs w:val="28"/>
        </w:rPr>
        <w:t xml:space="preserve">готує </w:t>
      </w:r>
      <w:r>
        <w:rPr>
          <w:rFonts w:eastAsia="Times New Roman" w:cs="Times New Roman"/>
          <w:color w:val="auto"/>
          <w:kern w:val="0"/>
          <w:sz w:val="28"/>
          <w:szCs w:val="28"/>
          <w:lang w:val="uk-UA" w:eastAsia="ru-RU" w:bidi="ar-SA"/>
        </w:rPr>
        <w:t>лист</w:t>
      </w:r>
      <w:r>
        <w:rPr>
          <w:sz w:val="28"/>
          <w:szCs w:val="28"/>
        </w:rPr>
        <w:t xml:space="preserve"> з рахунк</w:t>
      </w:r>
      <w:r>
        <w:rPr>
          <w:sz w:val="28"/>
          <w:szCs w:val="28"/>
        </w:rPr>
        <w:t>ом</w:t>
      </w:r>
      <w:r>
        <w:rPr>
          <w:sz w:val="28"/>
          <w:szCs w:val="28"/>
        </w:rPr>
        <w:t xml:space="preserve"> (додаток 2), </w:t>
      </w:r>
      <w:r>
        <w:rPr>
          <w:sz w:val="28"/>
          <w:szCs w:val="28"/>
        </w:rPr>
        <w:t xml:space="preserve">та </w:t>
      </w:r>
      <w:r>
        <w:rPr>
          <w:sz w:val="28"/>
          <w:szCs w:val="28"/>
        </w:rPr>
        <w:t>за підписом відповідального виконавця,</w:t>
      </w:r>
      <w:r>
        <w:rPr>
          <w:sz w:val="28"/>
          <w:szCs w:val="28"/>
        </w:rPr>
        <w:t xml:space="preserve"> не пізніше п'яти робочих днів з дня отримання запиту </w:t>
      </w:r>
      <w:r>
        <w:rPr>
          <w:sz w:val="28"/>
          <w:szCs w:val="28"/>
        </w:rPr>
        <w:t>направляє запитувачу.</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sz w:val="28"/>
          <w:szCs w:val="28"/>
        </w:rPr>
      </w:pPr>
      <w:r>
        <w:rPr>
          <w:sz w:val="28"/>
          <w:szCs w:val="28"/>
        </w:rPr>
        <w:t>4</w:t>
      </w:r>
      <w:r>
        <w:rPr>
          <w:sz w:val="28"/>
          <w:szCs w:val="28"/>
        </w:rPr>
        <w:t xml:space="preserve">. Оплата </w:t>
      </w:r>
      <w:r>
        <w:rPr>
          <w:sz w:val="28"/>
          <w:szCs w:val="28"/>
        </w:rPr>
        <w:t xml:space="preserve">може </w:t>
      </w:r>
      <w:r>
        <w:rPr>
          <w:sz w:val="28"/>
          <w:szCs w:val="28"/>
        </w:rPr>
        <w:t>здійсню</w:t>
      </w:r>
      <w:r>
        <w:rPr>
          <w:rFonts w:eastAsia="Times New Roman" w:cs="Times New Roman"/>
          <w:color w:val="auto"/>
          <w:kern w:val="0"/>
          <w:sz w:val="28"/>
          <w:szCs w:val="28"/>
          <w:lang w:val="uk-UA" w:eastAsia="ru-RU" w:bidi="ar-SA"/>
        </w:rPr>
        <w:t>ватися</w:t>
      </w:r>
      <w:r>
        <w:rPr>
          <w:sz w:val="28"/>
          <w:szCs w:val="28"/>
        </w:rPr>
        <w:t xml:space="preserve"> у будь-якій фінансовій установі, зручн</w:t>
      </w:r>
      <w:r>
        <w:rPr>
          <w:sz w:val="28"/>
          <w:szCs w:val="28"/>
        </w:rPr>
        <w:t>о</w:t>
      </w:r>
      <w:r>
        <w:rPr>
          <w:sz w:val="28"/>
          <w:szCs w:val="28"/>
        </w:rPr>
        <w:t>ї</w:t>
      </w:r>
      <w:r>
        <w:rPr>
          <w:sz w:val="28"/>
          <w:szCs w:val="28"/>
        </w:rPr>
        <w:t xml:space="preserve"> для запитувача інформації.</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sz w:val="28"/>
        </w:rPr>
      </w:pPr>
      <w:r>
        <w:rPr>
          <w:sz w:val="28"/>
          <w:szCs w:val="28"/>
        </w:rPr>
        <w:t>5</w:t>
      </w:r>
      <w:r>
        <w:rPr>
          <w:sz w:val="28"/>
          <w:szCs w:val="28"/>
        </w:rPr>
        <w:t>. Після отримання документ</w:t>
      </w:r>
      <w:r>
        <w:rPr>
          <w:sz w:val="28"/>
          <w:szCs w:val="28"/>
        </w:rPr>
        <w:t>а</w:t>
      </w:r>
      <w:r>
        <w:rPr>
          <w:sz w:val="28"/>
          <w:szCs w:val="28"/>
        </w:rPr>
        <w:t xml:space="preserve"> про оплату та перевірку надходження коштів на рахунок </w:t>
      </w:r>
      <w:r>
        <w:rPr>
          <w:rFonts w:eastAsia="Times New Roman" w:cs="Times New Roman"/>
          <w:color w:val="auto"/>
          <w:kern w:val="0"/>
          <w:sz w:val="28"/>
          <w:szCs w:val="28"/>
          <w:lang w:val="uk-UA" w:eastAsia="ru-RU" w:bidi="ar-SA"/>
        </w:rPr>
        <w:t>Розпорядника,</w:t>
      </w:r>
      <w:r>
        <w:rPr>
          <w:sz w:val="28"/>
          <w:szCs w:val="28"/>
        </w:rPr>
        <w:t xml:space="preserve"> особа відповідальна за підготовку документів та відповіді, протягом трьох робочих днів готує проект відповіді, яку надає відповідальн</w:t>
      </w:r>
      <w:r>
        <w:rPr>
          <w:sz w:val="28"/>
          <w:szCs w:val="28"/>
        </w:rPr>
        <w:t xml:space="preserve">ому виконавцю на підписання, направлення на реєстрацію з подальшим </w:t>
      </w:r>
      <w:bookmarkStart w:id="14" w:name="tw-target-text"/>
      <w:bookmarkEnd w:id="14"/>
      <w:r>
        <w:rPr>
          <w:b w:val="false"/>
          <w:i w:val="false"/>
          <w:caps w:val="false"/>
          <w:smallCaps w:val="false"/>
          <w:color w:val="202124"/>
          <w:spacing w:val="0"/>
          <w:sz w:val="28"/>
          <w:szCs w:val="28"/>
          <w:lang w:val="uk-UA"/>
        </w:rPr>
        <w:t>відправленням</w:t>
      </w:r>
      <w:r>
        <w:rPr>
          <w:sz w:val="28"/>
          <w:szCs w:val="28"/>
        </w:rPr>
        <w:t xml:space="preserve"> запит</w:t>
      </w:r>
      <w:r>
        <w:rPr>
          <w:rFonts w:eastAsia="Times New Roman" w:cs="Times New Roman"/>
          <w:color w:val="auto"/>
          <w:kern w:val="0"/>
          <w:sz w:val="28"/>
          <w:szCs w:val="28"/>
          <w:lang w:val="uk-UA" w:eastAsia="ru-RU" w:bidi="ar-SA"/>
        </w:rPr>
        <w:t>увачу</w:t>
      </w:r>
      <w:r>
        <w:rPr>
          <w:sz w:val="28"/>
          <w:szCs w:val="28"/>
        </w:rPr>
        <w:t xml:space="preserve"> інформацію.</w:t>
      </w:r>
    </w:p>
    <w:p>
      <w:pPr>
        <w:pStyle w:val="Normal"/>
        <w:tabs>
          <w:tab w:val="clear" w:pos="708"/>
          <w:tab w:val="left" w:pos="709" w:leader="none"/>
        </w:tabs>
        <w:jc w:val="both"/>
        <w:rPr>
          <w:spacing w:val="0"/>
        </w:rPr>
      </w:pPr>
      <w:r>
        <w:rPr>
          <w:spacing w:val="0"/>
        </w:rPr>
      </w:r>
    </w:p>
    <w:p>
      <w:pPr>
        <w:pStyle w:val="Normal"/>
        <w:tabs>
          <w:tab w:val="clear" w:pos="708"/>
          <w:tab w:val="left" w:pos="709" w:leader="none"/>
        </w:tabs>
        <w:jc w:val="both"/>
        <w:rPr>
          <w:spacing w:val="0"/>
          <w:sz w:val="28"/>
          <w:szCs w:val="28"/>
        </w:rPr>
      </w:pPr>
      <w:r>
        <w:rPr>
          <w:spacing w:val="0"/>
          <w:sz w:val="28"/>
          <w:szCs w:val="28"/>
        </w:rPr>
        <w:t>6</w:t>
      </w:r>
      <w:r>
        <w:rPr>
          <w:spacing w:val="0"/>
          <w:sz w:val="28"/>
          <w:szCs w:val="28"/>
        </w:rPr>
        <w:t xml:space="preserve">. Відповідь не надається в разі повної, або часткової відмови запитувача від оплати  витрат,  пов’язаних  з  наданням  відповіді  за  запитом  на  інформацію.                                                                                              </w:t>
      </w:r>
    </w:p>
    <w:p>
      <w:pPr>
        <w:pStyle w:val="Normal"/>
        <w:tabs>
          <w:tab w:val="clear" w:pos="708"/>
          <w:tab w:val="left" w:pos="709" w:leader="none"/>
        </w:tabs>
        <w:jc w:val="both"/>
        <w:rPr>
          <w:color w:val="000000"/>
          <w:lang w:eastAsia="ru-RU"/>
        </w:rPr>
      </w:pPr>
      <w:r>
        <w:rPr>
          <w:color w:val="000000"/>
          <w:lang w:eastAsia="ru-RU"/>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Rvps2"/>
        <w:shd w:fill="FFFFFF" w:val="clear"/>
        <w:spacing w:lineRule="atLeast" w:line="200" w:before="52" w:after="0"/>
        <w:jc w:val="both"/>
        <w:rPr>
          <w:sz w:val="28"/>
          <w:szCs w:val="28"/>
        </w:rPr>
      </w:pPr>
      <w:r>
        <w:rPr>
          <w:sz w:val="28"/>
          <w:szCs w:val="28"/>
        </w:rPr>
        <w:t xml:space="preserve">Начальник відділу </w:t>
      </w:r>
    </w:p>
    <w:p>
      <w:pPr>
        <w:pStyle w:val="Rvps2"/>
        <w:shd w:fill="FFFFFF" w:val="clear"/>
        <w:tabs>
          <w:tab w:val="clear" w:pos="708"/>
          <w:tab w:val="left" w:pos="709" w:leader="none"/>
        </w:tabs>
        <w:spacing w:lineRule="atLeast" w:line="200" w:before="0" w:after="0"/>
        <w:jc w:val="both"/>
        <w:rPr>
          <w:sz w:val="28"/>
          <w:szCs w:val="28"/>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Normal"/>
        <w:shd w:fill="FFFFFF" w:val="clear"/>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1</w:t>
      </w:r>
    </w:p>
    <w:p>
      <w:pPr>
        <w:pStyle w:val="Normal"/>
        <w:shd w:fill="FFFFFF" w:val="clear"/>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tabs>
          <w:tab w:val="clear" w:pos="708"/>
          <w:tab w:val="left" w:pos="4111" w:leader="none"/>
        </w:tabs>
        <w:spacing w:lineRule="atLeast" w:line="240"/>
        <w:jc w:val="left"/>
        <w:rPr/>
      </w:pPr>
      <w:r>
        <w:rPr>
          <w:spacing w:val="0"/>
          <w:sz w:val="28"/>
          <w:szCs w:val="28"/>
        </w:rPr>
        <w:t xml:space="preserve">                                                                  </w:t>
      </w:r>
      <w:r>
        <w:rPr>
          <w:spacing w:val="0"/>
          <w:sz w:val="28"/>
          <w:szCs w:val="28"/>
          <w:u w:val="none"/>
        </w:rPr>
        <w:t>___________</w:t>
      </w:r>
      <w:bookmarkStart w:id="15" w:name="__DdeLink__531_2199818823"/>
      <w:r>
        <w:rPr>
          <w:spacing w:val="0"/>
          <w:sz w:val="28"/>
          <w:szCs w:val="28"/>
        </w:rPr>
        <w:t xml:space="preserve"> №</w:t>
      </w:r>
      <w:bookmarkEnd w:id="15"/>
      <w:r>
        <w:rPr>
          <w:spacing w:val="0"/>
          <w:sz w:val="28"/>
          <w:szCs w:val="28"/>
          <w:u w:val="none"/>
        </w:rPr>
        <w:t xml:space="preserve">________________ </w:t>
      </w:r>
      <w:r>
        <w:rPr>
          <w:spacing w:val="0"/>
          <w:sz w:val="28"/>
          <w:szCs w:val="28"/>
        </w:rPr>
        <w:t xml:space="preserve">                                                                                       </w:t>
      </w:r>
    </w:p>
    <w:p>
      <w:pPr>
        <w:pStyle w:val="Normal"/>
        <w:tabs>
          <w:tab w:val="clear" w:pos="708"/>
          <w:tab w:val="left" w:pos="709" w:leader="none"/>
        </w:tabs>
        <w:jc w:val="center"/>
        <w:rPr/>
      </w:pPr>
      <w:r>
        <w:rPr>
          <w:sz w:val="24"/>
          <w:szCs w:val="24"/>
        </w:rPr>
        <w:t xml:space="preserve">                                                                    </w:t>
      </w:r>
      <w:r>
        <w:rPr>
          <w:spacing w:val="0"/>
          <w:sz w:val="24"/>
          <w:szCs w:val="24"/>
        </w:rPr>
        <w:t>«Поряд</w:t>
      </w:r>
      <w:r>
        <w:rPr>
          <w:spacing w:val="0"/>
          <w:sz w:val="24"/>
          <w:szCs w:val="24"/>
        </w:rPr>
        <w:t>о</w:t>
      </w:r>
      <w:r>
        <w:rPr>
          <w:spacing w:val="0"/>
          <w:sz w:val="24"/>
          <w:szCs w:val="24"/>
        </w:rPr>
        <w:t>к</w:t>
      </w:r>
      <w:r>
        <w:rPr>
          <w:spacing w:val="0"/>
          <w:sz w:val="24"/>
          <w:szCs w:val="24"/>
        </w:rPr>
        <w:t xml:space="preserve"> відшкодування фактичних витрат на                   </w:t>
      </w:r>
    </w:p>
    <w:p>
      <w:pPr>
        <w:pStyle w:val="Normal"/>
        <w:tabs>
          <w:tab w:val="clear" w:pos="708"/>
          <w:tab w:val="left" w:pos="709" w:leader="none"/>
        </w:tabs>
        <w:jc w:val="center"/>
        <w:rPr>
          <w:spacing w:val="0"/>
          <w:sz w:val="24"/>
          <w:szCs w:val="24"/>
        </w:rPr>
      </w:pPr>
      <w:r>
        <w:rPr>
          <w:spacing w:val="0"/>
          <w:sz w:val="24"/>
          <w:szCs w:val="24"/>
        </w:rPr>
        <w:t xml:space="preserve">                                                      </w:t>
      </w:r>
      <w:r>
        <w:rPr>
          <w:spacing w:val="0"/>
          <w:sz w:val="24"/>
          <w:szCs w:val="24"/>
        </w:rPr>
        <w:t>копіювання або друк документів, що</w:t>
      </w:r>
    </w:p>
    <w:p>
      <w:pPr>
        <w:pStyle w:val="Normal"/>
        <w:tabs>
          <w:tab w:val="clear" w:pos="708"/>
          <w:tab w:val="left" w:pos="709" w:leader="none"/>
        </w:tabs>
        <w:jc w:val="center"/>
        <w:rPr/>
      </w:pPr>
      <w:r>
        <w:rPr>
          <w:spacing w:val="0"/>
          <w:sz w:val="24"/>
          <w:szCs w:val="24"/>
        </w:rPr>
        <w:t xml:space="preserve">                                                            </w:t>
      </w:r>
      <w:r>
        <w:rPr>
          <w:spacing w:val="0"/>
          <w:sz w:val="24"/>
          <w:szCs w:val="24"/>
        </w:rPr>
        <w:t>надаються за запитами на інформацію</w:t>
      </w:r>
      <w:r>
        <w:rPr>
          <w:spacing w:val="0"/>
          <w:sz w:val="24"/>
          <w:szCs w:val="24"/>
        </w:rPr>
        <w:t>»</w:t>
      </w:r>
    </w:p>
    <w:p>
      <w:pPr>
        <w:pStyle w:val="Normal"/>
        <w:tabs>
          <w:tab w:val="clear" w:pos="708"/>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p>
      <w:pPr>
        <w:pStyle w:val="Normal"/>
        <w:jc w:val="center"/>
        <w:rPr>
          <w:sz w:val="28"/>
          <w:szCs w:val="28"/>
          <w:u w:val="single"/>
        </w:rPr>
      </w:pPr>
      <w:r>
        <w:rPr>
          <w:sz w:val="28"/>
          <w:szCs w:val="28"/>
          <w:u w:val="single"/>
        </w:rPr>
      </w:r>
    </w:p>
    <w:tbl>
      <w:tblPr>
        <w:tblW w:w="5000" w:type="pct"/>
        <w:jc w:val="left"/>
        <w:tblInd w:w="-21" w:type="dxa"/>
        <w:tblLayout w:type="fixed"/>
        <w:tblCellMar>
          <w:top w:w="12" w:type="dxa"/>
          <w:left w:w="7" w:type="dxa"/>
          <w:bottom w:w="12" w:type="dxa"/>
          <w:right w:w="10" w:type="dxa"/>
        </w:tblCellMar>
      </w:tblPr>
      <w:tblGrid>
        <w:gridCol w:w="4770"/>
        <w:gridCol w:w="4868"/>
      </w:tblGrid>
      <w:tr>
        <w:trPr>
          <w:trHeight w:val="482" w:hRule="atLeast"/>
        </w:trPr>
        <w:tc>
          <w:tcPr>
            <w:tcW w:w="4770"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bookmarkStart w:id="16" w:name="n31"/>
            <w:bookmarkEnd w:id="16"/>
            <w:r>
              <w:rPr/>
              <w:t>Послуга, що надається</w:t>
            </w:r>
          </w:p>
        </w:tc>
        <w:tc>
          <w:tcPr>
            <w:tcW w:w="4868" w:type="dxa"/>
            <w:tcBorders>
              <w:top w:val="single" w:sz="6" w:space="0" w:color="000001"/>
              <w:left w:val="single" w:sz="6" w:space="0" w:color="000001"/>
              <w:bottom w:val="single" w:sz="6" w:space="0" w:color="000001"/>
              <w:right w:val="single" w:sz="6" w:space="0" w:color="000001"/>
            </w:tcBorders>
          </w:tcPr>
          <w:p>
            <w:pPr>
              <w:pStyle w:val="Rvps12"/>
              <w:widowControl w:val="false"/>
              <w:spacing w:before="150" w:after="150"/>
              <w:jc w:val="center"/>
              <w:rPr/>
            </w:pPr>
            <w:r>
              <w:rPr/>
              <w:t>Граничні норми витрат</w:t>
            </w:r>
          </w:p>
        </w:tc>
      </w:tr>
      <w:tr>
        <w:trPr>
          <w:trHeight w:val="1001" w:hRule="atLeast"/>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A4 та меншого розміру</w:t>
            </w:r>
          </w:p>
          <w:p>
            <w:pPr>
              <w:pStyle w:val="Rvps14"/>
              <w:widowControl w:val="false"/>
              <w:spacing w:before="0" w:after="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b w:val="false"/>
                <w:b w:val="false"/>
                <w:i w:val="false"/>
                <w:i w:val="false"/>
                <w:caps w:val="false"/>
                <w:smallCaps w:val="false"/>
                <w:color w:val="000000"/>
                <w:spacing w:val="0"/>
                <w:sz w:val="24"/>
              </w:rPr>
            </w:pPr>
            <w:r>
              <w:rPr>
                <w:b w:val="false"/>
                <w:i w:val="false"/>
                <w:caps w:val="false"/>
                <w:smallCaps w:val="false"/>
                <w:color w:val="000000"/>
                <w:spacing w:val="0"/>
                <w:sz w:val="24"/>
              </w:rPr>
              <w:t>не більше ніж 0,2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формату A3 та більшого розміру</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before="0" w:after="150"/>
              <w:jc w:val="center"/>
              <w:rPr/>
            </w:pPr>
            <w:r>
              <w:rPr/>
              <w:t>не більше ніж 0,3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w:t>
            </w:r>
          </w:p>
          <w:p>
            <w:pPr>
              <w:pStyle w:val="Rvps14"/>
              <w:widowControl w:val="false"/>
              <w:spacing w:before="0" w:after="150"/>
              <w:rPr/>
            </w:pPr>
            <w:r>
              <w:rPr/>
              <w:t>(в тому числі двосторонній друк)</w:t>
            </w:r>
          </w:p>
        </w:tc>
        <w:tc>
          <w:tcPr>
            <w:tcW w:w="4868"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150"/>
              <w:jc w:val="center"/>
              <w:rPr>
                <w:b w:val="false"/>
                <w:b w:val="false"/>
                <w:i w:val="false"/>
                <w:i w:val="false"/>
                <w:caps w:val="false"/>
                <w:smallCaps w:val="false"/>
                <w:color w:val="000000"/>
                <w:spacing w:val="0"/>
                <w:sz w:val="24"/>
              </w:rPr>
            </w:pPr>
            <w:r>
              <w:rPr>
                <w:b w:val="false"/>
                <w:i w:val="false"/>
                <w:caps w:val="false"/>
                <w:smallCaps w:val="false"/>
                <w:color w:val="000000"/>
                <w:spacing w:val="0"/>
                <w:sz w:val="24"/>
                <w:shd w:fill="auto" w:val="clear"/>
              </w:rPr>
              <w:t xml:space="preserve">не більше ніж 0,5 </w:t>
            </w:r>
            <w:r>
              <w:rPr>
                <w:b w:val="false"/>
                <w:i w:val="false"/>
                <w:caps w:val="false"/>
                <w:smallCaps w:val="false"/>
                <w:color w:val="000000"/>
                <w:spacing w:val="0"/>
                <w:sz w:val="24"/>
              </w:rPr>
              <w:t>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rPr/>
            </w:pPr>
            <w:r>
              <w:rPr/>
              <w:t>Виготовлення цифрових копій документів шляхом сканування</w:t>
            </w:r>
          </w:p>
        </w:tc>
        <w:tc>
          <w:tcPr>
            <w:tcW w:w="4868" w:type="dxa"/>
            <w:tcBorders>
              <w:top w:val="single" w:sz="6" w:space="0" w:color="000001"/>
              <w:left w:val="single" w:sz="6" w:space="0" w:color="000001"/>
              <w:bottom w:val="single" w:sz="6" w:space="0" w:color="000001"/>
              <w:right w:val="single" w:sz="6" w:space="0" w:color="000001"/>
            </w:tcBorders>
          </w:tcPr>
          <w:p>
            <w:pPr>
              <w:pStyle w:val="Style16"/>
              <w:widowControl w:val="false"/>
              <w:spacing w:lineRule="auto" w:line="240" w:before="0" w:after="0"/>
              <w:ind w:left="0" w:right="0" w:hanging="0"/>
              <w:jc w:val="center"/>
              <w:rPr/>
            </w:pPr>
            <w:r>
              <w:rPr/>
              <w:t>не більше ніж 0,1 відсотка розміру прожиткового мінімуму для працездатних осіб за сканування однієї сторінки</w:t>
            </w:r>
          </w:p>
        </w:tc>
      </w:tr>
    </w:tbl>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r>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sz w:val="28"/>
          <w:szCs w:val="28"/>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Rvps2"/>
        <w:shd w:fill="FFFFFF" w:val="clear"/>
        <w:tabs>
          <w:tab w:val="clear" w:pos="708"/>
          <w:tab w:val="left" w:pos="709" w:leader="none"/>
        </w:tabs>
        <w:spacing w:lineRule="auto" w:line="276" w:before="0" w:after="0"/>
        <w:jc w:val="both"/>
        <w:rPr>
          <w:sz w:val="28"/>
          <w:szCs w:val="28"/>
        </w:rPr>
      </w:pPr>
      <w:r>
        <w:rPr>
          <w:sz w:val="28"/>
          <w:szCs w:val="28"/>
        </w:rPr>
      </w:r>
    </w:p>
    <w:p>
      <w:pPr>
        <w:pStyle w:val="Normal"/>
        <w:jc w:val="both"/>
        <w:rPr>
          <w:sz w:val="28"/>
          <w:szCs w:val="28"/>
        </w:rPr>
      </w:pPr>
      <w:r>
        <w:rPr>
          <w:sz w:val="28"/>
          <w:szCs w:val="28"/>
        </w:rPr>
      </w:r>
    </w:p>
    <w:p>
      <w:pPr>
        <w:pStyle w:val="Normal"/>
        <w:shd w:fill="FFFFFF" w:val="clear"/>
        <w:tabs>
          <w:tab w:val="clear" w:pos="708"/>
          <w:tab w:val="left" w:pos="4111" w:leader="none"/>
        </w:tabs>
        <w:spacing w:lineRule="atLeast" w:line="240"/>
        <w:rPr>
          <w:spacing w:val="0"/>
          <w:sz w:val="28"/>
          <w:szCs w:val="28"/>
        </w:rPr>
      </w:pPr>
      <w:r>
        <w:rPr>
          <w:spacing w:val="0"/>
          <w:sz w:val="28"/>
          <w:szCs w:val="28"/>
        </w:rPr>
        <w:t xml:space="preserve">                                                                  </w:t>
      </w:r>
      <w:r>
        <w:rPr>
          <w:spacing w:val="0"/>
          <w:sz w:val="28"/>
          <w:szCs w:val="28"/>
        </w:rPr>
        <w:t>Додаток 2</w:t>
      </w:r>
    </w:p>
    <w:p>
      <w:pPr>
        <w:pStyle w:val="Normal"/>
        <w:shd w:fill="FFFFFF" w:val="clear"/>
        <w:tabs>
          <w:tab w:val="clear" w:pos="708"/>
          <w:tab w:val="left" w:pos="4111" w:leader="none"/>
        </w:tabs>
        <w:spacing w:lineRule="atLeast" w:line="240"/>
        <w:jc w:val="center"/>
        <w:rPr>
          <w:spacing w:val="0"/>
          <w:sz w:val="28"/>
          <w:szCs w:val="28"/>
        </w:rPr>
      </w:pPr>
      <w:r>
        <w:rPr>
          <w:spacing w:val="0"/>
          <w:sz w:val="28"/>
          <w:szCs w:val="28"/>
        </w:rPr>
        <w:t xml:space="preserve">                                                      </w:t>
      </w:r>
      <w:r>
        <w:rPr>
          <w:spacing w:val="0"/>
          <w:sz w:val="28"/>
          <w:szCs w:val="28"/>
        </w:rPr>
        <w:t>до  рішення виконавчого  комітету</w:t>
      </w:r>
    </w:p>
    <w:p>
      <w:pPr>
        <w:pStyle w:val="Normal"/>
        <w:shd w:fill="FFFFFF" w:val="clear"/>
        <w:spacing w:lineRule="atLeast" w:line="240"/>
        <w:rPr/>
      </w:pPr>
      <w:r>
        <w:rPr>
          <w:spacing w:val="0"/>
          <w:sz w:val="28"/>
          <w:szCs w:val="28"/>
        </w:rPr>
        <w:t xml:space="preserve">                                                                  </w:t>
      </w:r>
      <w:r>
        <w:rPr>
          <w:spacing w:val="0"/>
          <w:sz w:val="28"/>
          <w:szCs w:val="28"/>
          <w:u w:val="none"/>
        </w:rPr>
        <w:t>___________</w:t>
      </w:r>
      <w:bookmarkStart w:id="17" w:name="__DdeLink__531_21998188231"/>
      <w:r>
        <w:rPr>
          <w:spacing w:val="0"/>
          <w:sz w:val="28"/>
          <w:szCs w:val="28"/>
          <w:u w:val="single"/>
        </w:rPr>
        <w:t xml:space="preserve"> №</w:t>
      </w:r>
      <w:bookmarkEnd w:id="17"/>
      <w:r>
        <w:rPr>
          <w:spacing w:val="0"/>
          <w:sz w:val="28"/>
          <w:szCs w:val="28"/>
          <w:u w:val="none"/>
        </w:rPr>
        <w:t xml:space="preserve">________________ </w:t>
      </w:r>
      <w:r>
        <w:rPr>
          <w:spacing w:val="0"/>
          <w:sz w:val="28"/>
          <w:szCs w:val="28"/>
          <w:u w:val="single"/>
        </w:rPr>
        <w:t xml:space="preserve"> </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rPr>
          <w:sz w:val="20"/>
          <w:szCs w:val="20"/>
        </w:rPr>
      </w:pPr>
      <w:r>
        <w:rPr>
          <w:sz w:val="20"/>
          <w:szCs w:val="20"/>
        </w:rPr>
      </w:r>
    </w:p>
    <w:p>
      <w:pPr>
        <w:pStyle w:val="Rvps14"/>
        <w:shd w:fill="FFFFFF" w:val="clear"/>
        <w:spacing w:before="0" w:after="0"/>
        <w:rPr/>
      </w:pPr>
      <w:r>
        <w:rPr>
          <w:color w:val="000000"/>
          <w:sz w:val="20"/>
          <w:szCs w:val="20"/>
        </w:rPr>
        <w:t xml:space="preserve">Надавач послуг </w:t>
      </w:r>
      <w:r>
        <w:rPr>
          <w:b/>
          <w:color w:val="000000"/>
          <w:sz w:val="20"/>
          <w:szCs w:val="20"/>
          <w:u w:val="none"/>
        </w:rPr>
        <w:t>____________________________________</w:t>
      </w:r>
    </w:p>
    <w:p>
      <w:pPr>
        <w:pStyle w:val="Rvps14"/>
        <w:shd w:fill="FFFFFF" w:val="clear"/>
        <w:spacing w:before="0" w:after="0"/>
        <w:rPr/>
      </w:pPr>
      <w:bookmarkStart w:id="18" w:name="n49"/>
      <w:bookmarkEnd w:id="18"/>
      <w:r>
        <w:rPr>
          <w:color w:val="000000"/>
          <w:sz w:val="20"/>
          <w:szCs w:val="20"/>
        </w:rPr>
        <w:t>Реєстраційний рахунок</w:t>
      </w:r>
      <w:r>
        <w:rPr>
          <w:b/>
          <w:color w:val="000000"/>
          <w:sz w:val="20"/>
          <w:szCs w:val="20"/>
          <w:u w:val="none"/>
        </w:rPr>
        <w:t>______________________________</w:t>
      </w:r>
    </w:p>
    <w:p>
      <w:pPr>
        <w:pStyle w:val="Rvps14"/>
        <w:shd w:fill="FFFFFF" w:val="clear"/>
        <w:spacing w:before="0" w:after="0"/>
        <w:rPr>
          <w:u w:val="none"/>
        </w:rPr>
      </w:pPr>
      <w:bookmarkStart w:id="19" w:name="n50"/>
      <w:bookmarkEnd w:id="19"/>
      <w:r>
        <w:rPr>
          <w:color w:val="000000"/>
          <w:sz w:val="20"/>
          <w:szCs w:val="20"/>
          <w:u w:val="none"/>
        </w:rPr>
        <w:t xml:space="preserve">МФО банку </w:t>
      </w:r>
      <w:r>
        <w:rPr>
          <w:b/>
          <w:color w:val="000000"/>
          <w:sz w:val="20"/>
          <w:szCs w:val="20"/>
          <w:u w:val="none"/>
        </w:rPr>
        <w:t>_______________________________________</w:t>
      </w:r>
    </w:p>
    <w:p>
      <w:pPr>
        <w:pStyle w:val="Rvps14"/>
        <w:shd w:fill="FFFFFF" w:val="clear"/>
        <w:spacing w:before="0" w:after="0"/>
        <w:rPr/>
      </w:pPr>
      <w:bookmarkStart w:id="20" w:name="n51"/>
      <w:bookmarkEnd w:id="20"/>
      <w:r>
        <w:rPr>
          <w:color w:val="000000"/>
          <w:sz w:val="20"/>
          <w:szCs w:val="20"/>
        </w:rPr>
        <w:t xml:space="preserve">Код за ЄДРПОУ </w:t>
      </w:r>
      <w:r>
        <w:rPr>
          <w:b/>
          <w:color w:val="000000"/>
          <w:sz w:val="20"/>
          <w:szCs w:val="20"/>
          <w:u w:val="single"/>
        </w:rPr>
        <w:t>04052212</w:t>
      </w:r>
    </w:p>
    <w:p>
      <w:pPr>
        <w:pStyle w:val="Rvps14"/>
        <w:shd w:fill="FFFFFF" w:val="clear"/>
        <w:spacing w:before="0" w:after="0"/>
        <w:rPr>
          <w:color w:val="000000"/>
          <w:sz w:val="20"/>
          <w:szCs w:val="20"/>
        </w:rPr>
      </w:pPr>
      <w:bookmarkStart w:id="21" w:name="n52"/>
      <w:bookmarkEnd w:id="21"/>
      <w:r>
        <w:rPr>
          <w:color w:val="000000"/>
          <w:sz w:val="20"/>
          <w:szCs w:val="20"/>
        </w:rPr>
        <w:t>Платник _________________________________________________________________</w:t>
      </w:r>
    </w:p>
    <w:p>
      <w:pPr>
        <w:pStyle w:val="Rvps14"/>
        <w:shd w:fill="FFFFFF" w:val="clear"/>
        <w:spacing w:before="0" w:after="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ЄДРПОУ – для </w:t>
      </w:r>
      <w:bookmarkStart w:id="22" w:name="n53"/>
      <w:bookmarkEnd w:id="22"/>
      <w:r>
        <w:rPr>
          <w:rStyle w:val="Rvts82"/>
          <w:color w:val="000000"/>
          <w:sz w:val="20"/>
          <w:szCs w:val="20"/>
        </w:rPr>
        <w:t>юридичної особи)</w:t>
      </w:r>
    </w:p>
    <w:p>
      <w:pPr>
        <w:pStyle w:val="Rvps7"/>
        <w:shd w:fill="FFFFFF" w:val="clear"/>
        <w:spacing w:before="150" w:after="150"/>
        <w:ind w:left="450" w:right="450" w:hanging="0"/>
        <w:jc w:val="center"/>
        <w:rPr/>
      </w:pPr>
      <w:bookmarkStart w:id="23" w:name="n54"/>
      <w:bookmarkEnd w:id="23"/>
      <w:r>
        <w:rPr>
          <w:rStyle w:val="Rvts15"/>
          <w:b/>
          <w:bCs/>
          <w:color w:val="000000"/>
          <w:sz w:val="20"/>
          <w:szCs w:val="20"/>
        </w:rPr>
        <w:t>РАХУНОК № __________</w:t>
      </w:r>
      <w:r>
        <w:rPr>
          <w:color w:val="000000"/>
          <w:sz w:val="20"/>
          <w:szCs w:val="20"/>
        </w:rPr>
        <w:br/>
      </w:r>
      <w:r>
        <w:rPr>
          <w:rStyle w:val="Rvts15"/>
          <w:b/>
          <w:bCs/>
          <w:color w:val="000000"/>
          <w:sz w:val="20"/>
          <w:szCs w:val="20"/>
        </w:rPr>
        <w:t>від “___” ______________ 20___ року</w:t>
      </w:r>
      <w:r>
        <w:rPr>
          <w:color w:val="000000"/>
          <w:sz w:val="20"/>
          <w:szCs w:val="20"/>
        </w:rPr>
        <w:br/>
      </w:r>
      <w:bookmarkStart w:id="24" w:name="n55"/>
      <w:bookmarkStart w:id="25" w:name="n56"/>
      <w:bookmarkEnd w:id="24"/>
      <w:bookmarkEnd w:id="25"/>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57" w:type="dxa"/>
        <w:tblLayout w:type="fixed"/>
        <w:tblCellMar>
          <w:top w:w="48" w:type="dxa"/>
          <w:left w:w="44" w:type="dxa"/>
          <w:bottom w:w="48" w:type="dxa"/>
          <w:right w:w="48" w:type="dxa"/>
        </w:tblCellMar>
      </w:tblPr>
      <w:tblGrid>
        <w:gridCol w:w="5234"/>
        <w:gridCol w:w="2009"/>
        <w:gridCol w:w="1221"/>
        <w:gridCol w:w="1174"/>
      </w:tblGrid>
      <w:tr>
        <w:trPr>
          <w:trHeight w:val="795" w:hRule="atLeast"/>
        </w:trPr>
        <w:tc>
          <w:tcPr>
            <w:tcW w:w="523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bookmarkStart w:id="26" w:name="n57"/>
            <w:bookmarkEnd w:id="26"/>
            <w:r>
              <w:rPr>
                <w:sz w:val="20"/>
                <w:szCs w:val="20"/>
              </w:rPr>
              <w:t>Найменування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Вартість виготовлення однієї сторінки (грн.)</w:t>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Кількість сторінок</w:t>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t>Разом</w:t>
            </w:r>
          </w:p>
          <w:p>
            <w:pPr>
              <w:pStyle w:val="Rvps12"/>
              <w:widowControl w:val="false"/>
              <w:spacing w:before="0" w:after="0"/>
              <w:jc w:val="center"/>
              <w:rPr>
                <w:sz w:val="20"/>
                <w:szCs w:val="20"/>
              </w:rPr>
            </w:pPr>
            <w:r>
              <w:rPr>
                <w:sz w:val="20"/>
                <w:szCs w:val="20"/>
              </w:rPr>
              <w:t>(грн)</w:t>
            </w:r>
          </w:p>
        </w:tc>
      </w:tr>
      <w:tr>
        <w:trPr>
          <w:trHeight w:val="585"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(односторонній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rHeight w:val="650"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Копіювання або друк копій документів формату А4 та меншого розміру (двосторонній друк)</w:t>
            </w:r>
          </w:p>
          <w:p>
            <w:pPr>
              <w:pStyle w:val="Rvps14"/>
              <w:widowControl w:val="false"/>
              <w:spacing w:before="0" w:after="0"/>
              <w:rPr>
                <w:sz w:val="20"/>
                <w:szCs w:val="20"/>
              </w:rPr>
            </w:pPr>
            <w:r>
              <w:rPr>
                <w:sz w:val="20"/>
                <w:szCs w:val="20"/>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rHeight w:val="571"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rHeight w:val="649" w:hRule="atLeast"/>
        </w:trPr>
        <w:tc>
          <w:tcPr>
            <w:tcW w:w="5234" w:type="dxa"/>
            <w:vMerge w:val="restart"/>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color w:val="000000"/>
                <w:sz w:val="20"/>
                <w:szCs w:val="20"/>
                <w:shd w:fill="FFFFFF" w:val="clear"/>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widowControl w:val="false"/>
              <w:spacing w:before="0" w:after="0"/>
              <w:rPr>
                <w:color w:val="000000"/>
                <w:sz w:val="20"/>
                <w:szCs w:val="20"/>
                <w:shd w:fill="FFFFFF" w:val="clear"/>
              </w:rPr>
            </w:pPr>
            <w:r>
              <w:rPr>
                <w:color w:val="000000"/>
                <w:sz w:val="20"/>
                <w:szCs w:val="20"/>
                <w:shd w:fill="FFFFFF" w:val="clear"/>
              </w:rPr>
              <w:t>---------------------------------------------------------------</w:t>
            </w:r>
          </w:p>
          <w:p>
            <w:pPr>
              <w:pStyle w:val="Rvps14"/>
              <w:widowControl w:val="false"/>
              <w:spacing w:before="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tcPr>
          <w:p>
            <w:pPr>
              <w:pStyle w:val="Normal"/>
              <w:rPr/>
            </w:pPr>
            <w:r>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rHeight w:val="23" w:hRule="exact"/>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r>
        <w:trPr/>
        <w:tc>
          <w:tcPr>
            <w:tcW w:w="5234" w:type="dxa"/>
            <w:tcBorders>
              <w:top w:val="single" w:sz="6" w:space="0" w:color="000001"/>
              <w:left w:val="single" w:sz="6" w:space="0" w:color="000001"/>
              <w:bottom w:val="single" w:sz="6" w:space="0" w:color="000001"/>
              <w:right w:val="single" w:sz="6" w:space="0" w:color="000001"/>
            </w:tcBorders>
          </w:tcPr>
          <w:p>
            <w:pPr>
              <w:pStyle w:val="Rvps14"/>
              <w:widowControl w:val="false"/>
              <w:spacing w:before="0" w:after="0"/>
              <w:rPr>
                <w:sz w:val="20"/>
                <w:szCs w:val="20"/>
              </w:rPr>
            </w:pPr>
            <w:r>
              <w:rPr>
                <w:sz w:val="20"/>
                <w:szCs w:val="20"/>
              </w:rPr>
              <w:t>Разом</w:t>
            </w:r>
          </w:p>
        </w:tc>
        <w:tc>
          <w:tcPr>
            <w:tcW w:w="2009"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tcPr>
          <w:p>
            <w:pPr>
              <w:pStyle w:val="Rvps12"/>
              <w:widowControl w:val="false"/>
              <w:spacing w:before="0" w:after="0"/>
              <w:jc w:val="center"/>
              <w:rPr>
                <w:sz w:val="20"/>
                <w:szCs w:val="20"/>
              </w:rPr>
            </w:pPr>
            <w:r>
              <w:rPr>
                <w:sz w:val="20"/>
                <w:szCs w:val="20"/>
              </w:rPr>
            </w:r>
          </w:p>
        </w:tc>
      </w:tr>
    </w:tbl>
    <w:p>
      <w:pPr>
        <w:pStyle w:val="Rvps2"/>
        <w:shd w:fill="FFFFFF" w:val="clear"/>
        <w:spacing w:before="0" w:after="0"/>
        <w:rPr/>
      </w:pPr>
      <w:bookmarkStart w:id="27" w:name="n58"/>
      <w:bookmarkEnd w:id="27"/>
      <w:r>
        <w:rPr>
          <w:color w:val="000000"/>
          <w:sz w:val="20"/>
          <w:szCs w:val="20"/>
        </w:rPr>
        <w:t>Усього до сплати:</w:t>
      </w:r>
      <w:bookmarkStart w:id="28" w:name="n59"/>
      <w:bookmarkEnd w:id="28"/>
      <w:r>
        <w:rPr>
          <w:color w:val="000000"/>
          <w:sz w:val="20"/>
          <w:szCs w:val="20"/>
        </w:rPr>
        <w:t xml:space="preserve">         ____________________________________________________</w:t>
      </w:r>
      <w:r>
        <w:rPr>
          <w:rStyle w:val="Rvts82"/>
          <w:color w:val="000000"/>
          <w:sz w:val="20"/>
          <w:szCs w:val="20"/>
        </w:rPr>
        <w:t>(сума прописом)</w:t>
      </w:r>
    </w:p>
    <w:p>
      <w:pPr>
        <w:pStyle w:val="Rvps14"/>
        <w:shd w:fill="FFFFFF" w:val="clear"/>
        <w:spacing w:before="0" w:after="0"/>
        <w:rPr>
          <w:color w:val="000000"/>
          <w:sz w:val="20"/>
          <w:szCs w:val="20"/>
        </w:rPr>
      </w:pPr>
      <w:bookmarkStart w:id="29" w:name="n60"/>
      <w:bookmarkEnd w:id="29"/>
      <w:r>
        <w:rPr>
          <w:color w:val="000000"/>
          <w:sz w:val="20"/>
          <w:szCs w:val="20"/>
        </w:rPr>
        <w:t>Виконавець</w:t>
      </w:r>
    </w:p>
    <w:tbl>
      <w:tblPr>
        <w:tblW w:w="9359" w:type="dxa"/>
        <w:jc w:val="left"/>
        <w:tblInd w:w="-7" w:type="dxa"/>
        <w:tblLayout w:type="fixed"/>
        <w:tblCellMar>
          <w:top w:w="0" w:type="dxa"/>
          <w:left w:w="2" w:type="dxa"/>
          <w:bottom w:w="0" w:type="dxa"/>
          <w:right w:w="2" w:type="dxa"/>
        </w:tblCellMar>
      </w:tblPr>
      <w:tblGrid>
        <w:gridCol w:w="3689"/>
        <w:gridCol w:w="2123"/>
        <w:gridCol w:w="3547"/>
      </w:tblGrid>
      <w:tr>
        <w:trPr/>
        <w:tc>
          <w:tcPr>
            <w:tcW w:w="3689"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bookmarkStart w:id="30" w:name="n61"/>
            <w:bookmarkEnd w:id="30"/>
            <w:r>
              <w:rPr>
                <w:sz w:val="20"/>
                <w:szCs w:val="20"/>
              </w:rPr>
              <w:t>_________________________ </w:t>
              <w:br/>
            </w:r>
            <w:r>
              <w:rPr>
                <w:rStyle w:val="Rvts82"/>
                <w:color w:val="000000"/>
                <w:sz w:val="20"/>
                <w:szCs w:val="20"/>
              </w:rPr>
              <w:t>(посада)</w:t>
            </w:r>
          </w:p>
        </w:tc>
        <w:tc>
          <w:tcPr>
            <w:tcW w:w="2123"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 </w:t>
              <w:br/>
            </w:r>
            <w:r>
              <w:rPr>
                <w:rStyle w:val="Rvts82"/>
                <w:color w:val="000000"/>
                <w:sz w:val="20"/>
                <w:szCs w:val="20"/>
              </w:rPr>
              <w:t>(підпис)</w:t>
            </w:r>
          </w:p>
        </w:tc>
        <w:tc>
          <w:tcPr>
            <w:tcW w:w="3547" w:type="dxa"/>
            <w:tcBorders>
              <w:top w:val="single" w:sz="2" w:space="0" w:color="00000A"/>
              <w:left w:val="single" w:sz="2" w:space="0" w:color="00000A"/>
              <w:bottom w:val="single" w:sz="2" w:space="0" w:color="00000A"/>
              <w:right w:val="single" w:sz="2" w:space="0" w:color="00000A"/>
            </w:tcBorders>
          </w:tcPr>
          <w:p>
            <w:pPr>
              <w:pStyle w:val="Rvps12"/>
              <w:widowControl w:val="false"/>
              <w:spacing w:before="0" w:after="0"/>
              <w:jc w:val="center"/>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p>
    <w:p>
      <w:pPr>
        <w:pStyle w:val="Normal"/>
        <w:rPr>
          <w:sz w:val="28"/>
          <w:szCs w:val="28"/>
        </w:rPr>
      </w:pPr>
      <w:r>
        <w:rPr>
          <w:sz w:val="28"/>
          <w:szCs w:val="28"/>
        </w:rPr>
      </w:r>
      <w:bookmarkStart w:id="31" w:name="n62"/>
      <w:bookmarkStart w:id="32" w:name="n62"/>
      <w:bookmarkEnd w:id="32"/>
    </w:p>
    <w:p>
      <w:pPr>
        <w:pStyle w:val="Rvps2"/>
        <w:shd w:fill="FFFFFF" w:val="clear"/>
        <w:spacing w:lineRule="auto" w:line="240" w:before="109" w:after="0"/>
        <w:jc w:val="both"/>
        <w:rPr>
          <w:sz w:val="28"/>
          <w:szCs w:val="28"/>
        </w:rPr>
      </w:pPr>
      <w:r>
        <w:rPr>
          <w:sz w:val="28"/>
          <w:szCs w:val="28"/>
        </w:rPr>
        <w:t xml:space="preserve">Начальник відділу </w:t>
      </w:r>
    </w:p>
    <w:p>
      <w:pPr>
        <w:pStyle w:val="Rvps2"/>
        <w:shd w:fill="FFFFFF" w:val="clear"/>
        <w:spacing w:lineRule="auto" w:line="276" w:before="0" w:after="0"/>
        <w:jc w:val="both"/>
        <w:rPr>
          <w:sz w:val="28"/>
          <w:szCs w:val="28"/>
        </w:rPr>
      </w:pPr>
      <w:r>
        <w:rPr>
          <w:sz w:val="28"/>
          <w:szCs w:val="28"/>
        </w:rPr>
        <w:t xml:space="preserve">з питань запобігання та протидії корупції                            </w:t>
      </w:r>
      <w:r>
        <w:rPr>
          <w:rFonts w:eastAsia="Times New Roman" w:cs="Times New Roman"/>
          <w:color w:val="auto"/>
          <w:kern w:val="0"/>
          <w:sz w:val="28"/>
          <w:szCs w:val="28"/>
          <w:lang w:val="uk-UA" w:eastAsia="ru-RU" w:bidi="ar-SA"/>
        </w:rPr>
        <w:t>Тетяна ГОРЧАКОВА</w:t>
      </w:r>
    </w:p>
    <w:sectPr>
      <w:type w:val="nextPage"/>
      <w:pgSz w:w="11906" w:h="16838"/>
      <w:pgMar w:left="1701" w:right="567" w:header="0" w:top="73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Liberation Mono">
    <w:altName w:val="Courier New"/>
    <w:charset w:val="cc"/>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Style15"/>
    <w:qFormat/>
    <w:pPr>
      <w:numPr>
        <w:ilvl w:val="0"/>
        <w:numId w:val="1"/>
      </w:numPr>
      <w:spacing w:before="240" w:after="120"/>
      <w:outlineLvl w:val="0"/>
    </w:pPr>
    <w:rPr>
      <w:rFonts w:ascii="Liberation Serif" w:hAnsi="Liberation Serif" w:eastAsia="DejaVu Sans" w:cs="DejaVu Sans"/>
      <w:b/>
      <w:bCs/>
      <w:sz w:val="48"/>
      <w:szCs w:val="48"/>
    </w:rPr>
  </w:style>
  <w:style w:type="character" w:styleId="DefaultParagraphFont">
    <w:name w:val="Default Paragraph Font"/>
    <w:qFormat/>
    <w:rPr/>
  </w:style>
  <w:style w:type="character" w:styleId="Rvts15">
    <w:name w:val="rvts15"/>
    <w:basedOn w:val="DefaultParagraphFont"/>
    <w:qFormat/>
    <w:rPr/>
  </w:style>
  <w:style w:type="character" w:styleId="Rvts82">
    <w:name w:val="rvts82"/>
    <w:basedOn w:val="DefaultParagraphFont"/>
    <w:qFormat/>
    <w:rPr/>
  </w:style>
  <w:style w:type="character" w:styleId="Rvts44">
    <w:name w:val="rvts44"/>
    <w:basedOn w:val="DefaultParagraphFont"/>
    <w:qFormat/>
    <w:rPr/>
  </w:style>
  <w:style w:type="character" w:styleId="Style13">
    <w:name w:val="Интернет-ссылка"/>
    <w:basedOn w:val="DefaultParagraphFont"/>
    <w:rPr>
      <w:color w:val="0000FF"/>
      <w:u w:val="single"/>
    </w:rPr>
  </w:style>
  <w:style w:type="character" w:styleId="Rvts46">
    <w:name w:val="rvts46"/>
    <w:basedOn w:val="DefaultParagraphFont"/>
    <w:qFormat/>
    <w:rPr/>
  </w:style>
  <w:style w:type="character" w:styleId="Style14">
    <w:name w:val="Текст выноски Знак"/>
    <w:basedOn w:val="DefaultParagraphFont"/>
    <w:qFormat/>
    <w:rPr>
      <w:rFonts w:ascii="Tahoma" w:hAnsi="Tahoma" w:cs="Tahoma"/>
      <w:sz w:val="16"/>
      <w:szCs w:val="16"/>
      <w:lang w:val="uk-UA"/>
    </w:rPr>
  </w:style>
  <w:style w:type="paragraph" w:styleId="Style15">
    <w:name w:val="Заголовок"/>
    <w:basedOn w:val="Normal"/>
    <w:next w:val="Style16"/>
    <w:qFormat/>
    <w:pPr>
      <w:keepNext w:val="true"/>
      <w:spacing w:before="240" w:after="120"/>
    </w:pPr>
    <w:rPr>
      <w:rFonts w:ascii="Liberation Sans" w:hAnsi="Liberation Sans" w:eastAsia="WenQuanYi Zen Hei Sharp" w:cs="Lohit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vps7">
    <w:name w:val="rvps7"/>
    <w:basedOn w:val="Normal"/>
    <w:qFormat/>
    <w:pPr>
      <w:spacing w:before="280" w:after="280"/>
    </w:pPr>
    <w:rPr>
      <w:lang w:eastAsia="uk-UA"/>
    </w:rPr>
  </w:style>
  <w:style w:type="paragraph" w:styleId="Rvps12">
    <w:name w:val="rvps12"/>
    <w:basedOn w:val="Normal"/>
    <w:qFormat/>
    <w:pPr>
      <w:spacing w:before="280" w:after="280"/>
    </w:pPr>
    <w:rPr>
      <w:lang w:eastAsia="uk-UA"/>
    </w:rPr>
  </w:style>
  <w:style w:type="paragraph" w:styleId="Rvps14">
    <w:name w:val="rvps14"/>
    <w:basedOn w:val="Normal"/>
    <w:qFormat/>
    <w:pPr>
      <w:spacing w:before="280" w:after="280"/>
    </w:pPr>
    <w:rPr>
      <w:lang w:eastAsia="uk-UA"/>
    </w:rPr>
  </w:style>
  <w:style w:type="paragraph" w:styleId="Rvps2">
    <w:name w:val="rvps2"/>
    <w:basedOn w:val="Normal"/>
    <w:qFormat/>
    <w:pPr>
      <w:spacing w:before="280" w:after="280"/>
    </w:pPr>
    <w:rPr>
      <w:lang w:eastAsia="uk-UA"/>
    </w:rPr>
  </w:style>
  <w:style w:type="paragraph" w:styleId="21">
    <w:name w:val="Основной текст 21"/>
    <w:basedOn w:val="Normal"/>
    <w:qFormat/>
    <w:pPr>
      <w:ind w:left="0" w:right="0" w:firstLine="720"/>
      <w:jc w:val="center"/>
    </w:pPr>
    <w:rPr>
      <w:szCs w:val="20"/>
    </w:rPr>
  </w:style>
  <w:style w:type="paragraph" w:styleId="NormalWeb">
    <w:name w:val="Normal (Web)"/>
    <w:basedOn w:val="Normal"/>
    <w:qFormat/>
    <w:pPr>
      <w:spacing w:before="280" w:after="280"/>
    </w:pPr>
    <w:rPr>
      <w:lang w:eastAsia="uk-UA"/>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ind w:left="0" w:right="0" w:firstLine="720"/>
      <w:jc w:val="center"/>
    </w:pPr>
    <w:rPr>
      <w:sz w:val="24"/>
      <w:szCs w:val="20"/>
    </w:rPr>
  </w:style>
  <w:style w:type="paragraph" w:styleId="Style20">
    <w:name w:val="Содержимое таблицы"/>
    <w:basedOn w:val="Normal"/>
    <w:qFormat/>
    <w:pPr>
      <w:widowControl w:val="false"/>
      <w:suppressLineNumbers/>
    </w:pPr>
    <w:rPr/>
  </w:style>
  <w:style w:type="paragraph" w:styleId="Style21">
    <w:name w:val="Заголовок таблицы"/>
    <w:basedOn w:val="Style20"/>
    <w:qFormat/>
    <w:pPr>
      <w:suppressLineNumbers/>
      <w:jc w:val="center"/>
    </w:pPr>
    <w:rPr>
      <w:b/>
      <w:bCs/>
    </w:rPr>
  </w:style>
  <w:style w:type="paragraph" w:styleId="Style22">
    <w:name w:val="Текст в заданном формате"/>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1503</TotalTime>
  <Application>LibreOffice/7.1.0.3$Windows_X86_64 LibreOffice_project/f6099ecf3d29644b5008cc8f48f42f4a40986e4c</Application>
  <AppVersion>15.0000</AppVersion>
  <Pages>12</Pages>
  <Words>2996</Words>
  <Characters>19932</Characters>
  <CharactersWithSpaces>24964</CharactersWithSpaces>
  <Paragraphs>190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2018-01-12T07:40:00Z</dcterms:created>
  <dc:creator>workgroup</dc:creator>
  <dc:description/>
  <dc:language>ru-RU</dc:language>
  <cp:lastModifiedBy/>
  <cp:lastPrinted>2023-04-10T11:48:43Z</cp:lastPrinted>
  <dcterms:modified xsi:type="dcterms:W3CDTF">2023-04-14T08:44:53Z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