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FA" w:rsidRDefault="003307FA" w:rsidP="003307FA">
      <w:pPr>
        <w:jc w:val="center"/>
        <w:rPr>
          <w:lang w:val="uk-UA"/>
        </w:rPr>
      </w:pPr>
      <w:bookmarkStart w:id="0" w:name="_GoBack"/>
      <w:bookmarkEnd w:id="0"/>
    </w:p>
    <w:p w:rsidR="003307FA" w:rsidRDefault="003307FA" w:rsidP="003307FA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Порядок</w:t>
      </w:r>
    </w:p>
    <w:p w:rsidR="003307FA" w:rsidRDefault="003307FA" w:rsidP="003307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міжвідомчої взаємодії соціальних партнерів </w:t>
      </w:r>
    </w:p>
    <w:p w:rsidR="003307FA" w:rsidRDefault="003307FA" w:rsidP="003307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мулитидисциплінарних</w:t>
      </w:r>
      <w:proofErr w:type="spellEnd"/>
      <w:r>
        <w:rPr>
          <w:sz w:val="28"/>
          <w:szCs w:val="28"/>
          <w:lang w:val="uk-UA"/>
        </w:rPr>
        <w:t xml:space="preserve"> засадах</w:t>
      </w:r>
    </w:p>
    <w:p w:rsidR="003307FA" w:rsidRDefault="003307FA" w:rsidP="003307FA">
      <w:pPr>
        <w:jc w:val="center"/>
        <w:rPr>
          <w:lang w:val="uk-UA"/>
        </w:rPr>
      </w:pP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І. Загальні положення.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Цей Порядок визначає механізм дієвої міжвідомчої взаємодії соціальних партнерів для успішного вирішення соціальних питань жителів м. Покров.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Соціальне партнерство – це система взаємозв’язків між суб’єктами соціальної роботи та представниками різних соціальних груп задля врегулювання соціальних конфліктів, подолання кризових явищ, зростання якості життя громадян міста.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Метою соціального партнерства є своєчасна допомога громадянам, які опинилися в складних життєвих обставинах, у вирішенні всіх проблемних питань – як сім’ї у цілому, так і кожного з її членів, за різними напрямками:</w:t>
      </w:r>
    </w:p>
    <w:p w:rsidR="003307FA" w:rsidRDefault="003307FA" w:rsidP="003307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соціально-побутовим;</w:t>
      </w:r>
    </w:p>
    <w:p w:rsidR="003307FA" w:rsidRDefault="003307FA" w:rsidP="003307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соціально-економічним;</w:t>
      </w:r>
    </w:p>
    <w:p w:rsidR="003307FA" w:rsidRDefault="003307FA" w:rsidP="003307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соціально-медичним;</w:t>
      </w:r>
    </w:p>
    <w:p w:rsidR="003307FA" w:rsidRDefault="003307FA" w:rsidP="003307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соціально-педагогічним;</w:t>
      </w:r>
    </w:p>
    <w:p w:rsidR="003307FA" w:rsidRDefault="003307FA" w:rsidP="003307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соціально-культурним;</w:t>
      </w:r>
    </w:p>
    <w:p w:rsidR="003307FA" w:rsidRDefault="003307FA" w:rsidP="003307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соціально-оздоровчим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цілеспрямована діяльність над створенням та реалізацією соціально-значущих проектів.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Соціальними партнерами можуть бути представники державних, підприємницьких та громадських структур, які організовують динамічну співпрацю рівноправних учасників для реалізації соціально-значущих проектів на основі соціальної відповідальності.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Соціальна відповідальність  - це ініціатива соціальних партнерів в рамках основного напрямку своєї діяльності задовольнити потреби вразливих верств населення, досягти позитивних результатів в соціальній сфері.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 Основними сферами соціального партнерства є: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надання соціальних послуг, соціальний супровід;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боротьба з бідністю, кризове втручання;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людський багатосторонній розвиток;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освіта і навчання;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культура і відпочинок;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охорона здоров’я;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благодійність і гуманітарна допомога;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захист і заохочення прав людини;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захист навколишнього середовища;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питання гендерного розвитку;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спорт і фізична культура;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сфера релігійного життя тощо.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Взаємодія соціальних партнерів базується на принципах адресності та індивідуального підходу, доступності та відкритості, добровільності вибору, отримання чи відмови від надання соціальних послуг, гуманності, </w:t>
      </w:r>
      <w:r>
        <w:rPr>
          <w:sz w:val="28"/>
          <w:szCs w:val="28"/>
          <w:lang w:val="uk-UA"/>
        </w:rPr>
        <w:lastRenderedPageBreak/>
        <w:t>комплексності, максимальної ефективності використання бюджетних коштів, законності, дотримання стандартів якості, конфіденційності, соціальної справедливості.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1.8. Соціальні партнери в своїй діяльності повинні додержуватися п’яти головних соціальних процесів: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об’єднання;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визнання;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комунікації;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взаєморозуміння;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довіри.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</w:p>
    <w:p w:rsidR="003307FA" w:rsidRDefault="003307FA" w:rsidP="003307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 Порядок організації взаємодії соціальних партнерів.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Етапи організації взаємодії соціальних партнерів: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формування мети, основних заходів вирішення потреб вразливих верств населення та реалізації соціально-значущого соціального проекту;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розподіл повноважень між різними соціальними партнерами за основними напрямками їх діяльності;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визначення проблем і ризиків;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робочих зустрічей, нарад соціальних партнерів;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виконання своїх функцій по вирішенню поставлених завдань;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здійснення аналізу зміни становища вразливих верств населення та досягнутих результатів в соціальній сфері.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Керівництво діяльністю соціальних партнерів покладається на відповідальну особу, яка призначається органами місцевого самоврядування, або за ініціативи соціальних партнерів. 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</w:p>
    <w:p w:rsidR="003307FA" w:rsidRDefault="003307FA" w:rsidP="003307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 Права та обов’язки соціальних партнерів.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Суб’єкти соціального партнерства мають свої права та обов’язки, а саме: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розподіляти повноваження між різними організаціями;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перебирати на себе відповідальність й уникати зовнішніх змін;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правильно ставитися до цінностей;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бути представницькими та демократичними;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ризикувати й експериментувати, оцінювати результати;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бути готовими, при необхідності, вживати безпосередніх заходів;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бути відкритими та прозорими;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бути внутрішньо і зовнішньо підзвітними;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мати бажання працювати без грантів;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якнайповніше застосовувати свої повноваження;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використовувати освіту на кожному етапі своєї діяльності.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>. Стратегічні завдання соціального партнерства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Підвищення адресності, доступності, збільшення кількості надання соціальних послуг.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Розширення опори на громадські ресурси.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Зріст рівня соціальної захищеності всіх категорій жителів міста.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4.4. Адекватний перерозподіл соціальної відповідальності між владою і суспільством.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 Вибір найбільш ефективних варіантів вирішення соціальних проблем.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 Ефективне використання бюджетних та залучення позабюджетних коштів.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4.7. Підвищення рівня інформованості громади щодо соціального захисту населення на ринку соціальних послуг.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4.8. Формування волонтерського руху.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4.9. Створення додаткових робочих місць у системі самих соціальних проектів.</w:t>
      </w:r>
    </w:p>
    <w:p w:rsidR="003307FA" w:rsidRDefault="003307FA" w:rsidP="003307FA">
      <w:pPr>
        <w:jc w:val="both"/>
        <w:rPr>
          <w:sz w:val="28"/>
          <w:szCs w:val="28"/>
          <w:lang w:val="uk-UA"/>
        </w:rPr>
      </w:pPr>
    </w:p>
    <w:sectPr w:rsidR="003307FA" w:rsidSect="00DC7D6A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01"/>
    <w:rsid w:val="00043B43"/>
    <w:rsid w:val="0005793E"/>
    <w:rsid w:val="002A37B9"/>
    <w:rsid w:val="00323B79"/>
    <w:rsid w:val="003307FA"/>
    <w:rsid w:val="00356BD9"/>
    <w:rsid w:val="00655BF4"/>
    <w:rsid w:val="006B485C"/>
    <w:rsid w:val="006D62C1"/>
    <w:rsid w:val="00AC7EC6"/>
    <w:rsid w:val="00BD34A0"/>
    <w:rsid w:val="00C56060"/>
    <w:rsid w:val="00C61D11"/>
    <w:rsid w:val="00D52E4A"/>
    <w:rsid w:val="00DC7D6A"/>
    <w:rsid w:val="00DF2EBA"/>
    <w:rsid w:val="00F1050B"/>
    <w:rsid w:val="00F21755"/>
    <w:rsid w:val="00F6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2019-06-20T08:42:00Z</dcterms:created>
  <dcterms:modified xsi:type="dcterms:W3CDTF">2019-06-20T08:42:00Z</dcterms:modified>
</cp:coreProperties>
</file>