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7"/>
        <w:spacing w:before="120" w:after="120"/>
        <w:ind w:left="6480" w:right="360" w:hanging="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  <w:br/>
        <w:t>до Порядку</w:t>
      </w:r>
    </w:p>
    <w:p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jc w:val="left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firstRow="0" w:noVBand="0" w:lastRow="0" w:firstColumn="0" w:lastColumn="0" w:noHBand="0" w:val="0000"/>
      </w:tblPr>
      <w:tblGrid>
        <w:gridCol w:w="587"/>
        <w:gridCol w:w="3247"/>
        <w:gridCol w:w="1239"/>
        <w:gridCol w:w="1160"/>
        <w:gridCol w:w="614"/>
        <w:gridCol w:w="333"/>
        <w:gridCol w:w="79"/>
        <w:gridCol w:w="1127"/>
        <w:gridCol w:w="19"/>
        <w:gridCol w:w="1188"/>
        <w:gridCol w:w="44"/>
      </w:tblGrid>
      <w:tr>
        <w:trPr/>
        <w:tc>
          <w:tcPr>
            <w:tcW w:w="9593" w:type="dxa"/>
            <w:gridSpan w:val="10"/>
            <w:tcBorders/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 xml:space="preserve">Загальна інформація про об’єкт </w:t>
            </w:r>
            <w:r>
              <w:rPr>
                <w:rStyle w:val="Style15"/>
                <w:rFonts w:ascii="Probaproregular;Open Sans;Arial;Helvetica;sans-serif" w:hAnsi="Probaproregular;Open Sans;Arial;Helvetica;sans-serif"/>
                <w:b/>
                <w:i w:val="false"/>
                <w:caps w:val="false"/>
                <w:smallCaps w:val="false"/>
                <w:color w:val="323232"/>
                <w:spacing w:val="0"/>
                <w:sz w:val="24"/>
                <w:u w:val="single"/>
                <w:lang w:val="uk-UA"/>
              </w:rPr>
              <w:t>захисна споруда цивільного захисту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672" w:type="dxa"/>
            <w:gridSpan w:val="6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2334" w:type="dxa"/>
            <w:gridSpan w:val="3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lang w:val="uk-UA"/>
              </w:rPr>
            </w:pPr>
            <w:r>
              <w:rPr>
                <w:lang w:val="uk-UA"/>
              </w:rPr>
              <w:t>21.09.2021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672" w:type="dxa"/>
            <w:gridSpan w:val="6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2334" w:type="dxa"/>
            <w:gridSpan w:val="3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Соборна,11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672" w:type="dxa"/>
            <w:gridSpan w:val="6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2334" w:type="dxa"/>
            <w:gridSpan w:val="3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</w:pP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Комунальна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tcBorders/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672" w:type="dxa"/>
            <w:gridSpan w:val="6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2334" w:type="dxa"/>
            <w:gridSpan w:val="3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Fonts w:ascii="Times New Roman" w:hAnsi="Times New Roman"/>
              </w:rPr>
            </w:pPr>
            <w:r>
              <w:rPr>
                <w:rFonts w:eastAsia="" w:cs="Times New Roman" w:eastAsiaTheme="minorEastAsia"/>
                <w:b w:val="false"/>
                <w:i w:val="false"/>
                <w:caps w:val="false"/>
                <w:smallCaps w:val="false"/>
                <w:color w:val="202124"/>
                <w:spacing w:val="0"/>
                <w:kern w:val="0"/>
                <w:sz w:val="24"/>
                <w:szCs w:val="24"/>
                <w:lang w:val="uk-UA" w:eastAsia="uk-UA" w:bidi="ar-SA"/>
              </w:rPr>
              <w:t>Укриття і тимчасовий захист людей, техніки та майна від небезпеки, що може виникнути або виникла внаслідок надзвичайних ситуацій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tcBorders/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672" w:type="dxa"/>
            <w:gridSpan w:val="6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2334" w:type="dxa"/>
            <w:gridSpan w:val="3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lang w:val="uk-UA"/>
              </w:rPr>
            </w:pPr>
            <w:r>
              <w:rPr>
                <w:lang w:val="uk-UA"/>
              </w:rPr>
              <w:t xml:space="preserve">В.о. начальника відділу </w:t>
            </w: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відділу з питань НС та ЦЗН виконкому Покровської міської ради</w:t>
            </w:r>
            <w:r>
              <w:rPr>
                <w:lang w:val="uk-UA"/>
              </w:rPr>
              <w:t xml:space="preserve"> </w:t>
            </w: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Кравченко В.О.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672" w:type="dxa"/>
            <w:gridSpan w:val="6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2334" w:type="dxa"/>
            <w:gridSpan w:val="3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67 762 79 93</w:t>
            </w:r>
          </w:p>
          <w:p>
            <w:pPr>
              <w:pStyle w:val="Style17"/>
              <w:widowControl w:val="false"/>
              <w:spacing w:before="120" w:after="120"/>
              <w:rPr>
                <w:rFonts w:ascii="Arial;Helvetica;sans-serif" w:hAnsi="Arial;Helvetica;sans-serif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FFFFFF"/>
                <w:spacing w:val="0"/>
                <w:sz w:val="27"/>
              </w:rPr>
            </w:pPr>
            <w:r>
              <w:rPr>
                <w:rFonts w:eastAsia="" w:cs="Times New Roman" w:ascii="Times New Roman" w:hAnsi="Times New Roman" w:eastAsiaTheme="minorEastAsia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kern w:val="0"/>
                <w:sz w:val="24"/>
                <w:szCs w:val="24"/>
                <w:lang w:val="uk-UA" w:eastAsia="uk-UA" w:bidi="ar-SA"/>
              </w:rPr>
              <w:t>vitaliyord@i.ua</w:t>
            </w:r>
          </w:p>
          <w:p>
            <w:pPr>
              <w:pStyle w:val="St14"/>
              <w:widowControl w:val="false"/>
              <w:spacing w:before="120" w:after="120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St14"/>
              <w:widowControl w:val="false"/>
              <w:spacing w:before="120" w:after="12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684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Критерії безбар’єрності об’єктів фізичного оточення і послуг для осіб з інвалідністю</w:t>
            </w:r>
          </w:p>
        </w:tc>
        <w:tc>
          <w:tcPr>
            <w:tcW w:w="1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  <w:br/>
              <w:t>(так або ні)</w:t>
            </w: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restart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539" w:type="dxa"/>
            <w:gridSpan w:val="3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</w:pP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restart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1) вхідна група до об’єка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restart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1) у разі наявності на шляах руху осіб з інвалідністю сходів вони продубльовані пандусом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restart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>
                <w:rStyle w:val="St42"/>
                <w:rFonts w:cs="Times New Roman"/>
                <w:sz w:val="24"/>
                <w:szCs w:val="24"/>
                <w:lang w:val="x-none"/>
              </w:rPr>
              <w:t>т</w:t>
            </w:r>
            <w:r>
              <w:rPr>
                <w:rStyle w:val="St42"/>
                <w:rFonts w:cs="Times New Roman"/>
                <w:sz w:val="24"/>
                <w:szCs w:val="24"/>
                <w:lang w:val="uk-UA"/>
              </w:rPr>
              <w:t>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>
                <w:rStyle w:val="St42"/>
                <w:rFonts w:cs="Times New Roman"/>
                <w:sz w:val="24"/>
                <w:szCs w:val="24"/>
                <w:lang w:val="x-none"/>
              </w:rPr>
              <w:t>т</w:t>
            </w:r>
            <w:r>
              <w:rPr>
                <w:rStyle w:val="St42"/>
                <w:rFonts w:cs="Times New Roman"/>
                <w:sz w:val="24"/>
                <w:szCs w:val="24"/>
                <w:lang w:val="uk-UA"/>
              </w:rPr>
              <w:t>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</w:pP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restart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</w:pP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>
                <w:rStyle w:val="St42"/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/>
            <w:shd w:color="auto" w:fill="auto" w:val="clea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Style w:val="St42"/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</w:pP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</w:pP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</w:pPr>
            <w:r>
              <w:rPr>
                <w:rFonts w:eastAsia="" w:cs="Times New Roman" w:eastAsiaTheme="minorEastAsia"/>
                <w:color w:val="auto"/>
                <w:kern w:val="0"/>
                <w:sz w:val="24"/>
                <w:szCs w:val="24"/>
                <w:lang w:val="uk-UA" w:eastAsia="uk-UA" w:bidi="ar-S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Безбар’єрність послуг для осіб з інвалідністю: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6260" w:type="dxa"/>
            <w:gridSpan w:val="4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39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1" w:type="dxa"/>
            <w:gridSpan w:val="3"/>
            <w:tcBorders/>
            <w:shd w:color="auto" w:fill="auto" w:val="clear"/>
            <w:vAlign w:val="center"/>
          </w:tcPr>
          <w:p>
            <w:pPr>
              <w:pStyle w:val="St14"/>
              <w:widowControl w:val="false"/>
              <w:spacing w:before="120" w:after="120"/>
              <w:jc w:val="center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9593" w:type="dxa"/>
            <w:gridSpan w:val="10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/>
            </w: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/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32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12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324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225" w:type="dxa"/>
            <w:gridSpan w:val="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188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3247" w:type="dxa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39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160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947" w:type="dxa"/>
            <w:gridSpan w:val="2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225" w:type="dxa"/>
            <w:gridSpan w:val="3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188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9593" w:type="dxa"/>
            <w:gridSpan w:val="10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/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32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12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0"/>
              <w:widowControl w:val="false"/>
              <w:spacing w:before="0" w:after="0"/>
              <w:ind w:left="0" w:hanging="0"/>
              <w:jc w:val="left"/>
              <w:rPr>
                <w:rStyle w:val="St161"/>
              </w:rPr>
            </w:pPr>
            <w:r>
              <w:rPr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12"/>
              <w:widowControl w:val="false"/>
              <w:spacing w:before="120" w:after="120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324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60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225" w:type="dxa"/>
            <w:gridSpan w:val="3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188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2" w:hRule="atLeast"/>
        </w:trPr>
        <w:tc>
          <w:tcPr>
            <w:tcW w:w="587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3247" w:type="dxa"/>
            <w:tcBorders/>
            <w:shd w:color="auto" w:fill="auto" w:val="clear"/>
          </w:tcPr>
          <w:p>
            <w:pPr>
              <w:pStyle w:val="St14"/>
              <w:widowControl w:val="false"/>
              <w:spacing w:before="120" w:after="12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39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160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947" w:type="dxa"/>
            <w:gridSpan w:val="2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225" w:type="dxa"/>
            <w:gridSpan w:val="3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1188" w:type="dxa"/>
            <w:tcBorders/>
            <w:shd w:color="auto" w:fill="auto" w:val="clear"/>
          </w:tcPr>
          <w:p>
            <w:pPr>
              <w:pStyle w:val="St12"/>
              <w:widowControl w:val="false"/>
              <w:spacing w:before="120" w:after="120"/>
              <w:rPr>
                <w:rStyle w:val="St42"/>
              </w:rPr>
            </w:pPr>
            <w:r>
              <w:rPr/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St14"/>
        <w:rPr/>
      </w:pPr>
      <w:r>
        <w:rPr>
          <w:rStyle w:val="St42"/>
        </w:rPr>
        <w:t xml:space="preserve">Підсумки </w:t>
      </w:r>
      <w:r>
        <w:rPr>
          <w:rStyle w:val="St82"/>
          <w:sz w:val="24"/>
          <w:szCs w:val="24"/>
          <w:u w:val="single"/>
        </w:rPr>
        <w:t>об’єкт має часткову безбар’єрність</w:t>
      </w:r>
      <w:r>
        <w:rPr>
          <w:rStyle w:val="St42"/>
        </w:rPr>
        <w:t>*</w:t>
      </w:r>
    </w:p>
    <w:p>
      <w:pPr>
        <w:pStyle w:val="St8"/>
        <w:rPr/>
      </w:pPr>
      <w:r>
        <w:rPr>
          <w:rStyle w:val="St82"/>
          <w:rFonts w:cs="Times New Roman"/>
          <w:lang w:val="uk-UA"/>
        </w:rPr>
        <w:t>__________</w:t>
        <w:br/>
        <w:t>*Зазначається:</w:t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 об’єкт є бар’єрним. Всі інші об’єкти, крім тих, що належать до першого та другого рівня.</w:t>
      </w:r>
    </w:p>
    <w:p>
      <w:pPr>
        <w:pStyle w:val="St14"/>
        <w:spacing w:before="120" w:after="120"/>
        <w:rPr>
          <w:rStyle w:val="St42"/>
        </w:rPr>
      </w:pPr>
      <w:r>
        <w:rPr>
          <w:rStyle w:val="St42"/>
          <w:rFonts w:cs="Times New Roman"/>
          <w:sz w:val="24"/>
          <w:szCs w:val="24"/>
          <w:lang w:val="uk-UA"/>
        </w:rPr>
        <w:t xml:space="preserve">Управитель об’єкта        </w:t>
      </w:r>
      <w:r>
        <w:rPr>
          <w:rStyle w:val="St42"/>
          <w:rFonts w:eastAsia="SimSun" w:cs="Times New Roman"/>
          <w:color w:val="000000"/>
          <w:kern w:val="0"/>
          <w:sz w:val="24"/>
          <w:szCs w:val="24"/>
          <w:lang w:val="uk-UA" w:eastAsia="uk-UA" w:bidi="ar-SA"/>
        </w:rPr>
        <w:t>Кравченко В.О.</w:t>
      </w:r>
      <w:r>
        <w:rPr>
          <w:rStyle w:val="St42"/>
          <w:rFonts w:cs="Times New Roman"/>
          <w:sz w:val="24"/>
          <w:szCs w:val="24"/>
          <w:lang w:val="uk-UA"/>
        </w:rPr>
        <w:tab/>
        <w:tab/>
        <w:t xml:space="preserve">                                      “</w:t>
      </w:r>
      <w:r>
        <w:rPr>
          <w:rStyle w:val="St42"/>
          <w:rFonts w:cs="Times New Roman"/>
          <w:sz w:val="24"/>
          <w:szCs w:val="24"/>
          <w:lang w:val="uk-UA"/>
        </w:rPr>
        <w:t>21</w:t>
      </w:r>
      <w:r>
        <w:rPr>
          <w:rStyle w:val="St42"/>
          <w:rFonts w:cs="Times New Roman"/>
          <w:sz w:val="24"/>
          <w:szCs w:val="24"/>
          <w:lang w:val="uk-UA"/>
        </w:rPr>
        <w:t xml:space="preserve">” </w:t>
      </w:r>
      <w:r>
        <w:rPr>
          <w:rStyle w:val="St42"/>
          <w:rFonts w:eastAsia="SimSun" w:cs="Times New Roman"/>
          <w:color w:val="000000"/>
          <w:kern w:val="0"/>
          <w:sz w:val="24"/>
          <w:szCs w:val="24"/>
          <w:lang w:val="uk-UA" w:eastAsia="uk-UA" w:bidi="ar-SA"/>
        </w:rPr>
        <w:t>вересня</w:t>
      </w:r>
      <w:r>
        <w:rPr>
          <w:rStyle w:val="St42"/>
          <w:rFonts w:cs="Times New Roman"/>
          <w:sz w:val="24"/>
          <w:szCs w:val="24"/>
          <w:lang w:val="uk-UA"/>
        </w:rPr>
        <w:t xml:space="preserve"> 20</w:t>
      </w:r>
      <w:r>
        <w:rPr>
          <w:rStyle w:val="St42"/>
          <w:rFonts w:cs="Times New Roman"/>
          <w:sz w:val="24"/>
          <w:szCs w:val="24"/>
          <w:lang w:val="uk-UA"/>
        </w:rPr>
        <w:t>21</w:t>
      </w:r>
      <w:r>
        <w:rPr>
          <w:rStyle w:val="St42"/>
          <w:rFonts w:cs="Times New Roman"/>
          <w:sz w:val="24"/>
          <w:szCs w:val="24"/>
          <w:lang w:val="uk-UA"/>
        </w:rPr>
        <w:t xml:space="preserve">    р.</w:t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Probaproregular">
    <w:altName w:val="Open Sans"/>
    <w:charset w:val="cc"/>
    <w:family w:val="roman"/>
    <w:pitch w:val="variable"/>
  </w:font>
  <w:font w:name="Arial">
    <w:altName w:val="Helvetica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embedSystemFonts/>
  <w:defaultTabStop w:val="72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42" w:customStyle="1">
    <w:name w:val="st42"/>
    <w:uiPriority w:val="99"/>
    <w:qFormat/>
    <w:rPr>
      <w:color w:val="000000"/>
    </w:rPr>
  </w:style>
  <w:style w:type="character" w:styleId="St110" w:customStyle="1">
    <w:name w:val="st110"/>
    <w:uiPriority w:val="99"/>
    <w:qFormat/>
    <w:rPr>
      <w:rFonts w:ascii="Courier New" w:hAnsi="Courier New" w:cs="Courier New"/>
      <w:color w:val="0000FF"/>
    </w:rPr>
  </w:style>
  <w:style w:type="character" w:styleId="St310" w:customStyle="1">
    <w:name w:val="st310"/>
    <w:uiPriority w:val="99"/>
    <w:qFormat/>
    <w:rPr>
      <w:rFonts w:ascii="Courier New" w:hAnsi="Courier New" w:cs="Courier New"/>
      <w:b/>
      <w:bCs/>
      <w:color w:val="0000FF"/>
    </w:rPr>
  </w:style>
  <w:style w:type="character" w:styleId="St410" w:customStyle="1">
    <w:name w:val="st410"/>
    <w:uiPriority w:val="99"/>
    <w:qFormat/>
    <w:rPr>
      <w:rFonts w:ascii="Courier New" w:hAnsi="Courier New" w:cs="Courier New"/>
      <w:i/>
      <w:iCs/>
      <w:color w:val="000000"/>
    </w:rPr>
  </w:style>
  <w:style w:type="character" w:styleId="St510" w:customStyle="1">
    <w:name w:val="st510"/>
    <w:uiPriority w:val="99"/>
    <w:qFormat/>
    <w:rPr>
      <w:rFonts w:ascii="Courier New" w:hAnsi="Courier New" w:cs="Courier New"/>
      <w:i/>
      <w:iCs/>
      <w:color w:val="0000FF"/>
    </w:rPr>
  </w:style>
  <w:style w:type="character" w:styleId="St610" w:customStyle="1">
    <w:name w:val="st610"/>
    <w:uiPriority w:val="99"/>
    <w:qFormat/>
    <w:rPr>
      <w:rFonts w:ascii="Courier New" w:hAnsi="Courier New" w:cs="Courier New"/>
      <w:b/>
      <w:bCs/>
      <w:i/>
      <w:iCs/>
      <w:color w:val="000000"/>
    </w:rPr>
  </w:style>
  <w:style w:type="character" w:styleId="St710" w:customStyle="1">
    <w:name w:val="st710"/>
    <w:uiPriority w:val="99"/>
    <w:qFormat/>
    <w:rPr>
      <w:rFonts w:ascii="Courier New" w:hAnsi="Courier New" w:cs="Courier New"/>
      <w:b/>
      <w:bCs/>
      <w:i/>
      <w:iCs/>
      <w:color w:val="0000FF"/>
    </w:rPr>
  </w:style>
  <w:style w:type="character" w:styleId="St810" w:customStyle="1">
    <w:name w:val="st810"/>
    <w:uiPriority w:val="99"/>
    <w:qFormat/>
    <w:rPr>
      <w:color w:val="000000"/>
    </w:rPr>
  </w:style>
  <w:style w:type="character" w:styleId="St910" w:customStyle="1">
    <w:name w:val="st910"/>
    <w:uiPriority w:val="99"/>
    <w:qFormat/>
    <w:rPr>
      <w:color w:val="0000FF"/>
    </w:rPr>
  </w:style>
  <w:style w:type="character" w:styleId="St102" w:customStyle="1">
    <w:name w:val="st102"/>
    <w:uiPriority w:val="99"/>
    <w:qFormat/>
    <w:rPr>
      <w:b/>
      <w:bCs/>
      <w:color w:val="000000"/>
    </w:rPr>
  </w:style>
  <w:style w:type="character" w:styleId="St111" w:customStyle="1">
    <w:name w:val="st111"/>
    <w:uiPriority w:val="99"/>
    <w:qFormat/>
    <w:rPr>
      <w:b/>
      <w:bCs/>
      <w:color w:val="0000FF"/>
    </w:rPr>
  </w:style>
  <w:style w:type="character" w:styleId="St121" w:customStyle="1">
    <w:name w:val="st121"/>
    <w:uiPriority w:val="99"/>
    <w:qFormat/>
    <w:rPr>
      <w:i/>
      <w:iCs/>
      <w:color w:val="000000"/>
    </w:rPr>
  </w:style>
  <w:style w:type="character" w:styleId="St131" w:customStyle="1">
    <w:name w:val="st131"/>
    <w:uiPriority w:val="99"/>
    <w:qFormat/>
    <w:rPr>
      <w:i/>
      <w:iCs/>
      <w:color w:val="0000FF"/>
    </w:rPr>
  </w:style>
  <w:style w:type="character" w:styleId="St141" w:customStyle="1">
    <w:name w:val="st141"/>
    <w:uiPriority w:val="99"/>
    <w:qFormat/>
    <w:rPr>
      <w:color w:val="000000"/>
      <w:sz w:val="28"/>
      <w:szCs w:val="28"/>
    </w:rPr>
  </w:style>
  <w:style w:type="character" w:styleId="St151" w:customStyle="1">
    <w:name w:val="st151"/>
    <w:uiPriority w:val="99"/>
    <w:qFormat/>
    <w:rPr>
      <w:color w:val="0000FF"/>
      <w:sz w:val="28"/>
      <w:szCs w:val="28"/>
    </w:rPr>
  </w:style>
  <w:style w:type="character" w:styleId="St161" w:customStyle="1">
    <w:name w:val="st161"/>
    <w:uiPriority w:val="99"/>
    <w:qFormat/>
    <w:rPr>
      <w:b/>
      <w:bCs/>
      <w:color w:val="000000"/>
      <w:sz w:val="28"/>
      <w:szCs w:val="28"/>
    </w:rPr>
  </w:style>
  <w:style w:type="character" w:styleId="St171" w:customStyle="1">
    <w:name w:val="st171"/>
    <w:uiPriority w:val="99"/>
    <w:qFormat/>
    <w:rPr>
      <w:b/>
      <w:bCs/>
      <w:color w:val="0000FF"/>
      <w:sz w:val="28"/>
      <w:szCs w:val="28"/>
    </w:rPr>
  </w:style>
  <w:style w:type="character" w:styleId="St181" w:customStyle="1">
    <w:name w:val="st181"/>
    <w:uiPriority w:val="99"/>
    <w:qFormat/>
    <w:rPr>
      <w:i/>
      <w:iCs/>
      <w:color w:val="000000"/>
      <w:sz w:val="28"/>
      <w:szCs w:val="28"/>
    </w:rPr>
  </w:style>
  <w:style w:type="character" w:styleId="St19" w:customStyle="1">
    <w:name w:val="st19"/>
    <w:uiPriority w:val="99"/>
    <w:qFormat/>
    <w:rPr>
      <w:i/>
      <w:iCs/>
      <w:color w:val="0000FF"/>
      <w:sz w:val="28"/>
      <w:szCs w:val="28"/>
    </w:rPr>
  </w:style>
  <w:style w:type="character" w:styleId="St20" w:customStyle="1">
    <w:name w:val="st20"/>
    <w:uiPriority w:val="99"/>
    <w:qFormat/>
    <w:rPr>
      <w:b/>
      <w:bCs/>
      <w:i/>
      <w:iCs/>
      <w:color w:val="000000"/>
      <w:sz w:val="28"/>
      <w:szCs w:val="28"/>
    </w:rPr>
  </w:style>
  <w:style w:type="character" w:styleId="St21" w:customStyle="1">
    <w:name w:val="st21"/>
    <w:uiPriority w:val="99"/>
    <w:qFormat/>
    <w:rPr>
      <w:b/>
      <w:bCs/>
      <w:i/>
      <w:iCs/>
      <w:color w:val="0000FF"/>
      <w:sz w:val="28"/>
      <w:szCs w:val="28"/>
    </w:rPr>
  </w:style>
  <w:style w:type="character" w:styleId="St22" w:customStyle="1">
    <w:name w:val="st22"/>
    <w:uiPriority w:val="99"/>
    <w:qFormat/>
    <w:rPr>
      <w:color w:val="000000"/>
      <w:sz w:val="32"/>
      <w:szCs w:val="32"/>
    </w:rPr>
  </w:style>
  <w:style w:type="character" w:styleId="St23" w:customStyle="1">
    <w:name w:val="st23"/>
    <w:uiPriority w:val="99"/>
    <w:qFormat/>
    <w:rPr>
      <w:color w:val="0000FF"/>
      <w:sz w:val="32"/>
      <w:szCs w:val="32"/>
    </w:rPr>
  </w:style>
  <w:style w:type="character" w:styleId="St24" w:customStyle="1">
    <w:name w:val="st24"/>
    <w:uiPriority w:val="99"/>
    <w:qFormat/>
    <w:rPr>
      <w:b/>
      <w:bCs/>
      <w:color w:val="000000"/>
      <w:sz w:val="32"/>
      <w:szCs w:val="32"/>
    </w:rPr>
  </w:style>
  <w:style w:type="character" w:styleId="St25" w:customStyle="1">
    <w:name w:val="st25"/>
    <w:uiPriority w:val="99"/>
    <w:qFormat/>
    <w:rPr>
      <w:b/>
      <w:bCs/>
      <w:color w:val="0000FF"/>
      <w:sz w:val="32"/>
      <w:szCs w:val="32"/>
    </w:rPr>
  </w:style>
  <w:style w:type="character" w:styleId="St26" w:customStyle="1">
    <w:name w:val="st26"/>
    <w:uiPriority w:val="99"/>
    <w:qFormat/>
    <w:rPr>
      <w:i/>
      <w:iCs/>
      <w:color w:val="000000"/>
      <w:sz w:val="32"/>
      <w:szCs w:val="32"/>
    </w:rPr>
  </w:style>
  <w:style w:type="character" w:styleId="St27" w:customStyle="1">
    <w:name w:val="st27"/>
    <w:uiPriority w:val="99"/>
    <w:qFormat/>
    <w:rPr>
      <w:i/>
      <w:iCs/>
      <w:color w:val="0000FF"/>
      <w:sz w:val="32"/>
      <w:szCs w:val="32"/>
    </w:rPr>
  </w:style>
  <w:style w:type="character" w:styleId="St28" w:customStyle="1">
    <w:name w:val="st28"/>
    <w:uiPriority w:val="99"/>
    <w:qFormat/>
    <w:rPr>
      <w:b/>
      <w:bCs/>
      <w:i/>
      <w:iCs/>
      <w:color w:val="000000"/>
      <w:sz w:val="32"/>
      <w:szCs w:val="32"/>
    </w:rPr>
  </w:style>
  <w:style w:type="character" w:styleId="St29" w:customStyle="1">
    <w:name w:val="st29"/>
    <w:uiPriority w:val="99"/>
    <w:qFormat/>
    <w:rPr>
      <w:b/>
      <w:bCs/>
      <w:i/>
      <w:iCs/>
      <w:color w:val="0000FF"/>
      <w:sz w:val="32"/>
      <w:szCs w:val="32"/>
    </w:rPr>
  </w:style>
  <w:style w:type="character" w:styleId="St32" w:customStyle="1">
    <w:name w:val="st32"/>
    <w:uiPriority w:val="99"/>
    <w:qFormat/>
    <w:rPr>
      <w:rFonts w:ascii="Courier New" w:hAnsi="Courier New" w:cs="Courier New"/>
      <w:b/>
      <w:bCs/>
      <w:color w:val="000000"/>
      <w:spacing w:val="24"/>
    </w:rPr>
  </w:style>
  <w:style w:type="character" w:styleId="St33" w:customStyle="1">
    <w:name w:val="st33"/>
    <w:uiPriority w:val="99"/>
    <w:qFormat/>
    <w:rPr>
      <w:rFonts w:ascii="Courier New" w:hAnsi="Courier New" w:cs="Courier New"/>
      <w:b/>
      <w:bCs/>
      <w:color w:val="0000FF"/>
      <w:spacing w:val="24"/>
    </w:rPr>
  </w:style>
  <w:style w:type="character" w:styleId="St34" w:customStyle="1">
    <w:name w:val="st34"/>
    <w:uiPriority w:val="99"/>
    <w:qFormat/>
    <w:rPr>
      <w:rFonts w:ascii="Courier New" w:hAnsi="Courier New" w:cs="Courier New"/>
      <w:color w:val="000000"/>
      <w:spacing w:val="24"/>
    </w:rPr>
  </w:style>
  <w:style w:type="character" w:styleId="St35" w:customStyle="1">
    <w:name w:val="st35"/>
    <w:uiPriority w:val="99"/>
    <w:qFormat/>
    <w:rPr>
      <w:rFonts w:ascii="Courier New" w:hAnsi="Courier New" w:cs="Courier New"/>
      <w:color w:val="0000FF"/>
      <w:spacing w:val="24"/>
    </w:rPr>
  </w:style>
  <w:style w:type="character" w:styleId="St36" w:customStyle="1">
    <w:name w:val="st36"/>
    <w:uiPriority w:val="99"/>
    <w:qFormat/>
    <w:rPr>
      <w:rFonts w:ascii="Courier New" w:hAnsi="Courier New" w:cs="Courier New"/>
      <w:i/>
      <w:iCs/>
      <w:color w:val="000000"/>
      <w:spacing w:val="24"/>
    </w:rPr>
  </w:style>
  <w:style w:type="character" w:styleId="St37" w:customStyle="1">
    <w:name w:val="st37"/>
    <w:uiPriority w:val="99"/>
    <w:qFormat/>
    <w:rPr>
      <w:rFonts w:ascii="Courier New" w:hAnsi="Courier New" w:cs="Courier New"/>
      <w:i/>
      <w:iCs/>
      <w:color w:val="0000FF"/>
      <w:spacing w:val="24"/>
    </w:rPr>
  </w:style>
  <w:style w:type="character" w:styleId="St38" w:customStyle="1">
    <w:name w:val="st38"/>
    <w:uiPriority w:val="99"/>
    <w:qFormat/>
    <w:rPr>
      <w:rFonts w:ascii="Courier New" w:hAnsi="Courier New" w:cs="Courier New"/>
      <w:b/>
      <w:bCs/>
      <w:i/>
      <w:iCs/>
      <w:color w:val="000000"/>
      <w:spacing w:val="24"/>
    </w:rPr>
  </w:style>
  <w:style w:type="character" w:styleId="St39" w:customStyle="1">
    <w:name w:val="st39"/>
    <w:uiPriority w:val="99"/>
    <w:qFormat/>
    <w:rPr>
      <w:rFonts w:ascii="Courier New" w:hAnsi="Courier New" w:cs="Courier New"/>
      <w:b/>
      <w:bCs/>
      <w:i/>
      <w:iCs/>
      <w:color w:val="0000FF"/>
      <w:spacing w:val="24"/>
    </w:rPr>
  </w:style>
  <w:style w:type="character" w:styleId="St30" w:customStyle="1">
    <w:name w:val="st30"/>
    <w:uiPriority w:val="99"/>
    <w:qFormat/>
    <w:rPr>
      <w:b/>
      <w:bCs/>
      <w:color w:val="000000"/>
      <w:sz w:val="32"/>
      <w:szCs w:val="32"/>
      <w:vertAlign w:val="superscript"/>
    </w:rPr>
  </w:style>
  <w:style w:type="character" w:styleId="St31" w:customStyle="1">
    <w:name w:val="st31"/>
    <w:uiPriority w:val="99"/>
    <w:qFormat/>
    <w:rPr>
      <w:b/>
      <w:bCs/>
      <w:color w:val="0000FF"/>
      <w:sz w:val="32"/>
      <w:szCs w:val="32"/>
      <w:vertAlign w:val="superscript"/>
    </w:rPr>
  </w:style>
  <w:style w:type="character" w:styleId="St210" w:customStyle="1">
    <w:name w:val="st210"/>
    <w:uiPriority w:val="99"/>
    <w:qFormat/>
    <w:rPr>
      <w:rFonts w:ascii="Courier New" w:hAnsi="Courier New" w:cs="Courier New"/>
      <w:b/>
      <w:bCs/>
      <w:color w:val="000000"/>
    </w:rPr>
  </w:style>
  <w:style w:type="character" w:styleId="St40" w:customStyle="1">
    <w:name w:val="st40"/>
    <w:uiPriority w:val="99"/>
    <w:qFormat/>
    <w:rPr>
      <w:b/>
      <w:bCs/>
      <w:color w:val="000000"/>
      <w:sz w:val="32"/>
      <w:szCs w:val="32"/>
      <w:vertAlign w:val="subscript"/>
    </w:rPr>
  </w:style>
  <w:style w:type="character" w:styleId="St41" w:customStyle="1">
    <w:name w:val="st41"/>
    <w:uiPriority w:val="99"/>
    <w:qFormat/>
    <w:rPr>
      <w:b/>
      <w:bCs/>
      <w:color w:val="0000FF"/>
      <w:sz w:val="32"/>
      <w:szCs w:val="32"/>
      <w:vertAlign w:val="subscript"/>
    </w:rPr>
  </w:style>
  <w:style w:type="character" w:styleId="St01" w:customStyle="1">
    <w:name w:val="st01"/>
    <w:uiPriority w:val="99"/>
    <w:qFormat/>
    <w:rPr>
      <w:rFonts w:ascii="Courier New" w:hAnsi="Courier New" w:cs="Courier New"/>
      <w:color w:val="000000"/>
    </w:rPr>
  </w:style>
  <w:style w:type="character" w:styleId="St43" w:customStyle="1">
    <w:name w:val="st43"/>
    <w:uiPriority w:val="99"/>
    <w:qFormat/>
    <w:rPr>
      <w:color w:val="0000FF"/>
    </w:rPr>
  </w:style>
  <w:style w:type="character" w:styleId="St44" w:customStyle="1">
    <w:name w:val="st44"/>
    <w:uiPriority w:val="99"/>
    <w:qFormat/>
    <w:rPr>
      <w:b/>
      <w:bCs/>
      <w:color w:val="000000"/>
    </w:rPr>
  </w:style>
  <w:style w:type="character" w:styleId="St45" w:customStyle="1">
    <w:name w:val="st45"/>
    <w:uiPriority w:val="99"/>
    <w:qFormat/>
    <w:rPr>
      <w:b/>
      <w:bCs/>
      <w:color w:val="0000FF"/>
    </w:rPr>
  </w:style>
  <w:style w:type="character" w:styleId="St46" w:customStyle="1">
    <w:name w:val="st46"/>
    <w:uiPriority w:val="99"/>
    <w:qFormat/>
    <w:rPr>
      <w:i/>
      <w:iCs/>
      <w:color w:val="000000"/>
    </w:rPr>
  </w:style>
  <w:style w:type="character" w:styleId="St47" w:customStyle="1">
    <w:name w:val="st47"/>
    <w:uiPriority w:val="99"/>
    <w:qFormat/>
    <w:rPr>
      <w:i/>
      <w:iCs/>
      <w:color w:val="0000FF"/>
    </w:rPr>
  </w:style>
  <w:style w:type="character" w:styleId="St48" w:customStyle="1">
    <w:name w:val="st48"/>
    <w:uiPriority w:val="99"/>
    <w:qFormat/>
    <w:rPr>
      <w:b/>
      <w:bCs/>
      <w:i/>
      <w:iCs/>
      <w:color w:val="000000"/>
    </w:rPr>
  </w:style>
  <w:style w:type="character" w:styleId="St49" w:customStyle="1">
    <w:name w:val="st49"/>
    <w:uiPriority w:val="99"/>
    <w:qFormat/>
    <w:rPr>
      <w:b/>
      <w:bCs/>
      <w:i/>
      <w:iCs/>
      <w:color w:val="0000FF"/>
    </w:rPr>
  </w:style>
  <w:style w:type="character" w:styleId="St50" w:customStyle="1">
    <w:name w:val="st50"/>
    <w:uiPriority w:val="99"/>
    <w:qFormat/>
    <w:rPr>
      <w:color w:val="000000"/>
      <w:spacing w:val="24"/>
    </w:rPr>
  </w:style>
  <w:style w:type="character" w:styleId="St51" w:customStyle="1">
    <w:name w:val="st51"/>
    <w:uiPriority w:val="99"/>
    <w:qFormat/>
    <w:rPr>
      <w:color w:val="0000FF"/>
      <w:spacing w:val="24"/>
    </w:rPr>
  </w:style>
  <w:style w:type="character" w:styleId="St52" w:customStyle="1">
    <w:name w:val="st52"/>
    <w:uiPriority w:val="99"/>
    <w:qFormat/>
    <w:rPr>
      <w:b/>
      <w:bCs/>
      <w:color w:val="000000"/>
      <w:spacing w:val="24"/>
    </w:rPr>
  </w:style>
  <w:style w:type="character" w:styleId="St53" w:customStyle="1">
    <w:name w:val="st53"/>
    <w:uiPriority w:val="99"/>
    <w:qFormat/>
    <w:rPr>
      <w:b/>
      <w:bCs/>
      <w:color w:val="0000FF"/>
      <w:spacing w:val="24"/>
    </w:rPr>
  </w:style>
  <w:style w:type="character" w:styleId="St54" w:customStyle="1">
    <w:name w:val="st54"/>
    <w:uiPriority w:val="99"/>
    <w:qFormat/>
    <w:rPr>
      <w:i/>
      <w:iCs/>
      <w:color w:val="000000"/>
      <w:spacing w:val="24"/>
    </w:rPr>
  </w:style>
  <w:style w:type="character" w:styleId="St55" w:customStyle="1">
    <w:name w:val="st55"/>
    <w:uiPriority w:val="99"/>
    <w:qFormat/>
    <w:rPr>
      <w:i/>
      <w:iCs/>
      <w:color w:val="0000FF"/>
      <w:spacing w:val="24"/>
    </w:rPr>
  </w:style>
  <w:style w:type="character" w:styleId="St56" w:customStyle="1">
    <w:name w:val="st56"/>
    <w:uiPriority w:val="99"/>
    <w:qFormat/>
    <w:rPr>
      <w:b/>
      <w:bCs/>
      <w:i/>
      <w:iCs/>
      <w:color w:val="000000"/>
      <w:spacing w:val="24"/>
    </w:rPr>
  </w:style>
  <w:style w:type="character" w:styleId="St57" w:customStyle="1">
    <w:name w:val="st57"/>
    <w:uiPriority w:val="99"/>
    <w:qFormat/>
    <w:rPr>
      <w:b/>
      <w:bCs/>
      <w:i/>
      <w:iCs/>
      <w:color w:val="0000FF"/>
      <w:spacing w:val="24"/>
    </w:rPr>
  </w:style>
  <w:style w:type="character" w:styleId="St58" w:customStyle="1">
    <w:name w:val="st58"/>
    <w:uiPriority w:val="99"/>
    <w:qFormat/>
    <w:rPr>
      <w:color w:val="000000"/>
      <w:sz w:val="16"/>
      <w:szCs w:val="16"/>
    </w:rPr>
  </w:style>
  <w:style w:type="character" w:styleId="St59" w:customStyle="1">
    <w:name w:val="st59"/>
    <w:uiPriority w:val="99"/>
    <w:qFormat/>
    <w:rPr>
      <w:color w:val="0000FF"/>
      <w:sz w:val="16"/>
      <w:szCs w:val="16"/>
    </w:rPr>
  </w:style>
  <w:style w:type="character" w:styleId="St60" w:customStyle="1">
    <w:name w:val="st60"/>
    <w:uiPriority w:val="99"/>
    <w:qFormat/>
    <w:rPr>
      <w:rFonts w:ascii="Courier New" w:hAnsi="Courier New" w:cs="Courier New"/>
      <w:color w:val="000000"/>
      <w:sz w:val="16"/>
      <w:szCs w:val="16"/>
    </w:rPr>
  </w:style>
  <w:style w:type="character" w:styleId="St61" w:customStyle="1">
    <w:name w:val="st61"/>
    <w:uiPriority w:val="99"/>
    <w:qFormat/>
    <w:rPr>
      <w:rFonts w:ascii="Courier New" w:hAnsi="Courier New" w:cs="Courier New"/>
      <w:color w:val="0000FF"/>
      <w:sz w:val="16"/>
      <w:szCs w:val="16"/>
    </w:rPr>
  </w:style>
  <w:style w:type="character" w:styleId="St62" w:customStyle="1">
    <w:name w:val="st62"/>
    <w:uiPriority w:val="99"/>
    <w:qFormat/>
    <w:rPr>
      <w:b/>
      <w:bCs/>
      <w:color w:val="000000"/>
      <w:spacing w:val="48"/>
      <w:sz w:val="32"/>
      <w:szCs w:val="32"/>
    </w:rPr>
  </w:style>
  <w:style w:type="character" w:styleId="St63" w:customStyle="1">
    <w:name w:val="st63"/>
    <w:uiPriority w:val="99"/>
    <w:qFormat/>
    <w:rPr>
      <w:b/>
      <w:bCs/>
      <w:color w:val="0000FF"/>
      <w:spacing w:val="48"/>
      <w:sz w:val="32"/>
      <w:szCs w:val="32"/>
    </w:rPr>
  </w:style>
  <w:style w:type="character" w:styleId="St64" w:customStyle="1">
    <w:name w:val="st64"/>
    <w:uiPriority w:val="99"/>
    <w:qFormat/>
    <w:rPr>
      <w:b/>
      <w:bCs/>
      <w:color w:val="000000"/>
      <w:sz w:val="36"/>
      <w:szCs w:val="36"/>
    </w:rPr>
  </w:style>
  <w:style w:type="character" w:styleId="St65" w:customStyle="1">
    <w:name w:val="st65"/>
    <w:uiPriority w:val="99"/>
    <w:qFormat/>
    <w:rPr>
      <w:b/>
      <w:bCs/>
      <w:color w:val="0000FF"/>
      <w:sz w:val="36"/>
      <w:szCs w:val="36"/>
    </w:rPr>
  </w:style>
  <w:style w:type="character" w:styleId="St66" w:customStyle="1">
    <w:name w:val="st66"/>
    <w:uiPriority w:val="99"/>
    <w:qFormat/>
    <w:rPr>
      <w:b/>
      <w:bCs/>
      <w:i/>
      <w:iCs/>
      <w:color w:val="000000"/>
      <w:sz w:val="36"/>
      <w:szCs w:val="36"/>
    </w:rPr>
  </w:style>
  <w:style w:type="character" w:styleId="St67" w:customStyle="1">
    <w:name w:val="st67"/>
    <w:uiPriority w:val="99"/>
    <w:qFormat/>
    <w:rPr>
      <w:b/>
      <w:bCs/>
      <w:i/>
      <w:iCs/>
      <w:color w:val="0000FF"/>
      <w:sz w:val="36"/>
      <w:szCs w:val="36"/>
    </w:rPr>
  </w:style>
  <w:style w:type="character" w:styleId="St68" w:customStyle="1">
    <w:name w:val="st68"/>
    <w:uiPriority w:val="99"/>
    <w:qFormat/>
    <w:rPr>
      <w:b/>
      <w:bCs/>
      <w:color w:val="000000"/>
      <w:spacing w:val="48"/>
      <w:sz w:val="36"/>
      <w:szCs w:val="36"/>
    </w:rPr>
  </w:style>
  <w:style w:type="character" w:styleId="St69" w:customStyle="1">
    <w:name w:val="st69"/>
    <w:uiPriority w:val="99"/>
    <w:qFormat/>
    <w:rPr>
      <w:b/>
      <w:bCs/>
      <w:color w:val="0000FF"/>
      <w:spacing w:val="48"/>
      <w:sz w:val="36"/>
      <w:szCs w:val="36"/>
    </w:rPr>
  </w:style>
  <w:style w:type="character" w:styleId="St70" w:customStyle="1">
    <w:name w:val="st70"/>
    <w:uiPriority w:val="99"/>
    <w:qFormat/>
    <w:rPr>
      <w:b/>
      <w:bCs/>
      <w:i/>
      <w:iCs/>
      <w:color w:val="000000"/>
      <w:spacing w:val="48"/>
      <w:sz w:val="36"/>
      <w:szCs w:val="36"/>
    </w:rPr>
  </w:style>
  <w:style w:type="character" w:styleId="St71" w:customStyle="1">
    <w:name w:val="st71"/>
    <w:uiPriority w:val="99"/>
    <w:qFormat/>
    <w:rPr>
      <w:b/>
      <w:bCs/>
      <w:i/>
      <w:iCs/>
      <w:color w:val="0000FF"/>
      <w:spacing w:val="48"/>
      <w:sz w:val="36"/>
      <w:szCs w:val="36"/>
    </w:rPr>
  </w:style>
  <w:style w:type="character" w:styleId="St72" w:customStyle="1">
    <w:name w:val="st72"/>
    <w:uiPriority w:val="99"/>
    <w:qFormat/>
    <w:rPr>
      <w:b/>
      <w:bCs/>
      <w:color w:val="000000"/>
      <w:sz w:val="40"/>
      <w:szCs w:val="40"/>
    </w:rPr>
  </w:style>
  <w:style w:type="character" w:styleId="St73" w:customStyle="1">
    <w:name w:val="st73"/>
    <w:uiPriority w:val="99"/>
    <w:qFormat/>
    <w:rPr>
      <w:b/>
      <w:bCs/>
      <w:color w:val="0000FF"/>
      <w:sz w:val="40"/>
      <w:szCs w:val="40"/>
    </w:rPr>
  </w:style>
  <w:style w:type="character" w:styleId="St74" w:customStyle="1">
    <w:name w:val="st74"/>
    <w:uiPriority w:val="99"/>
    <w:qFormat/>
    <w:rPr>
      <w:b/>
      <w:bCs/>
      <w:i/>
      <w:iCs/>
      <w:color w:val="000000"/>
      <w:sz w:val="40"/>
      <w:szCs w:val="40"/>
    </w:rPr>
  </w:style>
  <w:style w:type="character" w:styleId="St75" w:customStyle="1">
    <w:name w:val="st75"/>
    <w:uiPriority w:val="99"/>
    <w:qFormat/>
    <w:rPr>
      <w:b/>
      <w:bCs/>
      <w:i/>
      <w:iCs/>
      <w:color w:val="0000FF"/>
      <w:sz w:val="40"/>
      <w:szCs w:val="40"/>
    </w:rPr>
  </w:style>
  <w:style w:type="character" w:styleId="St76" w:customStyle="1">
    <w:name w:val="st76"/>
    <w:uiPriority w:val="99"/>
    <w:qFormat/>
    <w:rPr>
      <w:b/>
      <w:bCs/>
      <w:color w:val="000000"/>
      <w:spacing w:val="48"/>
      <w:sz w:val="40"/>
      <w:szCs w:val="40"/>
    </w:rPr>
  </w:style>
  <w:style w:type="character" w:styleId="St77" w:customStyle="1">
    <w:name w:val="st77"/>
    <w:uiPriority w:val="99"/>
    <w:qFormat/>
    <w:rPr>
      <w:b/>
      <w:bCs/>
      <w:color w:val="0000FF"/>
      <w:spacing w:val="48"/>
      <w:sz w:val="40"/>
      <w:szCs w:val="40"/>
    </w:rPr>
  </w:style>
  <w:style w:type="character" w:styleId="St78" w:customStyle="1">
    <w:name w:val="st78"/>
    <w:uiPriority w:val="99"/>
    <w:qFormat/>
    <w:rPr>
      <w:b/>
      <w:bCs/>
      <w:i/>
      <w:iCs/>
      <w:color w:val="000000"/>
      <w:spacing w:val="48"/>
      <w:sz w:val="40"/>
      <w:szCs w:val="40"/>
    </w:rPr>
  </w:style>
  <w:style w:type="character" w:styleId="St79" w:customStyle="1">
    <w:name w:val="st79"/>
    <w:uiPriority w:val="99"/>
    <w:qFormat/>
    <w:rPr>
      <w:b/>
      <w:bCs/>
      <w:i/>
      <w:iCs/>
      <w:color w:val="0000FF"/>
      <w:spacing w:val="48"/>
      <w:sz w:val="40"/>
      <w:szCs w:val="40"/>
    </w:rPr>
  </w:style>
  <w:style w:type="character" w:styleId="St80" w:customStyle="1">
    <w:name w:val="st80"/>
    <w:uiPriority w:val="99"/>
    <w:qFormat/>
    <w:rPr>
      <w:rFonts w:ascii="Symbol" w:hAnsi="Symbol" w:cs="Symbol"/>
      <w:b/>
      <w:bCs/>
      <w:color w:val="000000"/>
    </w:rPr>
  </w:style>
  <w:style w:type="character" w:styleId="St81" w:customStyle="1">
    <w:name w:val="st81"/>
    <w:uiPriority w:val="99"/>
    <w:qFormat/>
    <w:rPr>
      <w:rFonts w:ascii="Symbol" w:hAnsi="Symbol" w:cs="Symbol"/>
      <w:b/>
      <w:bCs/>
      <w:color w:val="0000FF"/>
    </w:rPr>
  </w:style>
  <w:style w:type="character" w:styleId="St82" w:customStyle="1">
    <w:name w:val="st82"/>
    <w:uiPriority w:val="99"/>
    <w:qFormat/>
    <w:rPr>
      <w:color w:val="000000"/>
      <w:sz w:val="20"/>
      <w:szCs w:val="20"/>
    </w:rPr>
  </w:style>
  <w:style w:type="character" w:styleId="St83" w:customStyle="1">
    <w:name w:val="st83"/>
    <w:uiPriority w:val="99"/>
    <w:qFormat/>
    <w:rPr>
      <w:color w:val="0000FF"/>
      <w:sz w:val="20"/>
      <w:szCs w:val="20"/>
    </w:rPr>
  </w:style>
  <w:style w:type="character" w:styleId="St84" w:customStyle="1">
    <w:name w:val="st84"/>
    <w:uiPriority w:val="99"/>
    <w:qFormat/>
    <w:rPr>
      <w:b/>
      <w:bCs/>
      <w:color w:val="000000"/>
      <w:sz w:val="16"/>
      <w:szCs w:val="16"/>
    </w:rPr>
  </w:style>
  <w:style w:type="character" w:styleId="St85" w:customStyle="1">
    <w:name w:val="st85"/>
    <w:uiPriority w:val="99"/>
    <w:qFormat/>
    <w:rPr>
      <w:b/>
      <w:bCs/>
      <w:color w:val="0000FF"/>
      <w:sz w:val="16"/>
      <w:szCs w:val="16"/>
    </w:rPr>
  </w:style>
  <w:style w:type="character" w:styleId="St86" w:customStyle="1">
    <w:name w:val="st86"/>
    <w:uiPriority w:val="99"/>
    <w:qFormat/>
    <w:rPr>
      <w:i/>
      <w:iCs/>
      <w:color w:val="000000"/>
      <w:sz w:val="16"/>
      <w:szCs w:val="16"/>
    </w:rPr>
  </w:style>
  <w:style w:type="character" w:styleId="St87" w:customStyle="1">
    <w:name w:val="st87"/>
    <w:uiPriority w:val="99"/>
    <w:qFormat/>
    <w:rPr>
      <w:i/>
      <w:iCs/>
      <w:color w:val="0000FF"/>
      <w:sz w:val="16"/>
      <w:szCs w:val="16"/>
    </w:rPr>
  </w:style>
  <w:style w:type="character" w:styleId="St88" w:customStyle="1">
    <w:name w:val="st88"/>
    <w:uiPriority w:val="99"/>
    <w:qFormat/>
    <w:rPr>
      <w:b/>
      <w:bCs/>
      <w:i/>
      <w:iCs/>
      <w:color w:val="000000"/>
      <w:sz w:val="16"/>
      <w:szCs w:val="16"/>
    </w:rPr>
  </w:style>
  <w:style w:type="character" w:styleId="St89" w:customStyle="1">
    <w:name w:val="st89"/>
    <w:uiPriority w:val="99"/>
    <w:qFormat/>
    <w:rPr>
      <w:b/>
      <w:bCs/>
      <w:i/>
      <w:iCs/>
      <w:color w:val="0000FF"/>
      <w:sz w:val="16"/>
      <w:szCs w:val="16"/>
    </w:rPr>
  </w:style>
  <w:style w:type="character" w:styleId="St90" w:customStyle="1">
    <w:name w:val="st90"/>
    <w:uiPriority w:val="99"/>
    <w:qFormat/>
    <w:rPr>
      <w:b/>
      <w:bCs/>
      <w:color w:val="000000"/>
      <w:sz w:val="20"/>
      <w:szCs w:val="20"/>
    </w:rPr>
  </w:style>
  <w:style w:type="character" w:styleId="St91" w:customStyle="1">
    <w:name w:val="st91"/>
    <w:uiPriority w:val="99"/>
    <w:qFormat/>
    <w:rPr>
      <w:b/>
      <w:bCs/>
      <w:color w:val="0000FF"/>
      <w:sz w:val="20"/>
      <w:szCs w:val="20"/>
    </w:rPr>
  </w:style>
  <w:style w:type="character" w:styleId="St92" w:customStyle="1">
    <w:name w:val="st92"/>
    <w:uiPriority w:val="99"/>
    <w:qFormat/>
    <w:rPr>
      <w:i/>
      <w:iCs/>
      <w:color w:val="000000"/>
      <w:sz w:val="20"/>
      <w:szCs w:val="20"/>
    </w:rPr>
  </w:style>
  <w:style w:type="character" w:styleId="St93" w:customStyle="1">
    <w:name w:val="st93"/>
    <w:uiPriority w:val="99"/>
    <w:qFormat/>
    <w:rPr>
      <w:i/>
      <w:iCs/>
      <w:color w:val="0000FF"/>
      <w:sz w:val="20"/>
      <w:szCs w:val="20"/>
    </w:rPr>
  </w:style>
  <w:style w:type="character" w:styleId="St94" w:customStyle="1">
    <w:name w:val="st94"/>
    <w:uiPriority w:val="99"/>
    <w:qFormat/>
    <w:rPr>
      <w:b/>
      <w:bCs/>
      <w:i/>
      <w:iCs/>
      <w:color w:val="000000"/>
      <w:sz w:val="20"/>
      <w:szCs w:val="20"/>
    </w:rPr>
  </w:style>
  <w:style w:type="character" w:styleId="St95" w:customStyle="1">
    <w:name w:val="st95"/>
    <w:uiPriority w:val="99"/>
    <w:qFormat/>
    <w:rPr>
      <w:b/>
      <w:bCs/>
      <w:i/>
      <w:iCs/>
      <w:color w:val="0000FF"/>
      <w:sz w:val="20"/>
      <w:szCs w:val="20"/>
    </w:rPr>
  </w:style>
  <w:style w:type="character" w:styleId="St96" w:customStyle="1">
    <w:name w:val="st96"/>
    <w:uiPriority w:val="99"/>
    <w:qFormat/>
    <w:rPr>
      <w:color w:val="000000"/>
      <w:sz w:val="48"/>
      <w:szCs w:val="48"/>
      <w:vertAlign w:val="superscript"/>
    </w:rPr>
  </w:style>
  <w:style w:type="character" w:styleId="St97" w:customStyle="1">
    <w:name w:val="st97"/>
    <w:uiPriority w:val="99"/>
    <w:qFormat/>
    <w:rPr>
      <w:color w:val="0000FF"/>
      <w:sz w:val="48"/>
      <w:szCs w:val="48"/>
      <w:vertAlign w:val="superscript"/>
    </w:rPr>
  </w:style>
  <w:style w:type="character" w:styleId="St98" w:customStyle="1">
    <w:name w:val="st98"/>
    <w:uiPriority w:val="99"/>
    <w:qFormat/>
    <w:rPr>
      <w:color w:val="000000"/>
      <w:sz w:val="48"/>
      <w:szCs w:val="48"/>
      <w:vertAlign w:val="subscript"/>
    </w:rPr>
  </w:style>
  <w:style w:type="character" w:styleId="St99" w:customStyle="1">
    <w:name w:val="st99"/>
    <w:uiPriority w:val="99"/>
    <w:qFormat/>
    <w:rPr>
      <w:color w:val="0000FF"/>
      <w:sz w:val="48"/>
      <w:szCs w:val="48"/>
      <w:vertAlign w:val="subscript"/>
    </w:rPr>
  </w:style>
  <w:style w:type="character" w:styleId="St100" w:customStyle="1">
    <w:name w:val="st100"/>
    <w:uiPriority w:val="99"/>
    <w:qFormat/>
    <w:rPr>
      <w:b/>
      <w:bCs/>
      <w:color w:val="000000"/>
      <w:sz w:val="48"/>
      <w:szCs w:val="48"/>
      <w:vertAlign w:val="subscript"/>
    </w:rPr>
  </w:style>
  <w:style w:type="character" w:styleId="St101" w:customStyle="1">
    <w:name w:val="st101"/>
    <w:uiPriority w:val="99"/>
    <w:qFormat/>
    <w:rPr>
      <w:b/>
      <w:bCs/>
      <w:color w:val="0000FF"/>
      <w:sz w:val="48"/>
      <w:szCs w:val="48"/>
      <w:vertAlign w:val="subscript"/>
    </w:rPr>
  </w:style>
  <w:style w:type="character" w:styleId="Style14">
    <w:name w:val="Маркеры"/>
    <w:qFormat/>
    <w:rPr>
      <w:rFonts w:ascii="OpenSymbol" w:hAnsi="OpenSymbol" w:eastAsia="OpenSymbol" w:cs="OpenSymbol"/>
    </w:rPr>
  </w:style>
  <w:style w:type="character" w:styleId="Style15">
    <w:name w:val="Выделение жирным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0" w:customStyle="1">
    <w:name w:val="st0"/>
    <w:qFormat/>
    <w:pPr>
      <w:widowControl w:val="false"/>
      <w:suppressAutoHyphens w:val="true"/>
      <w:bidi w:val="0"/>
      <w:spacing w:lineRule="auto" w:line="240" w:before="0" w:after="120"/>
      <w:ind w:left="360" w:hanging="0"/>
      <w:jc w:val="both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" w:customStyle="1">
    <w:name w:val="st1"/>
    <w:uiPriority w:val="99"/>
    <w:qFormat/>
    <w:pPr>
      <w:widowControl w:val="false"/>
      <w:suppressAutoHyphens w:val="true"/>
      <w:bidi w:val="0"/>
      <w:spacing w:lineRule="auto" w:line="240" w:before="120" w:after="0"/>
      <w:jc w:val="center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2" w:customStyle="1">
    <w:name w:val="st2"/>
    <w:uiPriority w:val="99"/>
    <w:qFormat/>
    <w:pPr>
      <w:widowControl w:val="false"/>
      <w:suppressAutoHyphens w:val="true"/>
      <w:bidi w:val="0"/>
      <w:spacing w:lineRule="auto" w:line="240" w:before="0" w:after="120"/>
      <w:ind w:firstLine="360"/>
      <w:jc w:val="both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3" w:customStyle="1">
    <w:name w:val="st3"/>
    <w:uiPriority w:val="99"/>
    <w:qFormat/>
    <w:pPr>
      <w:widowControl w:val="false"/>
      <w:suppressAutoHyphens w:val="true"/>
      <w:bidi w:val="0"/>
      <w:spacing w:lineRule="auto" w:line="240" w:before="0" w:after="120"/>
      <w:ind w:left="360" w:right="360" w:hanging="0"/>
      <w:jc w:val="center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4" w:customStyle="1">
    <w:name w:val="st4"/>
    <w:uiPriority w:val="99"/>
    <w:qFormat/>
    <w:pPr>
      <w:widowControl w:val="false"/>
      <w:suppressAutoHyphens w:val="true"/>
      <w:bidi w:val="0"/>
      <w:spacing w:lineRule="auto" w:line="240" w:before="240" w:after="120"/>
      <w:jc w:val="center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5" w:customStyle="1">
    <w:name w:val="st5"/>
    <w:uiPriority w:val="99"/>
    <w:qFormat/>
    <w:pPr>
      <w:widowControl w:val="false"/>
      <w:suppressAutoHyphens w:val="true"/>
      <w:bidi w:val="0"/>
      <w:spacing w:lineRule="auto" w:line="240" w:before="0" w:after="0"/>
      <w:ind w:left="360" w:right="360" w:hanging="0"/>
      <w:jc w:val="center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6" w:customStyle="1">
    <w:name w:val="st6"/>
    <w:uiPriority w:val="99"/>
    <w:qFormat/>
    <w:pPr>
      <w:widowControl w:val="false"/>
      <w:suppressAutoHyphens w:val="true"/>
      <w:bidi w:val="0"/>
      <w:spacing w:lineRule="auto" w:line="240" w:before="240" w:after="360"/>
      <w:ind w:left="360" w:right="360" w:hanging="0"/>
      <w:jc w:val="center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7" w:customStyle="1">
    <w:name w:val="st7"/>
    <w:uiPriority w:val="99"/>
    <w:qFormat/>
    <w:pPr>
      <w:widowControl w:val="false"/>
      <w:suppressAutoHyphens w:val="true"/>
      <w:bidi w:val="0"/>
      <w:spacing w:lineRule="auto" w:line="240" w:before="120" w:after="120"/>
      <w:ind w:left="360" w:right="360" w:hanging="0"/>
      <w:jc w:val="center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8" w:customStyle="1">
    <w:name w:val="st8"/>
    <w:uiPriority w:val="99"/>
    <w:qFormat/>
    <w:pPr>
      <w:widowControl w:val="false"/>
      <w:suppressAutoHyphens w:val="true"/>
      <w:bidi w:val="0"/>
      <w:spacing w:lineRule="auto" w:line="240" w:before="0" w:after="120"/>
      <w:jc w:val="both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9" w:customStyle="1">
    <w:name w:val="st9"/>
    <w:uiPriority w:val="99"/>
    <w:qFormat/>
    <w:pPr>
      <w:widowControl w:val="false"/>
      <w:suppressAutoHyphens w:val="true"/>
      <w:bidi w:val="0"/>
      <w:spacing w:lineRule="auto" w:line="240" w:before="0" w:after="120"/>
      <w:ind w:left="72" w:hanging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0" w:customStyle="1">
    <w:name w:val="st10"/>
    <w:uiPriority w:val="99"/>
    <w:qFormat/>
    <w:pPr>
      <w:widowControl w:val="false"/>
      <w:suppressAutoHyphens w:val="true"/>
      <w:bidi w:val="0"/>
      <w:spacing w:lineRule="auto" w:line="240" w:before="0" w:after="120"/>
      <w:jc w:val="righ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1" w:customStyle="1">
    <w:name w:val="st11"/>
    <w:uiPriority w:val="99"/>
    <w:qFormat/>
    <w:pPr>
      <w:widowControl w:val="false"/>
      <w:suppressAutoHyphens w:val="true"/>
      <w:bidi w:val="0"/>
      <w:spacing w:lineRule="auto" w:line="240" w:before="120" w:after="120"/>
      <w:jc w:val="righ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2" w:customStyle="1">
    <w:name w:val="st12"/>
    <w:uiPriority w:val="99"/>
    <w:qFormat/>
    <w:pPr>
      <w:widowControl w:val="false"/>
      <w:suppressAutoHyphens w:val="true"/>
      <w:bidi w:val="0"/>
      <w:spacing w:lineRule="auto" w:line="240" w:before="120" w:after="120"/>
      <w:jc w:val="center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3" w:customStyle="1">
    <w:name w:val="st13"/>
    <w:uiPriority w:val="99"/>
    <w:qFormat/>
    <w:pPr>
      <w:widowControl w:val="false"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4" w:customStyle="1">
    <w:name w:val="st14"/>
    <w:uiPriority w:val="99"/>
    <w:qFormat/>
    <w:pPr>
      <w:widowControl w:val="false"/>
      <w:suppressAutoHyphens w:val="true"/>
      <w:bidi w:val="0"/>
      <w:spacing w:lineRule="auto" w:line="240" w:before="120" w:after="12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5" w:customStyle="1">
    <w:name w:val="st15"/>
    <w:uiPriority w:val="99"/>
    <w:qFormat/>
    <w:pPr>
      <w:widowControl w:val="false"/>
      <w:suppressAutoHyphens w:val="true"/>
      <w:bidi w:val="0"/>
      <w:spacing w:lineRule="auto" w:line="240" w:before="240" w:after="0"/>
      <w:jc w:val="righ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6" w:customStyle="1">
    <w:name w:val="st16"/>
    <w:uiPriority w:val="99"/>
    <w:qFormat/>
    <w:pPr>
      <w:widowControl w:val="false"/>
      <w:suppressAutoHyphens w:val="true"/>
      <w:bidi w:val="0"/>
      <w:spacing w:lineRule="auto" w:line="240" w:before="24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7" w:customStyle="1">
    <w:name w:val="st17"/>
    <w:uiPriority w:val="99"/>
    <w:qFormat/>
    <w:pPr>
      <w:widowControl w:val="false"/>
      <w:suppressAutoHyphens w:val="true"/>
      <w:bidi w:val="0"/>
      <w:spacing w:lineRule="auto" w:line="360" w:before="240" w:after="0"/>
      <w:ind w:left="360" w:right="360" w:hanging="0"/>
      <w:jc w:val="center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paragraph" w:styleId="St18" w:customStyle="1">
    <w:name w:val="st18"/>
    <w:uiPriority w:val="99"/>
    <w:qFormat/>
    <w:pPr>
      <w:widowControl w:val="false"/>
      <w:suppressAutoHyphens w:val="true"/>
      <w:bidi w:val="0"/>
      <w:spacing w:lineRule="auto" w:line="240" w:before="120" w:after="240"/>
      <w:ind w:left="360" w:right="360" w:hanging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x-none" w:eastAsia="uk-U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Application>LibreOffice/7.0.3.1$Windows_X86_64 LibreOffice_project/d7547858d014d4cf69878db179d326fc3483e082</Application>
  <Pages>8</Pages>
  <Words>1918</Words>
  <Characters>11731</Characters>
  <CharactersWithSpaces>13514</CharactersWithSpaces>
  <Paragraphs>186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2021-08-28T10:43:00Z</dcterms:created>
  <dc:creator>RePack by Diakov</dc:creator>
  <dc:description/>
  <dc:language>uk-UA</dc:language>
  <cp:lastModifiedBy/>
  <cp:lastPrinted>2021-09-21T10:04:24Z</cp:lastPrinted>
  <dcterms:modified xsi:type="dcterms:W3CDTF">2021-09-29T10:41:14Z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Krokoz™</vt:lpwstr>
  </property>
</Properties>
</file>