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5599430</wp:posOffset>
                </wp:positionH>
                <wp:positionV relativeFrom="paragraph">
                  <wp:posOffset>-218440</wp:posOffset>
                </wp:positionV>
                <wp:extent cx="541020" cy="23177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360" cy="23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0.9pt;margin-top:-17.2pt;width:42.5pt;height:18.1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-309880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24.4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24.04.2019 р. </w:t>
      </w:r>
      <w:r>
        <w:rPr>
          <w:sz w:val="26"/>
          <w:szCs w:val="26"/>
        </w:rPr>
        <w:t xml:space="preserve">                                          м.Покров                                                         №</w:t>
      </w:r>
      <w:r>
        <w:rPr>
          <w:sz w:val="26"/>
          <w:szCs w:val="26"/>
        </w:rPr>
        <w:t>197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Про взяття на квартирний облік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Розглянувши заяву  гр.Ткачук О.В. виконком  міської ради встановив наступне.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Гр.Ткачук Ольга Вікторівна, 22.08.1979 р.н., зареєстрована у м.Покров, вул.Центральна, 79-77 (однокімнатна, житлова площа 14.3 кв.м.). Склад сім’ї – 4 особи. Має статус одинокої матері. Звернулась  із заявою про постановку на  квартирну  чергу для поліпшення житлових умов.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Враховуючи рекомендації громадської комісії з житлових питань, керуючись  п.1 ст.34 Житлового кодексу України, п.13  «Правил обліку громадян, які потребують поліпшення житлових умов…» та ст.30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ВИРІШИВ: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 Взяти Ткачук</w:t>
      </w:r>
      <w:bookmarkStart w:id="0" w:name="_GoBack"/>
      <w:bookmarkEnd w:id="0"/>
      <w:r>
        <w:rPr>
          <w:sz w:val="26"/>
          <w:szCs w:val="26"/>
          <w:lang w:val="uk-UA"/>
        </w:rPr>
        <w:t xml:space="preserve"> Ольгу Вікторівну, склад сім’ї – 4 чол., на облік громадян, потребуючих поліпшення житлових умов,  список загальний та першочерговий, згідно поданої нею заяви з 10</w:t>
      </w:r>
      <w:r>
        <w:rPr>
          <w:color w:val="000000"/>
          <w:sz w:val="26"/>
          <w:szCs w:val="26"/>
          <w:lang w:val="uk-UA"/>
        </w:rPr>
        <w:t>.04.2019</w:t>
      </w:r>
      <w:r>
        <w:rPr>
          <w:sz w:val="26"/>
          <w:szCs w:val="26"/>
          <w:lang w:val="uk-UA"/>
        </w:rPr>
        <w:t xml:space="preserve"> р.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</w:t>
      </w:r>
      <w:r>
        <w:rPr>
          <w:sz w:val="26"/>
          <w:szCs w:val="26"/>
          <w:lang w:val="uk-UA"/>
        </w:rPr>
        <w:t>2. Контроль за виконанням цього рішення покласти на заступника міського голови Маглиша А.С.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 xml:space="preserve">Міський голова                                                                            </w:t>
        <w:tab/>
        <w:tab/>
      </w:r>
      <w:r>
        <w:rPr>
          <w:sz w:val="26"/>
          <w:szCs w:val="26"/>
        </w:rPr>
        <w:t>О.М.Шаповал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1EAC-9768-420E-A48E-11DE3F39C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Application>LibreOffice/6.1.4.2$Windows_x86 LibreOffice_project/9d0f32d1f0b509096fd65e0d4bec26ddd1938fd3</Application>
  <Pages>2</Pages>
  <Words>139</Words>
  <Characters>927</Characters>
  <CharactersWithSpaces>1288</CharactersWithSpaces>
  <Paragraphs>13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2019-04-24T12:10:00Z</cp:lastPrinted>
  <dcterms:modified xsi:type="dcterms:W3CDTF">2019-05-06T14:18:17Z</dcterms:modified>
  <cp:revision>91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